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084" w:rsidRDefault="003A5084" w:rsidP="00656C1A">
      <w:pPr>
        <w:spacing w:line="120" w:lineRule="atLeast"/>
        <w:jc w:val="center"/>
        <w:rPr>
          <w:sz w:val="24"/>
          <w:szCs w:val="24"/>
        </w:rPr>
      </w:pPr>
    </w:p>
    <w:p w:rsidR="003A5084" w:rsidRDefault="003A5084" w:rsidP="00656C1A">
      <w:pPr>
        <w:spacing w:line="120" w:lineRule="atLeast"/>
        <w:jc w:val="center"/>
        <w:rPr>
          <w:sz w:val="24"/>
          <w:szCs w:val="24"/>
        </w:rPr>
      </w:pPr>
    </w:p>
    <w:p w:rsidR="003A5084" w:rsidRPr="00852378" w:rsidRDefault="003A5084" w:rsidP="00656C1A">
      <w:pPr>
        <w:spacing w:line="120" w:lineRule="atLeast"/>
        <w:jc w:val="center"/>
        <w:rPr>
          <w:sz w:val="10"/>
          <w:szCs w:val="10"/>
        </w:rPr>
      </w:pPr>
    </w:p>
    <w:p w:rsidR="003A5084" w:rsidRDefault="003A5084" w:rsidP="00656C1A">
      <w:pPr>
        <w:spacing w:line="120" w:lineRule="atLeast"/>
        <w:jc w:val="center"/>
        <w:rPr>
          <w:sz w:val="10"/>
          <w:szCs w:val="24"/>
        </w:rPr>
      </w:pPr>
    </w:p>
    <w:p w:rsidR="003A5084" w:rsidRPr="005541F0" w:rsidRDefault="003A508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A5084" w:rsidRDefault="003A508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A5084" w:rsidRPr="005541F0" w:rsidRDefault="003A508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A5084" w:rsidRPr="005649E4" w:rsidRDefault="003A5084" w:rsidP="00656C1A">
      <w:pPr>
        <w:spacing w:line="120" w:lineRule="atLeast"/>
        <w:jc w:val="center"/>
        <w:rPr>
          <w:sz w:val="18"/>
          <w:szCs w:val="24"/>
        </w:rPr>
      </w:pPr>
    </w:p>
    <w:p w:rsidR="003A5084" w:rsidRPr="00656C1A" w:rsidRDefault="003A508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A5084" w:rsidRPr="005541F0" w:rsidRDefault="003A5084" w:rsidP="00656C1A">
      <w:pPr>
        <w:spacing w:line="120" w:lineRule="atLeast"/>
        <w:jc w:val="center"/>
        <w:rPr>
          <w:sz w:val="18"/>
          <w:szCs w:val="24"/>
        </w:rPr>
      </w:pPr>
    </w:p>
    <w:p w:rsidR="003A5084" w:rsidRPr="005541F0" w:rsidRDefault="003A5084" w:rsidP="00656C1A">
      <w:pPr>
        <w:spacing w:line="120" w:lineRule="atLeast"/>
        <w:jc w:val="center"/>
        <w:rPr>
          <w:sz w:val="20"/>
          <w:szCs w:val="24"/>
        </w:rPr>
      </w:pPr>
    </w:p>
    <w:p w:rsidR="003A5084" w:rsidRPr="00656C1A" w:rsidRDefault="003A5084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3A5084" w:rsidRDefault="003A5084" w:rsidP="00656C1A">
      <w:pPr>
        <w:spacing w:line="120" w:lineRule="atLeast"/>
        <w:jc w:val="center"/>
        <w:rPr>
          <w:sz w:val="30"/>
          <w:szCs w:val="24"/>
        </w:rPr>
      </w:pPr>
    </w:p>
    <w:p w:rsidR="003A5084" w:rsidRPr="00656C1A" w:rsidRDefault="003A5084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3A5084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A5084" w:rsidRPr="00F8214F" w:rsidRDefault="003A508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A5084" w:rsidRPr="00F8214F" w:rsidRDefault="00FF35B1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A5084" w:rsidRPr="00F8214F" w:rsidRDefault="003A508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A5084" w:rsidRPr="00F8214F" w:rsidRDefault="00FF35B1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3A5084" w:rsidRPr="00A63FB0" w:rsidRDefault="003A508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A5084" w:rsidRPr="00A3761A" w:rsidRDefault="00FF35B1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3A5084" w:rsidRPr="00F8214F" w:rsidRDefault="003A5084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3A5084" w:rsidRPr="00F8214F" w:rsidRDefault="003A5084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3A5084" w:rsidRPr="00AB4194" w:rsidRDefault="003A508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3A5084" w:rsidRPr="00F8214F" w:rsidRDefault="00FF35B1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1801</w:t>
            </w:r>
          </w:p>
        </w:tc>
      </w:tr>
    </w:tbl>
    <w:p w:rsidR="003A5084" w:rsidRPr="00C60C2A" w:rsidRDefault="003A5084" w:rsidP="00C725A6">
      <w:pPr>
        <w:rPr>
          <w:rFonts w:cs="Times New Roman"/>
          <w:sz w:val="27"/>
          <w:szCs w:val="27"/>
          <w:lang w:val="en-US"/>
        </w:rPr>
      </w:pPr>
    </w:p>
    <w:p w:rsidR="003A5084" w:rsidRPr="00C60C2A" w:rsidRDefault="003A5084" w:rsidP="003A5084">
      <w:pPr>
        <w:rPr>
          <w:rFonts w:cs="Times New Roman"/>
          <w:bCs/>
          <w:sz w:val="27"/>
          <w:szCs w:val="27"/>
        </w:rPr>
      </w:pPr>
      <w:r w:rsidRPr="00C60C2A">
        <w:rPr>
          <w:rFonts w:cs="Times New Roman"/>
          <w:bCs/>
          <w:sz w:val="27"/>
          <w:szCs w:val="27"/>
        </w:rPr>
        <w:t xml:space="preserve">О порядке рассмотрения обращений </w:t>
      </w:r>
    </w:p>
    <w:p w:rsidR="003A5084" w:rsidRPr="00C60C2A" w:rsidRDefault="003A5084" w:rsidP="003A5084">
      <w:pPr>
        <w:rPr>
          <w:rFonts w:cs="Times New Roman"/>
          <w:bCs/>
          <w:sz w:val="27"/>
          <w:szCs w:val="27"/>
        </w:rPr>
      </w:pPr>
      <w:r w:rsidRPr="00C60C2A">
        <w:rPr>
          <w:rFonts w:cs="Times New Roman"/>
          <w:bCs/>
          <w:sz w:val="27"/>
          <w:szCs w:val="27"/>
        </w:rPr>
        <w:t>российских и иностранных граждан,</w:t>
      </w:r>
    </w:p>
    <w:p w:rsidR="003A5084" w:rsidRPr="00C60C2A" w:rsidRDefault="003A5084" w:rsidP="003A5084">
      <w:pPr>
        <w:rPr>
          <w:rFonts w:cs="Times New Roman"/>
          <w:bCs/>
          <w:sz w:val="27"/>
          <w:szCs w:val="27"/>
        </w:rPr>
      </w:pPr>
      <w:r w:rsidRPr="00C60C2A">
        <w:rPr>
          <w:rFonts w:cs="Times New Roman"/>
          <w:bCs/>
          <w:sz w:val="27"/>
          <w:szCs w:val="27"/>
        </w:rPr>
        <w:t xml:space="preserve">лиц без гражданства, объединений </w:t>
      </w:r>
    </w:p>
    <w:p w:rsidR="003A5084" w:rsidRPr="00C60C2A" w:rsidRDefault="003A5084" w:rsidP="003A5084">
      <w:pPr>
        <w:rPr>
          <w:rFonts w:cs="Times New Roman"/>
          <w:bCs/>
          <w:sz w:val="27"/>
          <w:szCs w:val="27"/>
        </w:rPr>
      </w:pPr>
      <w:r w:rsidRPr="00C60C2A">
        <w:rPr>
          <w:rFonts w:cs="Times New Roman"/>
          <w:bCs/>
          <w:sz w:val="27"/>
          <w:szCs w:val="27"/>
        </w:rPr>
        <w:t xml:space="preserve">граждан, в том числе юридических </w:t>
      </w:r>
    </w:p>
    <w:p w:rsidR="003A5084" w:rsidRPr="00C60C2A" w:rsidRDefault="003A5084" w:rsidP="003A5084">
      <w:pPr>
        <w:rPr>
          <w:rFonts w:cs="Times New Roman"/>
          <w:bCs/>
          <w:sz w:val="27"/>
          <w:szCs w:val="27"/>
        </w:rPr>
      </w:pPr>
      <w:r w:rsidRPr="00C60C2A">
        <w:rPr>
          <w:rFonts w:cs="Times New Roman"/>
          <w:bCs/>
          <w:sz w:val="27"/>
          <w:szCs w:val="27"/>
        </w:rPr>
        <w:t>лиц</w:t>
      </w:r>
      <w:r w:rsidR="00C60C2A" w:rsidRPr="00C60C2A">
        <w:rPr>
          <w:rFonts w:cs="Times New Roman"/>
          <w:bCs/>
          <w:sz w:val="27"/>
          <w:szCs w:val="27"/>
        </w:rPr>
        <w:t>,</w:t>
      </w:r>
      <w:r w:rsidRPr="00C60C2A">
        <w:rPr>
          <w:rFonts w:cs="Times New Roman"/>
          <w:bCs/>
          <w:sz w:val="27"/>
          <w:szCs w:val="27"/>
        </w:rPr>
        <w:t xml:space="preserve"> в Администрации города </w:t>
      </w:r>
    </w:p>
    <w:p w:rsidR="003A5084" w:rsidRPr="00C60C2A" w:rsidRDefault="003A5084" w:rsidP="003A5084">
      <w:pPr>
        <w:rPr>
          <w:rFonts w:cs="Times New Roman"/>
          <w:sz w:val="27"/>
          <w:szCs w:val="27"/>
        </w:rPr>
      </w:pPr>
      <w:r w:rsidRPr="00C60C2A">
        <w:rPr>
          <w:rFonts w:cs="Times New Roman"/>
          <w:bCs/>
          <w:sz w:val="27"/>
          <w:szCs w:val="27"/>
        </w:rPr>
        <w:t>и ее структурных подразделениях</w:t>
      </w:r>
    </w:p>
    <w:p w:rsidR="003A5084" w:rsidRPr="00C60C2A" w:rsidRDefault="003A5084" w:rsidP="003A5084">
      <w:pPr>
        <w:widowControl w:val="0"/>
        <w:autoSpaceDE w:val="0"/>
        <w:autoSpaceDN w:val="0"/>
        <w:adjustRightInd w:val="0"/>
        <w:rPr>
          <w:rFonts w:cs="Times New Roman"/>
          <w:sz w:val="27"/>
          <w:szCs w:val="27"/>
        </w:rPr>
      </w:pPr>
    </w:p>
    <w:p w:rsidR="00C60C2A" w:rsidRPr="00C60C2A" w:rsidRDefault="00C60C2A" w:rsidP="00C60C2A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</w:t>
      </w:r>
      <w:hyperlink r:id="rId8">
        <w:r w:rsidRPr="00C60C2A">
          <w:rPr>
            <w:rFonts w:ascii="Times New Roman" w:hAnsi="Times New Roman" w:cs="Times New Roman"/>
            <w:sz w:val="27"/>
            <w:szCs w:val="27"/>
          </w:rPr>
          <w:t>законом</w:t>
        </w:r>
      </w:hyperlink>
      <w:r w:rsidRPr="00C60C2A">
        <w:rPr>
          <w:rFonts w:ascii="Times New Roman" w:hAnsi="Times New Roman" w:cs="Times New Roman"/>
          <w:sz w:val="27"/>
          <w:szCs w:val="27"/>
        </w:rPr>
        <w:t xml:space="preserve"> от 02.05.2006 № 59-ФЗ «О порядке рассмотрения обращений граждан Российской Федерации», </w:t>
      </w:r>
      <w:hyperlink r:id="rId9">
        <w:r w:rsidRPr="00C60C2A">
          <w:rPr>
            <w:rFonts w:ascii="Times New Roman" w:hAnsi="Times New Roman" w:cs="Times New Roman"/>
            <w:sz w:val="27"/>
            <w:szCs w:val="27"/>
          </w:rPr>
          <w:t>Указом</w:t>
        </w:r>
      </w:hyperlink>
      <w:r w:rsidRPr="00C60C2A">
        <w:rPr>
          <w:rFonts w:ascii="Times New Roman" w:hAnsi="Times New Roman" w:cs="Times New Roman"/>
          <w:sz w:val="27"/>
          <w:szCs w:val="27"/>
        </w:rPr>
        <w:t xml:space="preserve"> Президента Российской Федерации от 17.04.2017 № 171 «О мониторинге и анализе результатов рассмотрения обращений граждан и организаций», </w:t>
      </w:r>
      <w:hyperlink r:id="rId10">
        <w:r w:rsidRPr="00C60C2A">
          <w:rPr>
            <w:rFonts w:ascii="Times New Roman" w:hAnsi="Times New Roman" w:cs="Times New Roman"/>
            <w:sz w:val="27"/>
            <w:szCs w:val="27"/>
          </w:rPr>
          <w:t>постановлением</w:t>
        </w:r>
      </w:hyperlink>
      <w:r w:rsidRPr="00C60C2A">
        <w:rPr>
          <w:rFonts w:ascii="Times New Roman" w:hAnsi="Times New Roman" w:cs="Times New Roman"/>
          <w:sz w:val="27"/>
          <w:szCs w:val="27"/>
        </w:rPr>
        <w:t xml:space="preserve"> Губернатора Ханты-Мансийского автономного округа – Югры от 12.05.2017 № 56 «О мерах </w:t>
      </w:r>
      <w:r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C60C2A">
        <w:rPr>
          <w:rFonts w:ascii="Times New Roman" w:hAnsi="Times New Roman" w:cs="Times New Roman"/>
          <w:spacing w:val="-4"/>
          <w:sz w:val="27"/>
          <w:szCs w:val="27"/>
        </w:rPr>
        <w:t>реализации Указа Президента Российской Федерации от 17.04.2017 № 171 «О мониторинг</w:t>
      </w:r>
      <w:r w:rsidRPr="00C60C2A">
        <w:rPr>
          <w:rFonts w:ascii="Times New Roman" w:hAnsi="Times New Roman" w:cs="Times New Roman"/>
          <w:sz w:val="27"/>
          <w:szCs w:val="27"/>
        </w:rPr>
        <w:t xml:space="preserve">е и анализе результатов рассмотрения обращений граждан и организаций», </w:t>
      </w: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Pr="00C60C2A">
        <w:rPr>
          <w:rFonts w:ascii="Times New Roman" w:hAnsi="Times New Roman" w:cs="Times New Roman"/>
          <w:sz w:val="27"/>
          <w:szCs w:val="27"/>
        </w:rPr>
        <w:t xml:space="preserve">распоряжением Аппарата Губернатора Ханты-Мансийского автономного округа – Югры от 28.10.2015 № 220-р «Об утверждении форм реестров и итоговых таблиц», </w:t>
      </w:r>
      <w:hyperlink r:id="rId11">
        <w:r w:rsidRPr="00C60C2A">
          <w:rPr>
            <w:rFonts w:ascii="Times New Roman" w:hAnsi="Times New Roman" w:cs="Times New Roman"/>
            <w:spacing w:val="-6"/>
            <w:sz w:val="27"/>
            <w:szCs w:val="27"/>
          </w:rPr>
          <w:t>Уставом</w:t>
        </w:r>
      </w:hyperlink>
      <w:r w:rsidRPr="00C60C2A">
        <w:rPr>
          <w:rFonts w:ascii="Times New Roman" w:hAnsi="Times New Roman" w:cs="Times New Roman"/>
          <w:spacing w:val="-6"/>
          <w:sz w:val="27"/>
          <w:szCs w:val="27"/>
        </w:rPr>
        <w:t xml:space="preserve"> муниципального образования городской округ Сургут Ханты-Мансийского</w:t>
      </w:r>
      <w:r w:rsidRPr="00C60C2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C60C2A">
        <w:rPr>
          <w:rFonts w:ascii="Times New Roman" w:hAnsi="Times New Roman" w:cs="Times New Roman"/>
          <w:sz w:val="27"/>
          <w:szCs w:val="27"/>
        </w:rPr>
        <w:t xml:space="preserve">автономного округа – Югры, распоряжением Главы города от 29.12.2021 № 38 </w:t>
      </w:r>
      <w:r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C60C2A">
        <w:rPr>
          <w:rFonts w:ascii="Times New Roman" w:hAnsi="Times New Roman" w:cs="Times New Roman"/>
          <w:sz w:val="27"/>
          <w:szCs w:val="27"/>
        </w:rPr>
        <w:t xml:space="preserve">«О последовательности исполнения обязанностей Главы города высшими должностными лицами Администрации города в период его временного отсутствия», </w:t>
      </w:r>
      <w:hyperlink r:id="rId12">
        <w:r w:rsidRPr="00C60C2A">
          <w:rPr>
            <w:rFonts w:ascii="Times New Roman" w:hAnsi="Times New Roman" w:cs="Times New Roman"/>
            <w:sz w:val="27"/>
            <w:szCs w:val="27"/>
          </w:rPr>
          <w:t>распоряжением</w:t>
        </w:r>
      </w:hyperlink>
      <w:r w:rsidRPr="00C60C2A">
        <w:rPr>
          <w:rFonts w:ascii="Times New Roman" w:hAnsi="Times New Roman" w:cs="Times New Roman"/>
          <w:sz w:val="27"/>
          <w:szCs w:val="27"/>
        </w:rPr>
        <w:t xml:space="preserve"> Администрации города от 30.12.2005 № 3686 «Об утверждении </w:t>
      </w:r>
      <w:r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C60C2A">
        <w:rPr>
          <w:rFonts w:ascii="Times New Roman" w:hAnsi="Times New Roman" w:cs="Times New Roman"/>
          <w:sz w:val="27"/>
          <w:szCs w:val="27"/>
        </w:rPr>
        <w:t xml:space="preserve">Регламента Администрации города», в целях совершенствования и обеспечения единого подхода к организации работы с обращениями российских и иностранных граждан, лиц без гражданства, объединений граждан, в том числе юридических лиц, в Администрации города, ее структурных подразделениях и муниципальных </w:t>
      </w:r>
      <w:r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C60C2A">
        <w:rPr>
          <w:rFonts w:ascii="Times New Roman" w:hAnsi="Times New Roman" w:cs="Times New Roman"/>
          <w:sz w:val="27"/>
          <w:szCs w:val="27"/>
        </w:rPr>
        <w:t>учреждениях: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z w:val="27"/>
          <w:szCs w:val="27"/>
        </w:rPr>
        <w:t>1. Утвердить</w:t>
      </w:r>
      <w:r w:rsidR="005701C2">
        <w:rPr>
          <w:rFonts w:ascii="Times New Roman" w:hAnsi="Times New Roman" w:cs="Times New Roman"/>
          <w:sz w:val="27"/>
          <w:szCs w:val="27"/>
        </w:rPr>
        <w:t>:</w:t>
      </w:r>
      <w:r w:rsidRPr="00C60C2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z w:val="27"/>
          <w:szCs w:val="27"/>
        </w:rPr>
        <w:t xml:space="preserve">1.1. Порядок рассмотрения обращений российских и иностранных граждан, </w:t>
      </w:r>
      <w:r w:rsidRPr="00C60C2A">
        <w:rPr>
          <w:rFonts w:ascii="Times New Roman" w:hAnsi="Times New Roman" w:cs="Times New Roman"/>
          <w:spacing w:val="-4"/>
          <w:sz w:val="27"/>
          <w:szCs w:val="27"/>
        </w:rPr>
        <w:t xml:space="preserve">лиц без гражданства, объединений граждан, в том числе юридических лиц, в Администрации </w:t>
      </w:r>
      <w:r w:rsidRPr="00C60C2A">
        <w:rPr>
          <w:rFonts w:ascii="Times New Roman" w:hAnsi="Times New Roman" w:cs="Times New Roman"/>
          <w:sz w:val="27"/>
          <w:szCs w:val="27"/>
        </w:rPr>
        <w:t>города и ее структурных подразделениях согласно приложению 1.</w:t>
      </w:r>
    </w:p>
    <w:p w:rsidR="00C60C2A" w:rsidRPr="00C60C2A" w:rsidRDefault="005701C2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C60C2A" w:rsidRPr="00C60C2A">
        <w:rPr>
          <w:rFonts w:ascii="Times New Roman" w:hAnsi="Times New Roman" w:cs="Times New Roman"/>
          <w:sz w:val="27"/>
          <w:szCs w:val="27"/>
        </w:rPr>
        <w:t>.2. Г</w:t>
      </w:r>
      <w:r w:rsidR="00C60C2A" w:rsidRPr="00C60C2A">
        <w:rPr>
          <w:rFonts w:ascii="Times New Roman" w:eastAsia="Calibri" w:hAnsi="Times New Roman" w:cs="Times New Roman"/>
          <w:sz w:val="27"/>
          <w:szCs w:val="27"/>
        </w:rPr>
        <w:t xml:space="preserve">рафик личного приема граждан Главой города и </w:t>
      </w:r>
      <w:r w:rsidR="00E005BD" w:rsidRPr="00E005BD">
        <w:rPr>
          <w:rFonts w:ascii="Times New Roman" w:eastAsia="Calibri" w:hAnsi="Times New Roman" w:cs="Times New Roman"/>
          <w:sz w:val="27"/>
          <w:szCs w:val="27"/>
        </w:rPr>
        <w:t>высшими должно</w:t>
      </w: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E005BD" w:rsidRPr="00E005BD">
        <w:rPr>
          <w:rFonts w:ascii="Times New Roman" w:eastAsia="Calibri" w:hAnsi="Times New Roman" w:cs="Times New Roman"/>
          <w:sz w:val="27"/>
          <w:szCs w:val="27"/>
        </w:rPr>
        <w:t>стными лицами Администрации города</w:t>
      </w:r>
      <w:r w:rsidR="00C60C2A" w:rsidRPr="00C60C2A">
        <w:rPr>
          <w:rFonts w:ascii="Times New Roman" w:eastAsia="Calibri" w:hAnsi="Times New Roman" w:cs="Times New Roman"/>
          <w:sz w:val="27"/>
          <w:szCs w:val="27"/>
        </w:rPr>
        <w:t xml:space="preserve"> согласно приложению 2.</w:t>
      </w:r>
    </w:p>
    <w:p w:rsid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60C2A" w:rsidRPr="00C60C2A" w:rsidRDefault="005701C2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1</w:t>
      </w:r>
      <w:r w:rsidR="00C60C2A" w:rsidRPr="00C60C2A">
        <w:rPr>
          <w:rFonts w:ascii="Times New Roman" w:hAnsi="Times New Roman" w:cs="Times New Roman"/>
          <w:sz w:val="27"/>
          <w:szCs w:val="27"/>
        </w:rPr>
        <w:t>.3. Г</w:t>
      </w:r>
      <w:r w:rsidR="00C60C2A" w:rsidRPr="00C60C2A">
        <w:rPr>
          <w:rFonts w:ascii="Times New Roman" w:eastAsia="Calibri" w:hAnsi="Times New Roman" w:cs="Times New Roman"/>
          <w:sz w:val="27"/>
          <w:szCs w:val="27"/>
        </w:rPr>
        <w:t>рафик личного приема граждан руководителями структурных подразделений Администрации города согласно приложению 3.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z w:val="27"/>
          <w:szCs w:val="27"/>
        </w:rPr>
        <w:t>2. Руководителям структурных подразделений Администрации города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C60C2A">
        <w:rPr>
          <w:rFonts w:ascii="Times New Roman" w:hAnsi="Times New Roman" w:cs="Times New Roman"/>
          <w:sz w:val="27"/>
          <w:szCs w:val="27"/>
        </w:rPr>
        <w:t xml:space="preserve">муниципального казенного учреждения «Хозяйственно-эксплуатационное управление» обеспечить ознакомление работников с </w:t>
      </w:r>
      <w:hyperlink r:id="rId13">
        <w:r w:rsidRPr="00C60C2A">
          <w:rPr>
            <w:rFonts w:ascii="Times New Roman" w:hAnsi="Times New Roman" w:cs="Times New Roman"/>
            <w:sz w:val="27"/>
            <w:szCs w:val="27"/>
          </w:rPr>
          <w:t>порядком</w:t>
        </w:r>
      </w:hyperlink>
      <w:r w:rsidRPr="00C60C2A">
        <w:rPr>
          <w:rFonts w:ascii="Times New Roman" w:hAnsi="Times New Roman" w:cs="Times New Roman"/>
          <w:sz w:val="27"/>
          <w:szCs w:val="27"/>
        </w:rPr>
        <w:t xml:space="preserve"> рассмотрения обращений российских и иностранных граждан, лиц без гражданства, объединений граждан,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Pr="00C60C2A">
        <w:rPr>
          <w:rFonts w:ascii="Times New Roman" w:hAnsi="Times New Roman" w:cs="Times New Roman"/>
          <w:spacing w:val="-4"/>
          <w:sz w:val="27"/>
          <w:szCs w:val="27"/>
        </w:rPr>
        <w:t>в том числе юридических лиц, в Администрации города и ее структурных подразделения</w:t>
      </w:r>
      <w:r w:rsidRPr="00C60C2A">
        <w:rPr>
          <w:rFonts w:ascii="Times New Roman" w:hAnsi="Times New Roman" w:cs="Times New Roman"/>
          <w:sz w:val="27"/>
          <w:szCs w:val="27"/>
        </w:rPr>
        <w:t xml:space="preserve">х, </w:t>
      </w:r>
      <w:r w:rsidRPr="00C60C2A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 xml:space="preserve">в </w:t>
      </w:r>
      <w:r w:rsidRPr="00C60C2A">
        <w:rPr>
          <w:rFonts w:ascii="Times New Roman" w:hAnsi="Times New Roman" w:cs="Times New Roman"/>
          <w:sz w:val="27"/>
          <w:szCs w:val="27"/>
        </w:rPr>
        <w:t>системе автоматизации делопроизводства и электронного документооборота «ДЕЛО».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z w:val="27"/>
          <w:szCs w:val="27"/>
        </w:rPr>
        <w:t>3. Комитету информационной политики Администрации города: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z w:val="27"/>
          <w:szCs w:val="27"/>
        </w:rPr>
        <w:t xml:space="preserve">- осуществлять на постоянной основе в пределах своей компетенции контроль за соблюдением </w:t>
      </w:r>
      <w:hyperlink r:id="rId14">
        <w:r w:rsidRPr="00C60C2A">
          <w:rPr>
            <w:rFonts w:ascii="Times New Roman" w:hAnsi="Times New Roman" w:cs="Times New Roman"/>
            <w:sz w:val="27"/>
            <w:szCs w:val="27"/>
          </w:rPr>
          <w:t>порядка</w:t>
        </w:r>
      </w:hyperlink>
      <w:r w:rsidRPr="00C60C2A">
        <w:rPr>
          <w:rFonts w:ascii="Times New Roman" w:hAnsi="Times New Roman" w:cs="Times New Roman"/>
          <w:sz w:val="27"/>
          <w:szCs w:val="27"/>
        </w:rPr>
        <w:t xml:space="preserve"> рассмотрения обращений российских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C60C2A">
        <w:rPr>
          <w:rFonts w:ascii="Times New Roman" w:hAnsi="Times New Roman" w:cs="Times New Roman"/>
          <w:sz w:val="27"/>
          <w:szCs w:val="27"/>
        </w:rPr>
        <w:t xml:space="preserve">и иностранных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C60C2A">
        <w:rPr>
          <w:rFonts w:ascii="Times New Roman" w:hAnsi="Times New Roman" w:cs="Times New Roman"/>
          <w:sz w:val="27"/>
          <w:szCs w:val="27"/>
        </w:rPr>
        <w:t xml:space="preserve">граждан, лиц без гражданства, объединений граждан, в том числе юридических лиц, в Администрации города и ее структурных подразделениях; </w:t>
      </w:r>
    </w:p>
    <w:p w:rsidR="00C60C2A" w:rsidRPr="00C60C2A" w:rsidRDefault="00C60C2A" w:rsidP="00C60C2A">
      <w:pPr>
        <w:pStyle w:val="a9"/>
        <w:ind w:left="0" w:firstLine="709"/>
        <w:jc w:val="both"/>
        <w:rPr>
          <w:sz w:val="27"/>
          <w:szCs w:val="27"/>
        </w:rPr>
      </w:pPr>
      <w:r w:rsidRPr="00C60C2A">
        <w:rPr>
          <w:sz w:val="27"/>
          <w:szCs w:val="27"/>
        </w:rPr>
        <w:t xml:space="preserve">- обнародовать (разместить) настоящее распоряжение на официальном </w:t>
      </w:r>
      <w:r>
        <w:rPr>
          <w:sz w:val="27"/>
          <w:szCs w:val="27"/>
        </w:rPr>
        <w:t xml:space="preserve">                  </w:t>
      </w:r>
      <w:r w:rsidRPr="00C60C2A">
        <w:rPr>
          <w:sz w:val="27"/>
          <w:szCs w:val="27"/>
        </w:rPr>
        <w:t xml:space="preserve">портале Администрации города: www.admsurgut.ru. 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z w:val="27"/>
          <w:szCs w:val="27"/>
        </w:rPr>
        <w:t xml:space="preserve">4. Муниципальному казенному учреждению «Наш город» обнародовать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C60C2A">
        <w:rPr>
          <w:rFonts w:ascii="Times New Roman" w:hAnsi="Times New Roman" w:cs="Times New Roman"/>
          <w:spacing w:val="-4"/>
          <w:sz w:val="27"/>
          <w:szCs w:val="27"/>
        </w:rPr>
        <w:t>(разместить) настоящее распоряжение в сетевом издании «Официальные документ</w:t>
      </w:r>
      <w:r w:rsidRPr="00C60C2A">
        <w:rPr>
          <w:rFonts w:ascii="Times New Roman" w:hAnsi="Times New Roman" w:cs="Times New Roman"/>
          <w:sz w:val="27"/>
          <w:szCs w:val="27"/>
        </w:rPr>
        <w:t xml:space="preserve">ы города Сургута»: DOCSURGUT.RU. 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z w:val="27"/>
          <w:szCs w:val="27"/>
        </w:rPr>
        <w:t>5. Признать утратившими силу распоряжения Администрации города: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z w:val="27"/>
          <w:szCs w:val="27"/>
        </w:rPr>
        <w:t xml:space="preserve">- от 26.02.2021 </w:t>
      </w:r>
      <w:hyperlink r:id="rId15">
        <w:r w:rsidRPr="00C60C2A">
          <w:rPr>
            <w:rFonts w:ascii="Times New Roman" w:hAnsi="Times New Roman" w:cs="Times New Roman"/>
            <w:sz w:val="27"/>
            <w:szCs w:val="27"/>
          </w:rPr>
          <w:t>№</w:t>
        </w:r>
      </w:hyperlink>
      <w:r w:rsidRPr="00C60C2A">
        <w:rPr>
          <w:rFonts w:ascii="Times New Roman" w:hAnsi="Times New Roman" w:cs="Times New Roman"/>
          <w:sz w:val="27"/>
          <w:szCs w:val="27"/>
        </w:rPr>
        <w:t xml:space="preserve"> 228 «О порядке рассмотрения обращений российских </w:t>
      </w:r>
      <w:r w:rsidRPr="00C60C2A">
        <w:rPr>
          <w:rFonts w:ascii="Times New Roman" w:hAnsi="Times New Roman" w:cs="Times New Roman"/>
          <w:sz w:val="27"/>
          <w:szCs w:val="27"/>
        </w:rPr>
        <w:br/>
        <w:t>и иностранных граждан, лиц без гражданства, объединений граждан, в том числе юридических лиц, в Администрации города и ее структурных подразделениях»;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pacing w:val="-4"/>
          <w:sz w:val="27"/>
          <w:szCs w:val="27"/>
        </w:rPr>
        <w:t xml:space="preserve">- от 17.06.2022 </w:t>
      </w:r>
      <w:hyperlink r:id="rId16">
        <w:r w:rsidRPr="00C60C2A">
          <w:rPr>
            <w:rFonts w:ascii="Times New Roman" w:hAnsi="Times New Roman" w:cs="Times New Roman"/>
            <w:spacing w:val="-4"/>
            <w:sz w:val="27"/>
            <w:szCs w:val="27"/>
          </w:rPr>
          <w:t>№</w:t>
        </w:r>
      </w:hyperlink>
      <w:r w:rsidRPr="00C60C2A">
        <w:rPr>
          <w:rFonts w:ascii="Times New Roman" w:hAnsi="Times New Roman" w:cs="Times New Roman"/>
          <w:spacing w:val="-4"/>
          <w:sz w:val="27"/>
          <w:szCs w:val="27"/>
        </w:rPr>
        <w:t xml:space="preserve"> 1081 «О внесении изменений в распоряжение Администрации</w:t>
      </w:r>
      <w:r w:rsidRPr="00C60C2A">
        <w:rPr>
          <w:rFonts w:ascii="Times New Roman" w:hAnsi="Times New Roman" w:cs="Times New Roman"/>
          <w:sz w:val="27"/>
          <w:szCs w:val="27"/>
        </w:rPr>
        <w:t xml:space="preserve"> города от 26.02.2021 </w:t>
      </w:r>
      <w:hyperlink r:id="rId17">
        <w:r w:rsidRPr="00C60C2A">
          <w:rPr>
            <w:rFonts w:ascii="Times New Roman" w:hAnsi="Times New Roman" w:cs="Times New Roman"/>
            <w:sz w:val="27"/>
            <w:szCs w:val="27"/>
          </w:rPr>
          <w:t>№</w:t>
        </w:r>
      </w:hyperlink>
      <w:r w:rsidRPr="00C60C2A">
        <w:rPr>
          <w:rFonts w:ascii="Times New Roman" w:hAnsi="Times New Roman" w:cs="Times New Roman"/>
          <w:sz w:val="27"/>
          <w:szCs w:val="27"/>
        </w:rPr>
        <w:t xml:space="preserve"> 228 «О порядке рассмотрения обращений российских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</w:t>
      </w:r>
      <w:r w:rsidRPr="00C60C2A">
        <w:rPr>
          <w:rFonts w:ascii="Times New Roman" w:hAnsi="Times New Roman" w:cs="Times New Roman"/>
          <w:sz w:val="27"/>
          <w:szCs w:val="27"/>
        </w:rPr>
        <w:t>и иностранных граждан, лиц без гражданства, объединений граждан, в том числе юридических лиц, в Администрации города и ее структурных подразделениях»                    и признании утратившими силу некоторых муниципальных правовых актов</w:t>
      </w:r>
      <w:r w:rsidR="00CA672D">
        <w:rPr>
          <w:rFonts w:ascii="Times New Roman" w:hAnsi="Times New Roman" w:cs="Times New Roman"/>
          <w:sz w:val="27"/>
          <w:szCs w:val="27"/>
        </w:rPr>
        <w:t>»</w:t>
      </w:r>
      <w:r w:rsidRPr="00C60C2A">
        <w:rPr>
          <w:rFonts w:ascii="Times New Roman" w:hAnsi="Times New Roman" w:cs="Times New Roman"/>
          <w:sz w:val="27"/>
          <w:szCs w:val="27"/>
        </w:rPr>
        <w:t>;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pacing w:val="-4"/>
          <w:sz w:val="27"/>
          <w:szCs w:val="27"/>
        </w:rPr>
        <w:t xml:space="preserve">- от 21.10.2022 </w:t>
      </w:r>
      <w:hyperlink r:id="rId18">
        <w:r w:rsidRPr="00C60C2A">
          <w:rPr>
            <w:rFonts w:ascii="Times New Roman" w:hAnsi="Times New Roman" w:cs="Times New Roman"/>
            <w:spacing w:val="-4"/>
            <w:sz w:val="27"/>
            <w:szCs w:val="27"/>
          </w:rPr>
          <w:t xml:space="preserve">№ </w:t>
        </w:r>
      </w:hyperlink>
      <w:r w:rsidRPr="00C60C2A">
        <w:rPr>
          <w:rFonts w:ascii="Times New Roman" w:hAnsi="Times New Roman" w:cs="Times New Roman"/>
          <w:spacing w:val="-4"/>
          <w:sz w:val="27"/>
          <w:szCs w:val="27"/>
        </w:rPr>
        <w:t>2023 «О внесении изменений в распоряжение Администрации</w:t>
      </w:r>
      <w:r w:rsidRPr="00C60C2A">
        <w:rPr>
          <w:rFonts w:ascii="Times New Roman" w:hAnsi="Times New Roman" w:cs="Times New Roman"/>
          <w:sz w:val="27"/>
          <w:szCs w:val="27"/>
        </w:rPr>
        <w:t xml:space="preserve"> города от 26.02.2021 </w:t>
      </w:r>
      <w:hyperlink r:id="rId19">
        <w:r w:rsidRPr="00C60C2A">
          <w:rPr>
            <w:rFonts w:ascii="Times New Roman" w:hAnsi="Times New Roman" w:cs="Times New Roman"/>
            <w:sz w:val="27"/>
            <w:szCs w:val="27"/>
          </w:rPr>
          <w:t>№</w:t>
        </w:r>
      </w:hyperlink>
      <w:r w:rsidRPr="00C60C2A">
        <w:rPr>
          <w:rFonts w:ascii="Times New Roman" w:hAnsi="Times New Roman" w:cs="Times New Roman"/>
          <w:sz w:val="27"/>
          <w:szCs w:val="27"/>
        </w:rPr>
        <w:t xml:space="preserve"> 228 «О порядке рассмотрения обращений российских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C60C2A">
        <w:rPr>
          <w:rFonts w:ascii="Times New Roman" w:hAnsi="Times New Roman" w:cs="Times New Roman"/>
          <w:sz w:val="27"/>
          <w:szCs w:val="27"/>
        </w:rPr>
        <w:t>и иностранных граждан, лиц без гражданства, объединений граждан, в том числе юридических лиц, в Администрации города и ее структурных подразделениях»;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pacing w:val="6"/>
          <w:sz w:val="27"/>
          <w:szCs w:val="27"/>
        </w:rPr>
        <w:t xml:space="preserve">- от 21.03.2023 </w:t>
      </w:r>
      <w:hyperlink r:id="rId20">
        <w:r w:rsidRPr="00C60C2A">
          <w:rPr>
            <w:rFonts w:ascii="Times New Roman" w:hAnsi="Times New Roman" w:cs="Times New Roman"/>
            <w:spacing w:val="6"/>
            <w:sz w:val="27"/>
            <w:szCs w:val="27"/>
          </w:rPr>
          <w:t>№</w:t>
        </w:r>
      </w:hyperlink>
      <w:r w:rsidRPr="00C60C2A">
        <w:rPr>
          <w:rFonts w:ascii="Times New Roman" w:hAnsi="Times New Roman" w:cs="Times New Roman"/>
          <w:spacing w:val="6"/>
          <w:sz w:val="27"/>
          <w:szCs w:val="27"/>
        </w:rPr>
        <w:t xml:space="preserve"> 823 «О внесении изменений в распоряжение Администрации</w:t>
      </w:r>
      <w:r w:rsidRPr="00C60C2A">
        <w:rPr>
          <w:rFonts w:ascii="Times New Roman" w:hAnsi="Times New Roman" w:cs="Times New Roman"/>
          <w:sz w:val="27"/>
          <w:szCs w:val="27"/>
        </w:rPr>
        <w:t xml:space="preserve"> города от 26.02.2021 </w:t>
      </w:r>
      <w:hyperlink r:id="rId21">
        <w:r w:rsidRPr="00C60C2A">
          <w:rPr>
            <w:rFonts w:ascii="Times New Roman" w:hAnsi="Times New Roman" w:cs="Times New Roman"/>
            <w:sz w:val="27"/>
            <w:szCs w:val="27"/>
          </w:rPr>
          <w:t>№</w:t>
        </w:r>
      </w:hyperlink>
      <w:r w:rsidRPr="00C60C2A">
        <w:rPr>
          <w:rFonts w:ascii="Times New Roman" w:hAnsi="Times New Roman" w:cs="Times New Roman"/>
          <w:sz w:val="27"/>
          <w:szCs w:val="27"/>
        </w:rPr>
        <w:t xml:space="preserve"> 228 «О порядке рассмотрения обращений </w:t>
      </w:r>
      <w:r w:rsidRPr="00C60C2A">
        <w:rPr>
          <w:rFonts w:ascii="Times New Roman" w:hAnsi="Times New Roman" w:cs="Times New Roman"/>
          <w:spacing w:val="-4"/>
          <w:sz w:val="27"/>
          <w:szCs w:val="27"/>
        </w:rPr>
        <w:t>российских и иностранных граждан, лиц без гражданства, объединений граждан, в том числ</w:t>
      </w:r>
      <w:r w:rsidRPr="00C60C2A">
        <w:rPr>
          <w:rFonts w:ascii="Times New Roman" w:hAnsi="Times New Roman" w:cs="Times New Roman"/>
          <w:sz w:val="27"/>
          <w:szCs w:val="27"/>
        </w:rPr>
        <w:t>е юридических лиц, в Администрации города и ее структурных подразделениях»;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pacing w:val="-4"/>
          <w:sz w:val="27"/>
          <w:szCs w:val="27"/>
        </w:rPr>
        <w:t xml:space="preserve">- от 29.01.2024 </w:t>
      </w:r>
      <w:hyperlink r:id="rId22">
        <w:r w:rsidRPr="00C60C2A">
          <w:rPr>
            <w:rFonts w:ascii="Times New Roman" w:hAnsi="Times New Roman" w:cs="Times New Roman"/>
            <w:spacing w:val="-4"/>
            <w:sz w:val="27"/>
            <w:szCs w:val="27"/>
          </w:rPr>
          <w:t>№</w:t>
        </w:r>
      </w:hyperlink>
      <w:r w:rsidRPr="00C60C2A">
        <w:rPr>
          <w:rFonts w:ascii="Times New Roman" w:hAnsi="Times New Roman" w:cs="Times New Roman"/>
          <w:spacing w:val="-4"/>
          <w:sz w:val="27"/>
          <w:szCs w:val="27"/>
        </w:rPr>
        <w:t xml:space="preserve"> 271 «О внесении изменений в распоряжение Администрации</w:t>
      </w:r>
      <w:r w:rsidRPr="00C60C2A">
        <w:rPr>
          <w:rFonts w:ascii="Times New Roman" w:hAnsi="Times New Roman" w:cs="Times New Roman"/>
          <w:sz w:val="27"/>
          <w:szCs w:val="27"/>
        </w:rPr>
        <w:t xml:space="preserve"> города от 26.02.2021 </w:t>
      </w:r>
      <w:hyperlink r:id="rId23">
        <w:r w:rsidRPr="00C60C2A">
          <w:rPr>
            <w:rFonts w:ascii="Times New Roman" w:hAnsi="Times New Roman" w:cs="Times New Roman"/>
            <w:sz w:val="27"/>
            <w:szCs w:val="27"/>
          </w:rPr>
          <w:t>№</w:t>
        </w:r>
      </w:hyperlink>
      <w:r w:rsidRPr="00C60C2A">
        <w:rPr>
          <w:rFonts w:ascii="Times New Roman" w:hAnsi="Times New Roman" w:cs="Times New Roman"/>
          <w:sz w:val="27"/>
          <w:szCs w:val="27"/>
        </w:rPr>
        <w:t xml:space="preserve"> 228 «О порядке рассмотрения обращений российских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Pr="00C60C2A">
        <w:rPr>
          <w:rFonts w:ascii="Times New Roman" w:hAnsi="Times New Roman" w:cs="Times New Roman"/>
          <w:sz w:val="27"/>
          <w:szCs w:val="27"/>
        </w:rPr>
        <w:t>и иностранных граждан, лиц без гражданства, объединений граждан, в том числе юридических лиц, в Администрации города и ее структурных подразделениях».</w:t>
      </w:r>
    </w:p>
    <w:p w:rsidR="00C60C2A" w:rsidRPr="00C60C2A" w:rsidRDefault="00C60C2A" w:rsidP="00C60C2A">
      <w:pPr>
        <w:tabs>
          <w:tab w:val="left" w:pos="1276"/>
        </w:tabs>
        <w:ind w:firstLine="709"/>
        <w:jc w:val="both"/>
        <w:rPr>
          <w:rFonts w:cs="Times New Roman"/>
          <w:sz w:val="27"/>
          <w:szCs w:val="27"/>
        </w:rPr>
      </w:pPr>
      <w:r w:rsidRPr="00C60C2A">
        <w:rPr>
          <w:rFonts w:cs="Times New Roman"/>
          <w:sz w:val="27"/>
          <w:szCs w:val="27"/>
        </w:rPr>
        <w:t>6. Настоящее распоряжение вступает в силу с 30.03.2025.</w:t>
      </w:r>
    </w:p>
    <w:p w:rsidR="00C60C2A" w:rsidRPr="00C60C2A" w:rsidRDefault="00C60C2A" w:rsidP="00C60C2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0C2A">
        <w:rPr>
          <w:rFonts w:ascii="Times New Roman" w:hAnsi="Times New Roman" w:cs="Times New Roman"/>
          <w:sz w:val="27"/>
          <w:szCs w:val="27"/>
        </w:rPr>
        <w:t>7. Контроль за выполнением распоряжения оставляю за собой.</w:t>
      </w:r>
    </w:p>
    <w:p w:rsidR="00C60C2A" w:rsidRPr="00C60C2A" w:rsidRDefault="00C60C2A" w:rsidP="00C60C2A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 w:themeColor="text1"/>
          <w:sz w:val="27"/>
          <w:szCs w:val="27"/>
        </w:rPr>
      </w:pPr>
    </w:p>
    <w:p w:rsidR="00C60C2A" w:rsidRPr="00C60C2A" w:rsidRDefault="00C60C2A" w:rsidP="00C60C2A">
      <w:pPr>
        <w:widowControl w:val="0"/>
        <w:autoSpaceDE w:val="0"/>
        <w:autoSpaceDN w:val="0"/>
        <w:adjustRightInd w:val="0"/>
        <w:jc w:val="both"/>
        <w:rPr>
          <w:rFonts w:cs="Times New Roman"/>
          <w:sz w:val="27"/>
          <w:szCs w:val="27"/>
        </w:rPr>
      </w:pPr>
    </w:p>
    <w:p w:rsidR="00C60C2A" w:rsidRPr="00C60C2A" w:rsidRDefault="00C60C2A" w:rsidP="00C60C2A">
      <w:pPr>
        <w:widowControl w:val="0"/>
        <w:autoSpaceDE w:val="0"/>
        <w:autoSpaceDN w:val="0"/>
        <w:adjustRightInd w:val="0"/>
        <w:jc w:val="both"/>
        <w:rPr>
          <w:rFonts w:cs="Times New Roman"/>
          <w:sz w:val="27"/>
          <w:szCs w:val="27"/>
        </w:rPr>
      </w:pPr>
    </w:p>
    <w:p w:rsidR="00C60C2A" w:rsidRPr="00C60C2A" w:rsidRDefault="00C60C2A" w:rsidP="00C60C2A">
      <w:pPr>
        <w:widowControl w:val="0"/>
        <w:autoSpaceDE w:val="0"/>
        <w:autoSpaceDN w:val="0"/>
        <w:adjustRightInd w:val="0"/>
        <w:jc w:val="both"/>
        <w:rPr>
          <w:rFonts w:cs="Times New Roman"/>
          <w:sz w:val="27"/>
          <w:szCs w:val="27"/>
        </w:rPr>
      </w:pPr>
      <w:r w:rsidRPr="00C60C2A">
        <w:rPr>
          <w:rFonts w:cs="Times New Roman"/>
          <w:sz w:val="27"/>
          <w:szCs w:val="27"/>
        </w:rPr>
        <w:t xml:space="preserve">И.о. Главы города                  </w:t>
      </w:r>
      <w:r w:rsidRPr="00C60C2A">
        <w:rPr>
          <w:rFonts w:cs="Times New Roman"/>
          <w:sz w:val="27"/>
          <w:szCs w:val="27"/>
        </w:rPr>
        <w:tab/>
      </w:r>
      <w:r w:rsidRPr="00C60C2A">
        <w:rPr>
          <w:rFonts w:cs="Times New Roman"/>
          <w:sz w:val="27"/>
          <w:szCs w:val="27"/>
        </w:rPr>
        <w:tab/>
      </w:r>
      <w:r w:rsidRPr="00C60C2A">
        <w:rPr>
          <w:rFonts w:cs="Times New Roman"/>
          <w:sz w:val="27"/>
          <w:szCs w:val="27"/>
        </w:rPr>
        <w:tab/>
      </w:r>
      <w:r w:rsidRPr="00C60C2A">
        <w:rPr>
          <w:rFonts w:cs="Times New Roman"/>
          <w:sz w:val="27"/>
          <w:szCs w:val="27"/>
        </w:rPr>
        <w:tab/>
      </w:r>
      <w:r w:rsidRPr="00C60C2A">
        <w:rPr>
          <w:rFonts w:cs="Times New Roman"/>
          <w:sz w:val="27"/>
          <w:szCs w:val="27"/>
        </w:rPr>
        <w:tab/>
      </w:r>
      <w:r w:rsidRPr="00C60C2A">
        <w:rPr>
          <w:rFonts w:cs="Times New Roman"/>
          <w:sz w:val="27"/>
          <w:szCs w:val="27"/>
        </w:rPr>
        <w:tab/>
      </w:r>
      <w:r w:rsidRPr="00C60C2A">
        <w:rPr>
          <w:rFonts w:cs="Times New Roman"/>
          <w:sz w:val="27"/>
          <w:szCs w:val="27"/>
        </w:rPr>
        <w:tab/>
        <w:t xml:space="preserve">   И.В. Пустовая</w:t>
      </w:r>
    </w:p>
    <w:p w:rsidR="00C60C2A" w:rsidRPr="00C60C2A" w:rsidRDefault="00C60C2A" w:rsidP="003A5084">
      <w:pPr>
        <w:widowControl w:val="0"/>
        <w:autoSpaceDE w:val="0"/>
        <w:autoSpaceDN w:val="0"/>
        <w:adjustRightInd w:val="0"/>
        <w:rPr>
          <w:rFonts w:cs="Times New Roman"/>
          <w:sz w:val="27"/>
          <w:szCs w:val="27"/>
        </w:rPr>
      </w:pPr>
    </w:p>
    <w:p w:rsidR="00C60C2A" w:rsidRPr="00C60C2A" w:rsidRDefault="00C60C2A" w:rsidP="003A5084">
      <w:pPr>
        <w:widowControl w:val="0"/>
        <w:autoSpaceDE w:val="0"/>
        <w:autoSpaceDN w:val="0"/>
        <w:adjustRightInd w:val="0"/>
        <w:rPr>
          <w:rFonts w:cs="Times New Roman"/>
          <w:sz w:val="27"/>
          <w:szCs w:val="27"/>
        </w:rPr>
      </w:pPr>
    </w:p>
    <w:sectPr w:rsidR="00C60C2A" w:rsidRPr="00C60C2A" w:rsidSect="00C60C2A">
      <w:headerReference w:type="default" r:id="rId24"/>
      <w:pgSz w:w="11906" w:h="16838"/>
      <w:pgMar w:top="1134" w:right="567" w:bottom="567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4AA" w:rsidRDefault="001E04AA" w:rsidP="00EE4D5B">
      <w:r>
        <w:separator/>
      </w:r>
    </w:p>
  </w:endnote>
  <w:endnote w:type="continuationSeparator" w:id="0">
    <w:p w:rsidR="001E04AA" w:rsidRDefault="001E04AA" w:rsidP="00EE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4AA" w:rsidRDefault="001E04AA" w:rsidP="00EE4D5B">
      <w:r>
        <w:separator/>
      </w:r>
    </w:p>
  </w:footnote>
  <w:footnote w:type="continuationSeparator" w:id="0">
    <w:p w:rsidR="001E04AA" w:rsidRDefault="001E04AA" w:rsidP="00EE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0019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A5084" w:rsidRPr="003A5084" w:rsidRDefault="003A5084">
        <w:pPr>
          <w:pStyle w:val="a3"/>
          <w:jc w:val="center"/>
          <w:rPr>
            <w:sz w:val="20"/>
            <w:szCs w:val="20"/>
          </w:rPr>
        </w:pPr>
        <w:r w:rsidRPr="003A5084">
          <w:rPr>
            <w:sz w:val="20"/>
            <w:szCs w:val="20"/>
          </w:rPr>
          <w:fldChar w:fldCharType="begin"/>
        </w:r>
        <w:r w:rsidRPr="003A5084">
          <w:rPr>
            <w:sz w:val="20"/>
            <w:szCs w:val="20"/>
          </w:rPr>
          <w:instrText>PAGE   \* MERGEFORMAT</w:instrText>
        </w:r>
        <w:r w:rsidRPr="003A5084">
          <w:rPr>
            <w:sz w:val="20"/>
            <w:szCs w:val="20"/>
          </w:rPr>
          <w:fldChar w:fldCharType="separate"/>
        </w:r>
        <w:r w:rsidR="00E71C99">
          <w:rPr>
            <w:noProof/>
            <w:sz w:val="20"/>
            <w:szCs w:val="20"/>
          </w:rPr>
          <w:t>2</w:t>
        </w:r>
        <w:r w:rsidRPr="003A5084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87599"/>
    <w:multiLevelType w:val="hybridMultilevel"/>
    <w:tmpl w:val="34727FF2"/>
    <w:lvl w:ilvl="0" w:tplc="FE84AE8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084"/>
    <w:rsid w:val="000859E7"/>
    <w:rsid w:val="000C4D48"/>
    <w:rsid w:val="000D7F2F"/>
    <w:rsid w:val="00135133"/>
    <w:rsid w:val="001E04AA"/>
    <w:rsid w:val="00231D06"/>
    <w:rsid w:val="003A5084"/>
    <w:rsid w:val="00406BC9"/>
    <w:rsid w:val="005148BF"/>
    <w:rsid w:val="005701C2"/>
    <w:rsid w:val="007C47BC"/>
    <w:rsid w:val="00932651"/>
    <w:rsid w:val="009E1ABF"/>
    <w:rsid w:val="00A93452"/>
    <w:rsid w:val="00C60C2A"/>
    <w:rsid w:val="00CA672D"/>
    <w:rsid w:val="00CF658F"/>
    <w:rsid w:val="00D85587"/>
    <w:rsid w:val="00E005BD"/>
    <w:rsid w:val="00E71C99"/>
    <w:rsid w:val="00E911CE"/>
    <w:rsid w:val="00EE4D5B"/>
    <w:rsid w:val="00F25067"/>
    <w:rsid w:val="00F87E0C"/>
    <w:rsid w:val="00FC37F5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7B26317-B856-4177-A622-FCD61DA78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8B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D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4D5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E4D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4D5B"/>
    <w:rPr>
      <w:rFonts w:ascii="Times New Roman" w:hAnsi="Times New Roman"/>
      <w:sz w:val="28"/>
    </w:rPr>
  </w:style>
  <w:style w:type="table" w:styleId="a7">
    <w:name w:val="Table Grid"/>
    <w:basedOn w:val="a1"/>
    <w:rsid w:val="003A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3A5084"/>
  </w:style>
  <w:style w:type="paragraph" w:styleId="a9">
    <w:name w:val="List Paragraph"/>
    <w:basedOn w:val="a"/>
    <w:uiPriority w:val="34"/>
    <w:qFormat/>
    <w:rsid w:val="003A5084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50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3A50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7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103&amp;dst=100018" TargetMode="External"/><Relationship Id="rId13" Type="http://schemas.openxmlformats.org/officeDocument/2006/relationships/hyperlink" Target="https://login.consultant.ru/link/?req=doc&amp;base=RLAW926&amp;n=296222&amp;dst=100022" TargetMode="External"/><Relationship Id="rId18" Type="http://schemas.openxmlformats.org/officeDocument/2006/relationships/hyperlink" Target="https://login.consultant.ru/link/?req=doc&amp;base=RLAW926&amp;n=18747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926&amp;n=19272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926&amp;n=313420" TargetMode="External"/><Relationship Id="rId17" Type="http://schemas.openxmlformats.org/officeDocument/2006/relationships/hyperlink" Target="https://login.consultant.ru/link/?req=doc&amp;base=RLAW926&amp;n=19272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926&amp;n=171192" TargetMode="External"/><Relationship Id="rId20" Type="http://schemas.openxmlformats.org/officeDocument/2006/relationships/hyperlink" Target="https://login.consultant.ru/link/?req=doc&amp;base=RLAW926&amp;n=19056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26&amp;n=315338&amp;dst=101856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926&amp;n=192728" TargetMode="External"/><Relationship Id="rId23" Type="http://schemas.openxmlformats.org/officeDocument/2006/relationships/hyperlink" Target="https://login.consultant.ru/link/?req=doc&amp;base=RLAW926&amp;n=192728" TargetMode="External"/><Relationship Id="rId10" Type="http://schemas.openxmlformats.org/officeDocument/2006/relationships/hyperlink" Target="https://login.consultant.ru/link/?req=doc&amp;base=RLAW926&amp;n=273414&amp;dst=100010" TargetMode="External"/><Relationship Id="rId19" Type="http://schemas.openxmlformats.org/officeDocument/2006/relationships/hyperlink" Target="https://login.consultant.ru/link/?req=doc&amp;base=RLAW926&amp;n=1927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15502" TargetMode="External"/><Relationship Id="rId14" Type="http://schemas.openxmlformats.org/officeDocument/2006/relationships/hyperlink" Target="https://login.consultant.ru/link/?req=doc&amp;base=RLAW926&amp;n=296222&amp;dst=100022" TargetMode="External"/><Relationship Id="rId22" Type="http://schemas.openxmlformats.org/officeDocument/2006/relationships/hyperlink" Target="https://login.consultant.ru/link/?req=doc&amp;base=RLAW926&amp;n=1924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0B7FC-F022-4195-89C1-8E3756C9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989</Words>
  <Characters>5638</Characters>
  <Application>Microsoft Office Word</Application>
  <DocSecurity>0</DocSecurity>
  <Lines>46</Lines>
  <Paragraphs>13</Paragraphs>
  <ScaleCrop>false</ScaleCrop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Никонова Ирина Геннадьевна</dc:creator>
  <cp:keywords/>
  <dc:description/>
  <cp:lastModifiedBy>Гордеев Сергей Викторович</cp:lastModifiedBy>
  <cp:revision>2</cp:revision>
  <cp:lastPrinted>2025-03-28T08:14:00Z</cp:lastPrinted>
  <dcterms:created xsi:type="dcterms:W3CDTF">2025-03-31T07:17:00Z</dcterms:created>
  <dcterms:modified xsi:type="dcterms:W3CDTF">2025-03-31T07:17:00Z</dcterms:modified>
</cp:coreProperties>
</file>