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81A5A71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5B7782">
        <w:rPr>
          <w:sz w:val="24"/>
          <w:szCs w:val="24"/>
        </w:rPr>
        <w:t>09</w:t>
      </w:r>
      <w:r w:rsidR="00862477">
        <w:rPr>
          <w:sz w:val="24"/>
          <w:szCs w:val="24"/>
        </w:rPr>
        <w:t xml:space="preserve">» </w:t>
      </w:r>
      <w:r w:rsidR="005B7782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2AE7131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5B7782" w:rsidRPr="005B7782">
        <w:rPr>
          <w:b/>
          <w:bCs/>
          <w:sz w:val="24"/>
          <w:szCs w:val="24"/>
          <w:u w:val="single"/>
        </w:rPr>
        <w:t>ПСОК-8, центральная улица «Крылья Сургута»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6F273B5F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E84511" w:rsidRPr="00E84511">
        <w:rPr>
          <w:b/>
          <w:bCs/>
          <w:sz w:val="24"/>
          <w:szCs w:val="24"/>
          <w:u w:val="single"/>
        </w:rPr>
        <w:t>Магазин…90-25-08 баня сауна</w:t>
      </w:r>
      <w:bookmarkStart w:id="0" w:name="_GoBack"/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7AB7C09F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5B7782" w:rsidRPr="005B7782">
        <w:rPr>
          <w:b/>
          <w:bCs/>
          <w:sz w:val="24"/>
          <w:szCs w:val="24"/>
        </w:rPr>
        <w:t>09.04.2025 № 02-02-2447/5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9CC56" w14:textId="77777777" w:rsidR="00B93551" w:rsidRDefault="00B93551">
      <w:r>
        <w:separator/>
      </w:r>
    </w:p>
  </w:endnote>
  <w:endnote w:type="continuationSeparator" w:id="0">
    <w:p w14:paraId="1C719750" w14:textId="77777777" w:rsidR="00B93551" w:rsidRDefault="00B9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D8CBF" w14:textId="77777777" w:rsidR="00B93551" w:rsidRDefault="00B93551">
      <w:r>
        <w:separator/>
      </w:r>
    </w:p>
  </w:footnote>
  <w:footnote w:type="continuationSeparator" w:id="0">
    <w:p w14:paraId="46CAD28F" w14:textId="77777777" w:rsidR="00B93551" w:rsidRDefault="00B93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B7782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551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463E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4511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451</cp:revision>
  <cp:lastPrinted>2021-08-03T08:56:00Z</cp:lastPrinted>
  <dcterms:created xsi:type="dcterms:W3CDTF">2019-04-04T05:23:00Z</dcterms:created>
  <dcterms:modified xsi:type="dcterms:W3CDTF">2025-04-14T07:09:00Z</dcterms:modified>
</cp:coreProperties>
</file>