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F3F0F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1734BC">
        <w:rPr>
          <w:b/>
          <w:bCs/>
          <w:sz w:val="24"/>
          <w:szCs w:val="24"/>
          <w:u w:val="single"/>
        </w:rPr>
        <w:t>ул. Аэрофлотская,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185802B" w:rsidR="00A30B16" w:rsidRPr="00917853" w:rsidRDefault="00917853" w:rsidP="00133BD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133BD0">
        <w:rPr>
          <w:b/>
          <w:sz w:val="24"/>
          <w:szCs w:val="24"/>
          <w:u w:val="single"/>
        </w:rPr>
        <w:t xml:space="preserve">Интернациональная кухня кафе </w:t>
      </w:r>
      <w:r w:rsidR="00133BD0" w:rsidRPr="00133BD0">
        <w:rPr>
          <w:b/>
          <w:sz w:val="24"/>
          <w:szCs w:val="24"/>
          <w:u w:val="single"/>
        </w:rPr>
        <w:t>Шали 726-686, 726- 626 доставка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CEEA1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734BC" w:rsidRPr="001734BC">
        <w:rPr>
          <w:b/>
          <w:bCs/>
          <w:sz w:val="24"/>
          <w:szCs w:val="24"/>
        </w:rPr>
        <w:t>17.09.2025 № 02-02-7023/5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2C0E" w14:textId="77777777" w:rsidR="00696CA4" w:rsidRDefault="00696CA4">
      <w:r>
        <w:separator/>
      </w:r>
    </w:p>
  </w:endnote>
  <w:endnote w:type="continuationSeparator" w:id="0">
    <w:p w14:paraId="3F6A6B70" w14:textId="77777777" w:rsidR="00696CA4" w:rsidRDefault="0069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7AE7" w14:textId="77777777" w:rsidR="00696CA4" w:rsidRDefault="00696CA4">
      <w:r>
        <w:separator/>
      </w:r>
    </w:p>
  </w:footnote>
  <w:footnote w:type="continuationSeparator" w:id="0">
    <w:p w14:paraId="408A70CC" w14:textId="77777777" w:rsidR="00696CA4" w:rsidRDefault="0069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3BD0"/>
    <w:rsid w:val="00134298"/>
    <w:rsid w:val="00142708"/>
    <w:rsid w:val="00144A3B"/>
    <w:rsid w:val="00145AE5"/>
    <w:rsid w:val="00152476"/>
    <w:rsid w:val="0016637C"/>
    <w:rsid w:val="00166F4F"/>
    <w:rsid w:val="001734BC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96CA4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9A5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2025-09-18T11:50:00Z</dcterms:modified>
</cp:coreProperties>
</file>