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BC9" w:rsidRDefault="00C82BC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82BC9" w:rsidRDefault="00C82BC9">
      <w:pPr>
        <w:pStyle w:val="ConsPlusNormal"/>
        <w:jc w:val="both"/>
        <w:outlineLvl w:val="0"/>
      </w:pPr>
    </w:p>
    <w:p w:rsidR="00C82BC9" w:rsidRDefault="00C82BC9">
      <w:pPr>
        <w:pStyle w:val="ConsPlusTitle"/>
        <w:jc w:val="center"/>
        <w:outlineLvl w:val="0"/>
      </w:pPr>
      <w:r>
        <w:t>АДМИНИСТРАЦИЯ ГОРОДА СУРГУТА</w:t>
      </w:r>
    </w:p>
    <w:p w:rsidR="00C82BC9" w:rsidRDefault="00C82BC9">
      <w:pPr>
        <w:pStyle w:val="ConsPlusTitle"/>
        <w:jc w:val="center"/>
      </w:pPr>
    </w:p>
    <w:p w:rsidR="00C82BC9" w:rsidRDefault="00C82BC9">
      <w:pPr>
        <w:pStyle w:val="ConsPlusTitle"/>
        <w:jc w:val="center"/>
      </w:pPr>
      <w:r>
        <w:t>РАСПОРЯЖЕНИЕ</w:t>
      </w:r>
    </w:p>
    <w:p w:rsidR="00C82BC9" w:rsidRDefault="00C82BC9">
      <w:pPr>
        <w:pStyle w:val="ConsPlusTitle"/>
        <w:jc w:val="center"/>
      </w:pPr>
      <w:r>
        <w:t>от 13 апреля 2006 г. N 765</w:t>
      </w:r>
    </w:p>
    <w:p w:rsidR="00C82BC9" w:rsidRDefault="00C82BC9">
      <w:pPr>
        <w:pStyle w:val="ConsPlusTitle"/>
        <w:jc w:val="center"/>
      </w:pPr>
    </w:p>
    <w:p w:rsidR="00C82BC9" w:rsidRDefault="00C82BC9">
      <w:pPr>
        <w:pStyle w:val="ConsPlusTitle"/>
        <w:jc w:val="center"/>
      </w:pPr>
      <w:r>
        <w:t>ОБ УТВЕРЖДЕНИИ РЕГЛАМЕНТА ПО РАЗМЕЩЕНИЮ ИНФОРМАЦИИ</w:t>
      </w:r>
    </w:p>
    <w:p w:rsidR="00C82BC9" w:rsidRDefault="00C82BC9">
      <w:pPr>
        <w:pStyle w:val="ConsPlusTitle"/>
        <w:jc w:val="center"/>
      </w:pPr>
      <w:r>
        <w:t>НА ОФИЦИАЛЬНОМ ПОРТАЛЕ АДМИНИСТРАЦИИ ГОРОДА СУРГУТА</w:t>
      </w:r>
    </w:p>
    <w:p w:rsidR="00C82BC9" w:rsidRDefault="00C82B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2B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BC9" w:rsidRDefault="00C82B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BC9" w:rsidRDefault="00C82B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2BC9" w:rsidRDefault="00C82B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2BC9" w:rsidRDefault="00C82BC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Администрации города Сургута от 31.12.2009 </w:t>
            </w:r>
            <w:hyperlink r:id="rId5">
              <w:r>
                <w:rPr>
                  <w:color w:val="0000FF"/>
                </w:rPr>
                <w:t>N 4286</w:t>
              </w:r>
            </w:hyperlink>
            <w:r>
              <w:rPr>
                <w:color w:val="392C69"/>
              </w:rPr>
              <w:t>,</w:t>
            </w:r>
          </w:p>
          <w:p w:rsidR="00C82BC9" w:rsidRDefault="00C82B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14.11.2012 </w:t>
            </w:r>
            <w:hyperlink r:id="rId6">
              <w:r>
                <w:rPr>
                  <w:color w:val="0000FF"/>
                </w:rPr>
                <w:t>N 3533</w:t>
              </w:r>
            </w:hyperlink>
            <w:r>
              <w:rPr>
                <w:color w:val="392C69"/>
              </w:rPr>
              <w:t xml:space="preserve">, от 15.02.2016 </w:t>
            </w:r>
            <w:hyperlink r:id="rId7">
              <w:r>
                <w:rPr>
                  <w:color w:val="0000FF"/>
                </w:rPr>
                <w:t>N 196</w:t>
              </w:r>
            </w:hyperlink>
            <w:r>
              <w:rPr>
                <w:color w:val="392C69"/>
              </w:rPr>
              <w:t xml:space="preserve">, от 28.06.2021 </w:t>
            </w:r>
            <w:hyperlink r:id="rId8">
              <w:r>
                <w:rPr>
                  <w:color w:val="0000FF"/>
                </w:rPr>
                <w:t>N 1011</w:t>
              </w:r>
            </w:hyperlink>
            <w:r>
              <w:rPr>
                <w:color w:val="392C69"/>
              </w:rPr>
              <w:t>,</w:t>
            </w:r>
          </w:p>
          <w:p w:rsidR="00C82BC9" w:rsidRDefault="00C82B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15.12.2021 </w:t>
            </w:r>
            <w:hyperlink r:id="rId9">
              <w:r>
                <w:rPr>
                  <w:color w:val="0000FF"/>
                </w:rPr>
                <w:t>N 2191</w:t>
              </w:r>
            </w:hyperlink>
            <w:r>
              <w:rPr>
                <w:color w:val="392C69"/>
              </w:rPr>
              <w:t xml:space="preserve">, от 29.11.2022 </w:t>
            </w:r>
            <w:hyperlink r:id="rId10">
              <w:r>
                <w:rPr>
                  <w:color w:val="0000FF"/>
                </w:rPr>
                <w:t>N 2439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BC9" w:rsidRDefault="00C82BC9">
            <w:pPr>
              <w:pStyle w:val="ConsPlusNormal"/>
            </w:pPr>
          </w:p>
        </w:tc>
      </w:tr>
    </w:tbl>
    <w:p w:rsidR="00C82BC9" w:rsidRDefault="00C82BC9">
      <w:pPr>
        <w:pStyle w:val="ConsPlusNormal"/>
        <w:jc w:val="center"/>
      </w:pPr>
    </w:p>
    <w:p w:rsidR="00C82BC9" w:rsidRDefault="00C82BC9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самоуправления", а также совершенствования системы информирования жителей города Сургута о деятельности органов местного самоуправления, развития информационного пространства города, интеграции с мировым информационным пространством:</w:t>
      </w:r>
    </w:p>
    <w:p w:rsidR="00C82BC9" w:rsidRDefault="00C82BC9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распоряжения</w:t>
        </w:r>
      </w:hyperlink>
      <w:r>
        <w:t xml:space="preserve"> Администрации города Сургута от 31.12.2009 N 4286)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1. Присвоить порталу Администрации города Сургута статус официального сайта органа местного самоуправления в информационно-телекоммуникационной сети "Интернет".</w:t>
      </w:r>
    </w:p>
    <w:p w:rsidR="00C82BC9" w:rsidRDefault="00C82BC9">
      <w:pPr>
        <w:pStyle w:val="ConsPlusNormal"/>
        <w:jc w:val="both"/>
      </w:pPr>
      <w:r>
        <w:t xml:space="preserve">(п. 1 в ред. </w:t>
      </w:r>
      <w:hyperlink r:id="rId13">
        <w:r>
          <w:rPr>
            <w:color w:val="0000FF"/>
          </w:rPr>
          <w:t>распоряжения</w:t>
        </w:r>
      </w:hyperlink>
      <w:r>
        <w:t xml:space="preserve"> Администрации города Сургута от 29.11.2022 N 2439)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2. Утвердить: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- название официального сайта - официальный портал Администрации города Сургута. Сокращенная форма названия официального сайта - официальный портал Администрации города;</w:t>
      </w:r>
    </w:p>
    <w:p w:rsidR="00C82BC9" w:rsidRDefault="00C82BC9">
      <w:pPr>
        <w:pStyle w:val="ConsPlusNormal"/>
        <w:jc w:val="both"/>
      </w:pPr>
      <w:r>
        <w:t xml:space="preserve">(в ред. распоряжений Администрации города Сургута от 28.06.2021 </w:t>
      </w:r>
      <w:hyperlink r:id="rId14">
        <w:r>
          <w:rPr>
            <w:color w:val="0000FF"/>
          </w:rPr>
          <w:t>N 1011</w:t>
        </w:r>
      </w:hyperlink>
      <w:r>
        <w:t xml:space="preserve">, от 29.11.2022 </w:t>
      </w:r>
      <w:hyperlink r:id="rId15">
        <w:r>
          <w:rPr>
            <w:color w:val="0000FF"/>
          </w:rPr>
          <w:t>N 2439</w:t>
        </w:r>
      </w:hyperlink>
      <w:r>
        <w:t>)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- адрес в сети Интернет: www.admsurgut.ru.;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 xml:space="preserve">- </w:t>
      </w:r>
      <w:hyperlink w:anchor="P45">
        <w:r>
          <w:rPr>
            <w:color w:val="0000FF"/>
          </w:rPr>
          <w:t>регламент</w:t>
        </w:r>
      </w:hyperlink>
      <w:r>
        <w:t xml:space="preserve"> по размещению информации на официальном портале Администрации города Сургута согласно приложению.</w:t>
      </w:r>
    </w:p>
    <w:p w:rsidR="00C82BC9" w:rsidRDefault="00C82BC9">
      <w:pPr>
        <w:pStyle w:val="ConsPlusNormal"/>
        <w:jc w:val="both"/>
      </w:pPr>
      <w:r>
        <w:t xml:space="preserve">(п. 2 в ред. </w:t>
      </w:r>
      <w:hyperlink r:id="rId16">
        <w:r>
          <w:rPr>
            <w:color w:val="0000FF"/>
          </w:rPr>
          <w:t>распоряжения</w:t>
        </w:r>
      </w:hyperlink>
      <w:r>
        <w:t xml:space="preserve"> Администрации города Сургута от 15.02.2016 N 196)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3. Департаменту массовых коммуникаций и аналитики осуществлять общую координацию работ по информационному наполнению официального портала Администрации города Сургута.</w:t>
      </w:r>
    </w:p>
    <w:p w:rsidR="00C82BC9" w:rsidRDefault="00C82BC9">
      <w:pPr>
        <w:pStyle w:val="ConsPlusNormal"/>
        <w:jc w:val="both"/>
      </w:pPr>
      <w:r>
        <w:t xml:space="preserve">(в ред. распоряжений Администрации города Сургута от 14.11.2012 </w:t>
      </w:r>
      <w:hyperlink r:id="rId17">
        <w:r>
          <w:rPr>
            <w:color w:val="0000FF"/>
          </w:rPr>
          <w:t>N 3533</w:t>
        </w:r>
      </w:hyperlink>
      <w:r>
        <w:t xml:space="preserve">, от 15.02.2016 </w:t>
      </w:r>
      <w:hyperlink r:id="rId18">
        <w:r>
          <w:rPr>
            <w:color w:val="0000FF"/>
          </w:rPr>
          <w:t>N 196</w:t>
        </w:r>
      </w:hyperlink>
      <w:r>
        <w:t xml:space="preserve">, от 28.06.2021 </w:t>
      </w:r>
      <w:hyperlink r:id="rId19">
        <w:r>
          <w:rPr>
            <w:color w:val="0000FF"/>
          </w:rPr>
          <w:t>N 1011</w:t>
        </w:r>
      </w:hyperlink>
      <w:r>
        <w:t xml:space="preserve">, от 29.11.2022 </w:t>
      </w:r>
      <w:hyperlink r:id="rId20">
        <w:r>
          <w:rPr>
            <w:color w:val="0000FF"/>
          </w:rPr>
          <w:t>N 2439</w:t>
        </w:r>
      </w:hyperlink>
      <w:r>
        <w:t>)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21">
        <w:r>
          <w:rPr>
            <w:color w:val="0000FF"/>
          </w:rPr>
          <w:t>Распоряжение</w:t>
        </w:r>
      </w:hyperlink>
      <w:r>
        <w:t xml:space="preserve"> Администрации города Сургута от 15.02.2016 N 196.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5. Назначить муниципальное казенное учреждение "Управление информационных технологий и связи города Сургута" уполномоченным учреждением за размещение объемной и сложной информации и проведение работ, необходимых для технического сопровождения и обеспечения информационной безопасности официального портала Администрации города Сургута, в пределах средств, предусмотренных в бюджете города.</w:t>
      </w:r>
    </w:p>
    <w:p w:rsidR="00C82BC9" w:rsidRDefault="00C82BC9">
      <w:pPr>
        <w:pStyle w:val="ConsPlusNormal"/>
        <w:jc w:val="both"/>
      </w:pPr>
      <w:r>
        <w:t xml:space="preserve">(п. 5 в ред. </w:t>
      </w:r>
      <w:hyperlink r:id="rId22">
        <w:r>
          <w:rPr>
            <w:color w:val="0000FF"/>
          </w:rPr>
          <w:t>распоряжения</w:t>
        </w:r>
      </w:hyperlink>
      <w:r>
        <w:t xml:space="preserve"> Администрации города Сургута от 15.02.2016 N 196)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 xml:space="preserve">6. Руководителям структурных подразделений Администрации города, подведомственных организаций назначить сотрудников, ответственных за полноту и регулярность представления </w:t>
      </w:r>
      <w:r>
        <w:lastRenderedPageBreak/>
        <w:t>информации для размещения на портале Администрации города Сургута.</w:t>
      </w:r>
    </w:p>
    <w:p w:rsidR="00C82BC9" w:rsidRDefault="00C82BC9">
      <w:pPr>
        <w:pStyle w:val="ConsPlusNormal"/>
        <w:jc w:val="both"/>
      </w:pPr>
      <w:r>
        <w:t xml:space="preserve">(в ред. распоряжений Администрации города Сургута от 15.02.2016 </w:t>
      </w:r>
      <w:hyperlink r:id="rId23">
        <w:r>
          <w:rPr>
            <w:color w:val="0000FF"/>
          </w:rPr>
          <w:t>N 196</w:t>
        </w:r>
      </w:hyperlink>
      <w:r>
        <w:t xml:space="preserve">, от 29.11.2022 </w:t>
      </w:r>
      <w:hyperlink r:id="rId24">
        <w:r>
          <w:rPr>
            <w:color w:val="0000FF"/>
          </w:rPr>
          <w:t>N 2439</w:t>
        </w:r>
      </w:hyperlink>
      <w:r>
        <w:t>)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 xml:space="preserve">7. Считать утратившим силу </w:t>
      </w:r>
      <w:hyperlink r:id="rId25">
        <w:r>
          <w:rPr>
            <w:color w:val="0000FF"/>
          </w:rPr>
          <w:t>распоряжение</w:t>
        </w:r>
      </w:hyperlink>
      <w:r>
        <w:t xml:space="preserve"> администрации города от 24.04.2000 N 1130 "О регламенте предоставления информации для Web-сервера администрации города".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8. Контроль за выполнением распоряжения оставляю за собой.</w:t>
      </w:r>
    </w:p>
    <w:p w:rsidR="00C82BC9" w:rsidRDefault="00C82BC9">
      <w:pPr>
        <w:pStyle w:val="ConsPlusNormal"/>
        <w:ind w:firstLine="540"/>
        <w:jc w:val="both"/>
      </w:pPr>
    </w:p>
    <w:p w:rsidR="00C82BC9" w:rsidRDefault="00C82BC9">
      <w:pPr>
        <w:pStyle w:val="ConsPlusNormal"/>
        <w:jc w:val="right"/>
      </w:pPr>
      <w:r>
        <w:t>Глава города</w:t>
      </w:r>
    </w:p>
    <w:p w:rsidR="00C82BC9" w:rsidRDefault="00C82BC9">
      <w:pPr>
        <w:pStyle w:val="ConsPlusNormal"/>
        <w:jc w:val="right"/>
      </w:pPr>
      <w:r>
        <w:t>А.Л.СИДОРОВ</w:t>
      </w:r>
    </w:p>
    <w:p w:rsidR="00C82BC9" w:rsidRDefault="00C82BC9">
      <w:pPr>
        <w:pStyle w:val="ConsPlusNormal"/>
        <w:jc w:val="right"/>
      </w:pPr>
    </w:p>
    <w:p w:rsidR="00C82BC9" w:rsidRDefault="00C82BC9">
      <w:pPr>
        <w:pStyle w:val="ConsPlusNormal"/>
        <w:jc w:val="right"/>
      </w:pPr>
    </w:p>
    <w:p w:rsidR="00C82BC9" w:rsidRDefault="00C82BC9">
      <w:pPr>
        <w:pStyle w:val="ConsPlusNormal"/>
        <w:jc w:val="right"/>
      </w:pPr>
    </w:p>
    <w:p w:rsidR="00C82BC9" w:rsidRDefault="00C82BC9">
      <w:pPr>
        <w:pStyle w:val="ConsPlusNormal"/>
        <w:jc w:val="right"/>
      </w:pPr>
    </w:p>
    <w:p w:rsidR="00C82BC9" w:rsidRDefault="00C82BC9">
      <w:pPr>
        <w:pStyle w:val="ConsPlusNormal"/>
        <w:jc w:val="right"/>
      </w:pPr>
    </w:p>
    <w:p w:rsidR="00C82BC9" w:rsidRDefault="00C82BC9">
      <w:pPr>
        <w:pStyle w:val="ConsPlusNormal"/>
        <w:jc w:val="right"/>
        <w:outlineLvl w:val="0"/>
      </w:pPr>
      <w:r>
        <w:t>Приложение 1</w:t>
      </w:r>
    </w:p>
    <w:p w:rsidR="00C82BC9" w:rsidRDefault="00C82BC9">
      <w:pPr>
        <w:pStyle w:val="ConsPlusNormal"/>
        <w:jc w:val="right"/>
      </w:pPr>
      <w:r>
        <w:t>к распоряжению</w:t>
      </w:r>
    </w:p>
    <w:p w:rsidR="00C82BC9" w:rsidRDefault="00C82BC9">
      <w:pPr>
        <w:pStyle w:val="ConsPlusNormal"/>
        <w:jc w:val="right"/>
      </w:pPr>
      <w:r>
        <w:t>Администрации города</w:t>
      </w:r>
    </w:p>
    <w:p w:rsidR="00C82BC9" w:rsidRDefault="00C82BC9">
      <w:pPr>
        <w:pStyle w:val="ConsPlusNormal"/>
        <w:jc w:val="right"/>
      </w:pPr>
      <w:r>
        <w:t>от 13.04.2006 N 765</w:t>
      </w:r>
    </w:p>
    <w:p w:rsidR="00C82BC9" w:rsidRDefault="00C82BC9">
      <w:pPr>
        <w:pStyle w:val="ConsPlusNormal"/>
        <w:ind w:firstLine="540"/>
        <w:jc w:val="both"/>
      </w:pPr>
    </w:p>
    <w:p w:rsidR="00C82BC9" w:rsidRDefault="00C82BC9">
      <w:pPr>
        <w:pStyle w:val="ConsPlusTitle"/>
        <w:jc w:val="center"/>
      </w:pPr>
      <w:bookmarkStart w:id="0" w:name="P45"/>
      <w:bookmarkEnd w:id="0"/>
      <w:r>
        <w:t>РЕГЛАМЕНТ</w:t>
      </w:r>
    </w:p>
    <w:p w:rsidR="00C82BC9" w:rsidRDefault="00C82BC9">
      <w:pPr>
        <w:pStyle w:val="ConsPlusTitle"/>
        <w:jc w:val="center"/>
      </w:pPr>
      <w:r>
        <w:t>ПО РАЗМЕЩЕНИЮ ИНФОРМАЦИИ НА ОФИЦИАЛЬНОМ ПОРТАЛЕ</w:t>
      </w:r>
    </w:p>
    <w:p w:rsidR="00C82BC9" w:rsidRDefault="00C82BC9">
      <w:pPr>
        <w:pStyle w:val="ConsPlusTitle"/>
        <w:jc w:val="center"/>
      </w:pPr>
      <w:r>
        <w:t>АДМИНИСТРАЦИИ ГОРОДА СУРГУТА (ДАЛЕЕ - РЕГЛАМЕНТ)</w:t>
      </w:r>
    </w:p>
    <w:p w:rsidR="00C82BC9" w:rsidRDefault="00C82B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2B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BC9" w:rsidRDefault="00C82B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BC9" w:rsidRDefault="00C82B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2BC9" w:rsidRDefault="00C82B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2BC9" w:rsidRDefault="00C82BC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города Сургута от 29.11.2022 N 2439)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BC9" w:rsidRDefault="00C82BC9">
            <w:pPr>
              <w:pStyle w:val="ConsPlusNormal"/>
            </w:pPr>
          </w:p>
        </w:tc>
      </w:tr>
    </w:tbl>
    <w:p w:rsidR="00C82BC9" w:rsidRDefault="00C82BC9">
      <w:pPr>
        <w:pStyle w:val="ConsPlusNormal"/>
      </w:pPr>
    </w:p>
    <w:p w:rsidR="00C82BC9" w:rsidRDefault="00C82BC9">
      <w:pPr>
        <w:pStyle w:val="ConsPlusTitle"/>
        <w:jc w:val="center"/>
        <w:outlineLvl w:val="1"/>
      </w:pPr>
      <w:r>
        <w:t>Раздел I. ОБЩИЕ ПОЛОЖЕНИЯ</w:t>
      </w:r>
    </w:p>
    <w:p w:rsidR="00C82BC9" w:rsidRDefault="00C82BC9">
      <w:pPr>
        <w:pStyle w:val="ConsPlusNormal"/>
        <w:ind w:firstLine="540"/>
        <w:jc w:val="both"/>
      </w:pPr>
    </w:p>
    <w:p w:rsidR="00C82BC9" w:rsidRDefault="00C82BC9">
      <w:pPr>
        <w:pStyle w:val="ConsPlusNormal"/>
        <w:ind w:firstLine="540"/>
        <w:jc w:val="both"/>
      </w:pPr>
      <w:r>
        <w:t>1. Настоящий регламент определяет порядок подготовки и размещения на официальном портале Администрации города Сургута муниципальных правовых актов органов местного самоуправления и другой информации, обеспечивающей реализацию прав, обязанностей и законных интересов граждан и организаций города.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2. Официальный портал Администрации города Сургута (далее - портал) является информационной системой общего пользования, размещенной в информационно-телекоммуникационной сети "Интернет", в состав которой входят информационные ресурсы, содержащие сведения о деятельности органов местного самоуправления, организаций, подведомственных органам местного самоуправления (далее - подведомственных организаций) и другую информацию.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3. Структура и содержание портала отражают социально-экономическую, политическую, культурную составляющую жизни города и являются составной частью системы городской социальной информации.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4. Руководители структурных подразделений Администрации города, подведомственных организаций назначают ответственных сотрудников за передачу информации на портал.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5. Решение о размещении информации структурного подразделения в информационно-телекоммуникационной сети "Интернет" принимает руководитель структурного подразделения. Решение о размещении информации подведомственной организации принимает руководитель подведомственной организации по согласованию со структурным подразделением - куратором.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 xml:space="preserve">В предоставляемой информации не должно быть сведений, содержащих служебную или </w:t>
      </w:r>
      <w:r>
        <w:lastRenderedPageBreak/>
        <w:t>другую охраняемую законом тайну.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 xml:space="preserve">6. Структурные подразделения Администрации города, подведомственные организации направляют через ответственных сотрудников информацию в порядке, предусмотренном </w:t>
      </w:r>
      <w:hyperlink w:anchor="P63">
        <w:r>
          <w:rPr>
            <w:color w:val="0000FF"/>
          </w:rPr>
          <w:t>разделом II</w:t>
        </w:r>
      </w:hyperlink>
      <w:r>
        <w:t xml:space="preserve"> настоящего регламента, в департамент массовых коммуникаций и аналитики (далее - ДМКиА) для последующего размещения на портале.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 xml:space="preserve">7. ДМКиА систематизирует информацию, размещает ее на портале самостоятельно. Техническое размещение объемной и сложной информации осуществляет муниципальное казенное учреждение "Управление информационных технологий и связи города Сургута" (далее - МКУ "УИТС г. Сургута") в соответствии с </w:t>
      </w:r>
      <w:hyperlink w:anchor="P89">
        <w:r>
          <w:rPr>
            <w:color w:val="0000FF"/>
          </w:rPr>
          <w:t>пунктом 8 раздела II</w:t>
        </w:r>
      </w:hyperlink>
      <w:r>
        <w:t xml:space="preserve"> настоящего регламента.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8. Ответственные сотрудники в структурных подразделениях Администрации города ежемесячно анализируют состояние информационного наполнения разделов портала, освещающего деятельность их структурного подразделения, и в случае необходимости направляют в ДМКиА дополнения и изменения для внесения на страницы портала.</w:t>
      </w:r>
    </w:p>
    <w:p w:rsidR="00C82BC9" w:rsidRDefault="00C82BC9">
      <w:pPr>
        <w:pStyle w:val="ConsPlusNormal"/>
        <w:ind w:firstLine="540"/>
        <w:jc w:val="both"/>
      </w:pPr>
    </w:p>
    <w:p w:rsidR="00C82BC9" w:rsidRDefault="00C82BC9">
      <w:pPr>
        <w:pStyle w:val="ConsPlusTitle"/>
        <w:jc w:val="center"/>
        <w:outlineLvl w:val="1"/>
      </w:pPr>
      <w:bookmarkStart w:id="1" w:name="P63"/>
      <w:bookmarkEnd w:id="1"/>
      <w:r>
        <w:t>Раздел II. ПОРЯДОК ПРЕДСТАВЛЕНИЯ И РАЗМЕЩЕНИЯ ИНФОРМАЦИИ</w:t>
      </w:r>
    </w:p>
    <w:p w:rsidR="00C82BC9" w:rsidRDefault="00C82BC9">
      <w:pPr>
        <w:pStyle w:val="ConsPlusTitle"/>
        <w:jc w:val="center"/>
      </w:pPr>
      <w:r>
        <w:t>НА ПОРТАЛЕ</w:t>
      </w:r>
    </w:p>
    <w:p w:rsidR="00C82BC9" w:rsidRDefault="00C82BC9">
      <w:pPr>
        <w:pStyle w:val="ConsPlusNormal"/>
        <w:ind w:firstLine="540"/>
        <w:jc w:val="both"/>
      </w:pPr>
    </w:p>
    <w:p w:rsidR="00C82BC9" w:rsidRDefault="00C82BC9">
      <w:pPr>
        <w:pStyle w:val="ConsPlusNormal"/>
        <w:ind w:firstLine="540"/>
        <w:jc w:val="both"/>
      </w:pPr>
      <w:r>
        <w:t>1. Информация на портале размещается структурировано по разделам портала. Наименование разделов, их количество, необходимость создания новых разделов и подразделов определяется в соответствии с муниципальным правовым актом, информационными потребностями органов местного самоуправления и по предложениям структурных подразделений Администрации города по согласованию с ДМКиА.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2. Новости, пресс-релизы и иная информация для размещения на портале предоставляется в ДМКиА в электронном виде (на электронных носителях или по электронной почте: webinfo@admsurgut.ru).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3. ДМКиА имеет право на стилистическую и грамматическую корректуру информации, направляемой структурными подразделениями для размещения на портале, а также право на принятие решения о формате размещения документов согласно техническим требованиям размещения.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4. Формы представления информации: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- текстовая информация представляется в формате Microsoft Word;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- табличные данные представляются в формате Microsoft Word, Excel;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- фотографии, карты, схемы представляются в формате JPEG, GIF, PNG.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5. Документы, графические материалы и фотографии представляются в ДМКиА отдельными файлами.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6. Порядок представления обязательной информации:</w:t>
      </w:r>
    </w:p>
    <w:p w:rsidR="00C82BC9" w:rsidRDefault="00C82BC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604"/>
        <w:gridCol w:w="1605"/>
        <w:gridCol w:w="1134"/>
        <w:gridCol w:w="1474"/>
        <w:gridCol w:w="1605"/>
      </w:tblGrid>
      <w:tr w:rsidR="00C82BC9">
        <w:tc>
          <w:tcPr>
            <w:tcW w:w="1644" w:type="dxa"/>
          </w:tcPr>
          <w:p w:rsidR="00C82BC9" w:rsidRDefault="00C82BC9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604" w:type="dxa"/>
          </w:tcPr>
          <w:p w:rsidR="00C82BC9" w:rsidRDefault="00C82BC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605" w:type="dxa"/>
          </w:tcPr>
          <w:p w:rsidR="00C82BC9" w:rsidRDefault="00C82BC9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134" w:type="dxa"/>
          </w:tcPr>
          <w:p w:rsidR="00C82BC9" w:rsidRDefault="00C82BC9">
            <w:pPr>
              <w:pStyle w:val="ConsPlusNormal"/>
              <w:jc w:val="center"/>
            </w:pPr>
            <w:r>
              <w:t>Кабинет</w:t>
            </w:r>
          </w:p>
        </w:tc>
        <w:tc>
          <w:tcPr>
            <w:tcW w:w="1474" w:type="dxa"/>
          </w:tcPr>
          <w:p w:rsidR="00C82BC9" w:rsidRDefault="00C82BC9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1605" w:type="dxa"/>
          </w:tcPr>
          <w:p w:rsidR="00C82BC9" w:rsidRDefault="00C82BC9">
            <w:pPr>
              <w:pStyle w:val="ConsPlusNormal"/>
              <w:jc w:val="center"/>
            </w:pPr>
            <w:r>
              <w:t>Электронная почта</w:t>
            </w:r>
          </w:p>
        </w:tc>
      </w:tr>
      <w:tr w:rsidR="00C82BC9">
        <w:tc>
          <w:tcPr>
            <w:tcW w:w="9066" w:type="dxa"/>
            <w:gridSpan w:val="6"/>
          </w:tcPr>
          <w:p w:rsidR="00C82BC9" w:rsidRDefault="00C82BC9">
            <w:pPr>
              <w:pStyle w:val="ConsPlusNormal"/>
              <w:jc w:val="both"/>
            </w:pPr>
            <w:r>
              <w:t>Наименование управления (в составе департамента)</w:t>
            </w:r>
          </w:p>
        </w:tc>
      </w:tr>
      <w:tr w:rsidR="00C82BC9">
        <w:tc>
          <w:tcPr>
            <w:tcW w:w="9066" w:type="dxa"/>
            <w:gridSpan w:val="6"/>
          </w:tcPr>
          <w:p w:rsidR="00C82BC9" w:rsidRDefault="00C82BC9">
            <w:pPr>
              <w:pStyle w:val="ConsPlusNormal"/>
              <w:jc w:val="both"/>
            </w:pPr>
            <w:r>
              <w:t>Наименование отдела</w:t>
            </w:r>
          </w:p>
        </w:tc>
      </w:tr>
    </w:tbl>
    <w:p w:rsidR="00C82BC9" w:rsidRDefault="00C82BC9">
      <w:pPr>
        <w:pStyle w:val="ConsPlusNormal"/>
        <w:ind w:firstLine="540"/>
        <w:jc w:val="both"/>
      </w:pPr>
    </w:p>
    <w:p w:rsidR="00C82BC9" w:rsidRDefault="00C82BC9">
      <w:pPr>
        <w:pStyle w:val="ConsPlusNormal"/>
        <w:ind w:firstLine="540"/>
        <w:jc w:val="both"/>
      </w:pPr>
      <w:r>
        <w:lastRenderedPageBreak/>
        <w:t>Структурные подразделение Администрации города предоставляет свое положение и структуру по форме: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- полное наименование структурного подразделения, его почтовый адрес;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- список сотрудников подразделения, в виде таблицы.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7. После рассмотрения и обработки представленной информации ДМКиА размещает ее или передает МКУ "УИТС г. Сургута" в соответствии с соглашением о размещении объемной и сложной информации на официальном портале Администрации города Сургута (далее - соглашение) для размещения на портале с указанием точного описания места и времени размещения.</w:t>
      </w:r>
    </w:p>
    <w:p w:rsidR="00C82BC9" w:rsidRDefault="00C82BC9">
      <w:pPr>
        <w:pStyle w:val="ConsPlusNormal"/>
        <w:spacing w:before="220"/>
        <w:ind w:firstLine="540"/>
        <w:jc w:val="both"/>
      </w:pPr>
      <w:bookmarkStart w:id="2" w:name="P89"/>
      <w:bookmarkEnd w:id="2"/>
      <w:r>
        <w:t>8. МКУ "УИТС г. Сургута" осуществляет техническое сопровождение работы портала и назначает ответственных сотрудников, ответственных за размещение объемной и сложной информации на портале, полученной от ДМКиА согласно соглашению.</w:t>
      </w:r>
    </w:p>
    <w:p w:rsidR="00C82BC9" w:rsidRDefault="00C82BC9">
      <w:pPr>
        <w:pStyle w:val="ConsPlusNormal"/>
        <w:spacing w:before="220"/>
        <w:ind w:firstLine="540"/>
        <w:jc w:val="both"/>
      </w:pPr>
      <w:r>
        <w:t>9. Соглашение содержит перечень и описание понятий объемной и сложной информации. Соглашение заключается ежегодно или по мере необходимости между ДМКиА и МКУ "УИТС г. Сургута" и утверждается заместителем Главы города, курирующим деятельность МКУ "УИТС г. Сургута.</w:t>
      </w:r>
    </w:p>
    <w:p w:rsidR="00C82BC9" w:rsidRDefault="00C82BC9">
      <w:pPr>
        <w:pStyle w:val="ConsPlusNormal"/>
        <w:ind w:firstLine="540"/>
        <w:jc w:val="both"/>
      </w:pPr>
    </w:p>
    <w:p w:rsidR="00C82BC9" w:rsidRDefault="00C82BC9">
      <w:pPr>
        <w:pStyle w:val="ConsPlusNormal"/>
        <w:ind w:firstLine="540"/>
        <w:jc w:val="both"/>
      </w:pPr>
    </w:p>
    <w:p w:rsidR="00C82BC9" w:rsidRDefault="00C82BC9">
      <w:pPr>
        <w:pStyle w:val="ConsPlusNormal"/>
        <w:ind w:firstLine="540"/>
        <w:jc w:val="both"/>
      </w:pPr>
    </w:p>
    <w:p w:rsidR="00C82BC9" w:rsidRDefault="00C82BC9">
      <w:pPr>
        <w:pStyle w:val="ConsPlusNormal"/>
        <w:ind w:firstLine="540"/>
        <w:jc w:val="both"/>
      </w:pPr>
    </w:p>
    <w:p w:rsidR="00C82BC9" w:rsidRDefault="00C82BC9">
      <w:pPr>
        <w:pStyle w:val="ConsPlusNormal"/>
        <w:ind w:firstLine="540"/>
        <w:jc w:val="both"/>
      </w:pPr>
    </w:p>
    <w:p w:rsidR="00C82BC9" w:rsidRDefault="00C82BC9">
      <w:pPr>
        <w:pStyle w:val="ConsPlusNormal"/>
        <w:jc w:val="right"/>
        <w:outlineLvl w:val="0"/>
      </w:pPr>
      <w:r>
        <w:t>Приложение 2</w:t>
      </w:r>
    </w:p>
    <w:p w:rsidR="00C82BC9" w:rsidRDefault="00C82BC9">
      <w:pPr>
        <w:pStyle w:val="ConsPlusNormal"/>
        <w:jc w:val="right"/>
      </w:pPr>
      <w:r>
        <w:t>к распоряжению</w:t>
      </w:r>
    </w:p>
    <w:p w:rsidR="00C82BC9" w:rsidRDefault="00C82BC9">
      <w:pPr>
        <w:pStyle w:val="ConsPlusNormal"/>
        <w:jc w:val="right"/>
      </w:pPr>
      <w:r>
        <w:t>Администрации города</w:t>
      </w:r>
    </w:p>
    <w:p w:rsidR="00C82BC9" w:rsidRDefault="00C82BC9">
      <w:pPr>
        <w:pStyle w:val="ConsPlusNormal"/>
        <w:jc w:val="right"/>
      </w:pPr>
      <w:r>
        <w:t>от 13.04.2006 N 765</w:t>
      </w:r>
    </w:p>
    <w:p w:rsidR="00C82BC9" w:rsidRDefault="00C82BC9">
      <w:pPr>
        <w:pStyle w:val="ConsPlusNormal"/>
        <w:ind w:firstLine="540"/>
        <w:jc w:val="both"/>
      </w:pPr>
    </w:p>
    <w:p w:rsidR="00C82BC9" w:rsidRDefault="00C82BC9">
      <w:pPr>
        <w:pStyle w:val="ConsPlusTitle"/>
        <w:jc w:val="center"/>
      </w:pPr>
      <w:r>
        <w:t>РЕГЛАМЕНТ</w:t>
      </w:r>
    </w:p>
    <w:p w:rsidR="00C82BC9" w:rsidRDefault="00C82BC9">
      <w:pPr>
        <w:pStyle w:val="ConsPlusTitle"/>
        <w:jc w:val="center"/>
      </w:pPr>
      <w:r>
        <w:t>ПРЕДОСТАВЛЕНИЯ ИНФОРМАЦИИ ПО ЗАПРОСАМ ИНФОРМАЦИИ</w:t>
      </w:r>
    </w:p>
    <w:p w:rsidR="00C82BC9" w:rsidRDefault="00C82BC9">
      <w:pPr>
        <w:pStyle w:val="ConsPlusTitle"/>
        <w:jc w:val="center"/>
      </w:pPr>
      <w:r>
        <w:t>НА ОФИЦИАЛЬНОМ ИНТЕРНЕТ-САЙТЕ АДМИНИСТРАЦИИ ГОРОДА</w:t>
      </w:r>
    </w:p>
    <w:p w:rsidR="00C82BC9" w:rsidRDefault="00C82BC9">
      <w:pPr>
        <w:pStyle w:val="ConsPlusNormal"/>
        <w:jc w:val="center"/>
      </w:pPr>
    </w:p>
    <w:p w:rsidR="00C82BC9" w:rsidRDefault="00C82BC9">
      <w:pPr>
        <w:pStyle w:val="ConsPlusNormal"/>
        <w:ind w:firstLine="540"/>
        <w:jc w:val="both"/>
      </w:pPr>
      <w:r>
        <w:t xml:space="preserve">Утратил силу с 1 января 2016 года. - </w:t>
      </w:r>
      <w:hyperlink r:id="rId27">
        <w:r>
          <w:rPr>
            <w:color w:val="0000FF"/>
          </w:rPr>
          <w:t>Распоряжение</w:t>
        </w:r>
      </w:hyperlink>
      <w:r>
        <w:t xml:space="preserve"> Администрации города Сургута от 15.02.2016 N 196.</w:t>
      </w:r>
    </w:p>
    <w:p w:rsidR="00C82BC9" w:rsidRDefault="00C82BC9">
      <w:pPr>
        <w:pStyle w:val="ConsPlusNormal"/>
        <w:ind w:firstLine="540"/>
        <w:jc w:val="both"/>
      </w:pPr>
    </w:p>
    <w:p w:rsidR="00C82BC9" w:rsidRDefault="00C82BC9">
      <w:pPr>
        <w:pStyle w:val="ConsPlusNormal"/>
        <w:ind w:firstLine="540"/>
        <w:jc w:val="both"/>
      </w:pPr>
    </w:p>
    <w:p w:rsidR="00C82BC9" w:rsidRDefault="00C82B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61D9" w:rsidRDefault="00C82BC9">
      <w:bookmarkStart w:id="3" w:name="_GoBack"/>
      <w:bookmarkEnd w:id="3"/>
    </w:p>
    <w:sectPr w:rsidR="004161D9" w:rsidSect="00512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C9"/>
    <w:rsid w:val="00A7006A"/>
    <w:rsid w:val="00C82BC9"/>
    <w:rsid w:val="00F7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0DFE0-1362-4FC8-8D25-51233D60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B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82B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82B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8162BA2557D08E41351D61F26DAEF53819895C6E195B37C0F188D7E30F8B1AC380FDAA6E243FDD39CA8133E9615AF8D7B50DE2E4D50F3262B720F5b0dCH" TargetMode="External"/><Relationship Id="rId13" Type="http://schemas.openxmlformats.org/officeDocument/2006/relationships/hyperlink" Target="consultantplus://offline/ref=0E8162BA2557D08E41351D61F26DAEF53819895C6E1C573ACAFF88D7E30F8B1AC380FDAA6E243FDD39CA8133EA615AF8D7B50DE2E4D50F3262B720F5b0dCH" TargetMode="External"/><Relationship Id="rId18" Type="http://schemas.openxmlformats.org/officeDocument/2006/relationships/hyperlink" Target="consultantplus://offline/ref=0E8162BA2557D08E41351D61F26DAEF53819895C6D18573FCEF888D7E30F8B1AC380FDAA6E243FDD39CA8132EF615AF8D7B50DE2E4D50F3262B720F5b0dCH" TargetMode="External"/><Relationship Id="rId26" Type="http://schemas.openxmlformats.org/officeDocument/2006/relationships/hyperlink" Target="consultantplus://offline/ref=0E8162BA2557D08E41351D61F26DAEF53819895C6E1C573ACAFF88D7E30F8B1AC380FDAA6E243FDD39CA8132ED615AF8D7B50DE2E4D50F3262B720F5b0d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E8162BA2557D08E41351D61F26DAEF53819895C6D18573FCEF888D7E30F8B1AC380FDAA6E243FDD39CA8132E8615AF8D7B50DE2E4D50F3262B720F5b0dCH" TargetMode="External"/><Relationship Id="rId7" Type="http://schemas.openxmlformats.org/officeDocument/2006/relationships/hyperlink" Target="consultantplus://offline/ref=0E8162BA2557D08E41351D61F26DAEF53819895C6D18573FCEF888D7E30F8B1AC380FDAA6E243FDD39CA8133E9615AF8D7B50DE2E4D50F3262B720F5b0dCH" TargetMode="External"/><Relationship Id="rId12" Type="http://schemas.openxmlformats.org/officeDocument/2006/relationships/hyperlink" Target="consultantplus://offline/ref=0E8162BA2557D08E41351D61F26DAEF53819895C691C583ECFF2D5DDEB568718C48FA2BD696D33DC39CA8135E73E5FEDC6ED00E7FFCB0E2D7EB522bFd4H" TargetMode="External"/><Relationship Id="rId17" Type="http://schemas.openxmlformats.org/officeDocument/2006/relationships/hyperlink" Target="consultantplus://offline/ref=0E8162BA2557D08E41351D61F26DAEF53819895C641F5C3ECDF2D5DDEB568718C48FA2BD696D33DC39CA8135E73E5FEDC6ED00E7FFCB0E2D7EB522bFd4H" TargetMode="External"/><Relationship Id="rId25" Type="http://schemas.openxmlformats.org/officeDocument/2006/relationships/hyperlink" Target="consultantplus://offline/ref=0E8162BA2557D08E41351D61F26DAEF53819895C681D5D3AC2AFDFD5B25A851FCBD0A7BA786D32D927CA802DEE6A0CbAd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E8162BA2557D08E41351D61F26DAEF53819895C6D18573FCEF888D7E30F8B1AC380FDAA6E243FDD39CA8133E4615AF8D7B50DE2E4D50F3262B720F5b0dCH" TargetMode="External"/><Relationship Id="rId20" Type="http://schemas.openxmlformats.org/officeDocument/2006/relationships/hyperlink" Target="consultantplus://offline/ref=0E8162BA2557D08E41351D61F26DAEF53819895C6E1C573ACAFF88D7E30F8B1AC380FDAA6E243FDD39CA8133E5615AF8D7B50DE2E4D50F3262B720F5b0dCH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8162BA2557D08E41351D61F26DAEF53819895C641F5C3ECDF2D5DDEB568718C48FA2BD696D33DC39CA8136E73E5FEDC6ED00E7FFCB0E2D7EB522bFd4H" TargetMode="External"/><Relationship Id="rId11" Type="http://schemas.openxmlformats.org/officeDocument/2006/relationships/hyperlink" Target="consultantplus://offline/ref=0E8162BA2557D08E4135036CE401F9FA3A10D5516C1D546895AD8E80BC5F8D4F83C0FBFF2D6032DA3DC1D562A83F03A996FE00E3FFC90F31b7dFH" TargetMode="External"/><Relationship Id="rId24" Type="http://schemas.openxmlformats.org/officeDocument/2006/relationships/hyperlink" Target="consultantplus://offline/ref=0E8162BA2557D08E41351D61F26DAEF53819895C6E1C573ACAFF88D7E30F8B1AC380FDAA6E243FDD39CA8132EC615AF8D7B50DE2E4D50F3262B720F5b0dCH" TargetMode="External"/><Relationship Id="rId5" Type="http://schemas.openxmlformats.org/officeDocument/2006/relationships/hyperlink" Target="consultantplus://offline/ref=0E8162BA2557D08E41351D61F26DAEF53819895C691C583ECFF2D5DDEB568718C48FA2BD696D33DC39CA8136E73E5FEDC6ED00E7FFCB0E2D7EB522bFd4H" TargetMode="External"/><Relationship Id="rId15" Type="http://schemas.openxmlformats.org/officeDocument/2006/relationships/hyperlink" Target="consultantplus://offline/ref=0E8162BA2557D08E41351D61F26DAEF53819895C6E1C573ACAFF88D7E30F8B1AC380FDAA6E243FDD39CA8133E4615AF8D7B50DE2E4D50F3262B720F5b0dCH" TargetMode="External"/><Relationship Id="rId23" Type="http://schemas.openxmlformats.org/officeDocument/2006/relationships/hyperlink" Target="consultantplus://offline/ref=0E8162BA2557D08E41351D61F26DAEF53819895C6D18573FCEF888D7E30F8B1AC380FDAA6E243FDD39CA8132EF615AF8D7B50DE2E4D50F3262B720F5b0dC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E8162BA2557D08E41351D61F26DAEF53819895C6E1C573ACAFF88D7E30F8B1AC380FDAA6E243FDD39CA8133E9615AF8D7B50DE2E4D50F3262B720F5b0dCH" TargetMode="External"/><Relationship Id="rId19" Type="http://schemas.openxmlformats.org/officeDocument/2006/relationships/hyperlink" Target="consultantplus://offline/ref=0E8162BA2557D08E41351D61F26DAEF53819895C6E195B37C0F188D7E30F8B1AC380FDAA6E243FDD39CA8133E4615AF8D7B50DE2E4D50F3262B720F5b0dC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E8162BA2557D08E41351D61F26DAEF53819895C6E1E5A37CCFA88D7E30F8B1AC380FDAA6E243FDD39CA8133E9615AF8D7B50DE2E4D50F3262B720F5b0dCH" TargetMode="External"/><Relationship Id="rId14" Type="http://schemas.openxmlformats.org/officeDocument/2006/relationships/hyperlink" Target="consultantplus://offline/ref=0E8162BA2557D08E41351D61F26DAEF53819895C6E195B37C0F188D7E30F8B1AC380FDAA6E243FDD39CA8133EA615AF8D7B50DE2E4D50F3262B720F5b0dCH" TargetMode="External"/><Relationship Id="rId22" Type="http://schemas.openxmlformats.org/officeDocument/2006/relationships/hyperlink" Target="consultantplus://offline/ref=0E8162BA2557D08E41351D61F26DAEF53819895C6D18573FCEF888D7E30F8B1AC380FDAA6E243FDD39CA8132E9615AF8D7B50DE2E4D50F3262B720F5b0dCH" TargetMode="External"/><Relationship Id="rId27" Type="http://schemas.openxmlformats.org/officeDocument/2006/relationships/hyperlink" Target="consultantplus://offline/ref=0E8162BA2557D08E41351D61F26DAEF53819895C6D18573FCEF888D7E30F8B1AC380FDAA6E243FDD39CA8132E4615AF8D7B50DE2E4D50F3262B720F5b0d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1892</Words>
  <Characters>10785</Characters>
  <Application>Microsoft Office Word</Application>
  <DocSecurity>0</DocSecurity>
  <Lines>89</Lines>
  <Paragraphs>25</Paragraphs>
  <ScaleCrop>false</ScaleCrop>
  <Company/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Сергей Викторович</dc:creator>
  <cp:keywords/>
  <dc:description/>
  <cp:lastModifiedBy>Гордеев Сергей Викторович</cp:lastModifiedBy>
  <cp:revision>1</cp:revision>
  <dcterms:created xsi:type="dcterms:W3CDTF">2023-01-05T07:29:00Z</dcterms:created>
  <dcterms:modified xsi:type="dcterms:W3CDTF">2023-01-05T07:29:00Z</dcterms:modified>
</cp:coreProperties>
</file>