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D9" w:rsidRPr="00D42248" w:rsidRDefault="00D42248" w:rsidP="00D4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2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152525" cy="1428750"/>
            <wp:effectExtent l="0" t="0" r="9525" b="0"/>
            <wp:wrapTight wrapText="bothSides">
              <wp:wrapPolygon edited="0">
                <wp:start x="0" y="0"/>
                <wp:lineTo x="0" y="19584"/>
                <wp:lineTo x="9997" y="21312"/>
                <wp:lineTo x="11782" y="21312"/>
                <wp:lineTo x="21421" y="19584"/>
                <wp:lineTo x="21421" y="0"/>
                <wp:lineTo x="0" y="0"/>
              </wp:wrapPolygon>
            </wp:wrapTight>
            <wp:docPr id="1" name="Рисунок 1" descr="https://sibay.bashkortostan.ru/upload/resize_cache/alt/a8b/a8bb2fcfc84e4435d196cb243f6dc4a4_12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bay.bashkortostan.ru/upload/resize_cache/alt/a8b/a8bb2fcfc84e4435d196cb243f6dc4a4_121_1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2248">
        <w:rPr>
          <w:rFonts w:ascii="Times New Roman" w:hAnsi="Times New Roman" w:cs="Times New Roman"/>
          <w:b/>
          <w:sz w:val="28"/>
          <w:szCs w:val="28"/>
        </w:rPr>
        <w:t>Сибай (Республика Башкортостан)</w:t>
      </w:r>
    </w:p>
    <w:p w:rsidR="00D42248" w:rsidRPr="00D42248" w:rsidRDefault="00D42248" w:rsidP="00D42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42248">
        <w:rPr>
          <w:rFonts w:ascii="Times New Roman" w:hAnsi="Times New Roman" w:cs="Times New Roman"/>
          <w:sz w:val="28"/>
          <w:szCs w:val="28"/>
        </w:rPr>
        <w:t>://sibay.bashkortostan.ru</w:t>
      </w:r>
    </w:p>
    <w:p w:rsidR="00D42248" w:rsidRDefault="00D42248" w:rsidP="00D4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CF">
        <w:rPr>
          <w:rFonts w:ascii="Times New Roman" w:hAnsi="Times New Roman" w:cs="Times New Roman"/>
          <w:sz w:val="28"/>
          <w:szCs w:val="28"/>
          <w:u w:val="single"/>
        </w:rPr>
        <w:t>Географическое положение, климат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Сибай расположен на стыке Европы и Азии, там, где восточное предгорье Южного Урала одним из своих красивейших хребтов –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Ирандыком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– незаметно переходит в необъятную </w:t>
      </w:r>
      <w:proofErr w:type="gramStart"/>
      <w:r w:rsidRPr="002B65CF">
        <w:rPr>
          <w:rFonts w:ascii="Times New Roman" w:hAnsi="Times New Roman" w:cs="Times New Roman"/>
          <w:sz w:val="28"/>
          <w:szCs w:val="28"/>
        </w:rPr>
        <w:t>Западно-Сибирскую</w:t>
      </w:r>
      <w:proofErr w:type="gramEnd"/>
      <w:r w:rsidRPr="002B65CF">
        <w:rPr>
          <w:rFonts w:ascii="Times New Roman" w:hAnsi="Times New Roman" w:cs="Times New Roman"/>
          <w:sz w:val="28"/>
          <w:szCs w:val="28"/>
        </w:rPr>
        <w:t xml:space="preserve"> равнину. По карте его найти нетрудно: чуть более ста километров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от Магнитогорска, 521 километр по прямой от Уфы и на 173 кил</w:t>
      </w:r>
      <w:r>
        <w:rPr>
          <w:rFonts w:ascii="Times New Roman" w:hAnsi="Times New Roman" w:cs="Times New Roman"/>
          <w:sz w:val="28"/>
          <w:szCs w:val="28"/>
        </w:rPr>
        <w:t>ометра юго-восточнее Белорецка.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Климат здесь континентальный. Лето умеренно теплое, иногда жаркое, сухое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и солнечное, а зима холодная. Проникновению влажного атлантического воздуха препятствуют горы. Нередкие северо-западные, южные и юго-восточные ветры несут сухие </w:t>
      </w:r>
      <w:r>
        <w:rPr>
          <w:rFonts w:ascii="Times New Roman" w:hAnsi="Times New Roman" w:cs="Times New Roman"/>
          <w:sz w:val="28"/>
          <w:szCs w:val="28"/>
        </w:rPr>
        <w:t xml:space="preserve">воздушные массы и пыльные бури. </w:t>
      </w:r>
      <w:r w:rsidRPr="002B65CF">
        <w:rPr>
          <w:rFonts w:ascii="Times New Roman" w:hAnsi="Times New Roman" w:cs="Times New Roman"/>
          <w:sz w:val="28"/>
          <w:szCs w:val="28"/>
        </w:rPr>
        <w:t xml:space="preserve">Годовая разница температур превышает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80 градусов. За всю историю наблюдений абсолютный минимум зимой составил минус 47 градусов С, а абсолютный макси</w:t>
      </w:r>
      <w:r>
        <w:rPr>
          <w:rFonts w:ascii="Times New Roman" w:hAnsi="Times New Roman" w:cs="Times New Roman"/>
          <w:sz w:val="28"/>
          <w:szCs w:val="28"/>
        </w:rPr>
        <w:t>мум летом – плюс 39 градусов С.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Уровень годовых осадков – 300 мм. Климатические особенности определили характер природы и животного мира окрестностей Сибая.</w:t>
      </w: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CF">
        <w:rPr>
          <w:rFonts w:ascii="Times New Roman" w:hAnsi="Times New Roman" w:cs="Times New Roman"/>
          <w:sz w:val="28"/>
          <w:szCs w:val="28"/>
          <w:u w:val="single"/>
        </w:rPr>
        <w:t>Общая информация о городе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В 2015 году Сибаю исполнилось 60 лет. За эти годы здесь произошли кардинальные перемены. На месте небольшого горняцкого поселка, появившегося рядом с месторождением медно-колчеданных руд, вырос уютный, благоустроенный, современный город. Его по праву называют столицей Башкирского Зауралья, центром промышленности, образовани</w:t>
      </w:r>
      <w:r>
        <w:rPr>
          <w:rFonts w:ascii="Times New Roman" w:hAnsi="Times New Roman" w:cs="Times New Roman"/>
          <w:sz w:val="28"/>
          <w:szCs w:val="28"/>
        </w:rPr>
        <w:t xml:space="preserve">я, культуры и медицины региона. </w:t>
      </w:r>
      <w:r w:rsidRPr="002B65CF">
        <w:rPr>
          <w:rFonts w:ascii="Times New Roman" w:hAnsi="Times New Roman" w:cs="Times New Roman"/>
          <w:sz w:val="28"/>
          <w:szCs w:val="28"/>
        </w:rPr>
        <w:t xml:space="preserve">Основу экономики Сибая составляют предприятия горнодобывающей промышленности. Отрасль представляют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ГОК,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филиал Учалинского горно-обогатительного комбината, Башкирское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шахтопроходческое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управление.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Сибайские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горняки работают на современной горной технике, при добыче руды и ее обогащении исп</w:t>
      </w:r>
      <w:r>
        <w:rPr>
          <w:rFonts w:ascii="Times New Roman" w:hAnsi="Times New Roman" w:cs="Times New Roman"/>
          <w:sz w:val="28"/>
          <w:szCs w:val="28"/>
        </w:rPr>
        <w:t xml:space="preserve">ользуются передовые технологии. </w:t>
      </w:r>
      <w:r w:rsidRPr="002B65CF">
        <w:rPr>
          <w:rFonts w:ascii="Times New Roman" w:hAnsi="Times New Roman" w:cs="Times New Roman"/>
          <w:sz w:val="28"/>
          <w:szCs w:val="28"/>
        </w:rPr>
        <w:t>Активно развивается в городе строительный комплекс. Потенциал ЗАО «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Строймеханизация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Оптима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-С»,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Ремстройцентр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СибайДорСтрой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>» и других организаций позволяет выполнять значительный объем строительно-монтажных работ и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при этом его высокое качество.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Городской округ принимает активное участие в федеральной программе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по переселению граждан из ветхого жилья и республиканской программе строительства социального жилья. В последние годы идет активное строительство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и реконструкция детских дошкольных учреждений, введена в строй детская художественная школа</w:t>
      </w:r>
      <w:r>
        <w:rPr>
          <w:rFonts w:ascii="Times New Roman" w:hAnsi="Times New Roman" w:cs="Times New Roman"/>
          <w:sz w:val="28"/>
          <w:szCs w:val="28"/>
        </w:rPr>
        <w:t xml:space="preserve"> с городским выставочным залом.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Социальная сфера является одной из главных забот местных органов власти.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По многим позициям городские системы здравоохранения и образования, культура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и спорт</w:t>
      </w:r>
      <w:r>
        <w:rPr>
          <w:rFonts w:ascii="Times New Roman" w:hAnsi="Times New Roman" w:cs="Times New Roman"/>
          <w:sz w:val="28"/>
          <w:szCs w:val="28"/>
        </w:rPr>
        <w:t xml:space="preserve"> являются лучшими в республике.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Сибайской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городской больницы открыт межмуниципальный центр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для оказания медицинской помощи населению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CF">
        <w:rPr>
          <w:rFonts w:ascii="Times New Roman" w:hAnsi="Times New Roman" w:cs="Times New Roman"/>
          <w:sz w:val="28"/>
          <w:szCs w:val="28"/>
        </w:rPr>
        <w:t xml:space="preserve">Сибай,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Баймакского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и Зилаирского районов. Больница оборудована современной техникой, здесь работает центр телемедицины.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В городе представлены все ступени образования. Настоящей кузницей кадров для Башкирского Зауралья и республики стали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институт БГУ, 5 колледжей </w:t>
      </w:r>
      <w:r w:rsidRPr="002B65CF">
        <w:rPr>
          <w:rFonts w:ascii="Times New Roman" w:hAnsi="Times New Roman" w:cs="Times New Roman"/>
          <w:sz w:val="28"/>
          <w:szCs w:val="28"/>
        </w:rPr>
        <w:lastRenderedPageBreak/>
        <w:t>– педагогический, медицинский, многопрофильный профессиональный, колледж строительст</w:t>
      </w:r>
      <w:r>
        <w:rPr>
          <w:rFonts w:ascii="Times New Roman" w:hAnsi="Times New Roman" w:cs="Times New Roman"/>
          <w:sz w:val="28"/>
          <w:szCs w:val="28"/>
        </w:rPr>
        <w:t>ва и сервиса, колледж искусств.</w:t>
      </w: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Сибай играет ведущую роль в культурной жизни республики. Любителям искусства широко известны наши башкирский театр драмы имени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Арслана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Мубарякова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>, концертно-театральное объединение. В Сибае проходит широко известный конкурс исполнителей башкирской песни «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Ирандык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мондары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>».</w:t>
      </w:r>
      <w:r w:rsidRPr="002B65CF">
        <w:rPr>
          <w:rFonts w:ascii="Times New Roman" w:hAnsi="Times New Roman" w:cs="Times New Roman"/>
          <w:sz w:val="28"/>
          <w:szCs w:val="28"/>
        </w:rPr>
        <w:br/>
      </w: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CF">
        <w:rPr>
          <w:rFonts w:ascii="Times New Roman" w:hAnsi="Times New Roman" w:cs="Times New Roman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188FA5D5" wp14:editId="59D98B35">
            <wp:simplePos x="0" y="0"/>
            <wp:positionH relativeFrom="column">
              <wp:posOffset>32385</wp:posOffset>
            </wp:positionH>
            <wp:positionV relativeFrom="paragraph">
              <wp:posOffset>125730</wp:posOffset>
            </wp:positionV>
            <wp:extent cx="1152525" cy="1428750"/>
            <wp:effectExtent l="0" t="0" r="9525" b="0"/>
            <wp:wrapTight wrapText="bothSides">
              <wp:wrapPolygon edited="0">
                <wp:start x="0" y="0"/>
                <wp:lineTo x="0" y="19584"/>
                <wp:lineTo x="9997" y="21312"/>
                <wp:lineTo x="11782" y="21312"/>
                <wp:lineTo x="21421" y="19584"/>
                <wp:lineTo x="21421" y="0"/>
                <wp:lineTo x="0" y="0"/>
              </wp:wrapPolygon>
            </wp:wrapTight>
            <wp:docPr id="2" name="Рисунок 2" descr="https://sibay.bashkortostan.ru/upload/resize_cache/alt/a8b/a8bb2fcfc84e4435d196cb243f6dc4a4_12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bay.bashkortostan.ru/upload/resize_cache/alt/a8b/a8bb2fcfc84e4435d196cb243f6dc4a4_121_1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65CF">
        <w:rPr>
          <w:rFonts w:ascii="Times New Roman" w:hAnsi="Times New Roman" w:cs="Times New Roman"/>
          <w:sz w:val="28"/>
          <w:szCs w:val="28"/>
          <w:u w:val="single"/>
        </w:rPr>
        <w:t>Символика</w:t>
      </w: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D5E982E" wp14:editId="0100C793">
            <wp:simplePos x="0" y="0"/>
            <wp:positionH relativeFrom="margin">
              <wp:align>left</wp:align>
            </wp:positionH>
            <wp:positionV relativeFrom="paragraph">
              <wp:posOffset>1360170</wp:posOffset>
            </wp:positionV>
            <wp:extent cx="238125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27" y="21471"/>
                <wp:lineTo x="21427" y="0"/>
                <wp:lineTo x="0" y="0"/>
              </wp:wrapPolygon>
            </wp:wrapTight>
            <wp:docPr id="3" name="Рисунок 3" descr="https://sibay.bashkortostan.ru/upload/resize_cache/alt/de1/de1087400b5084d77691cee77f2d37f6_250_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bay.bashkortostan.ru/upload/resize_cache/alt/de1/de1087400b5084d77691cee77f2d37f6_250_16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65CF">
        <w:rPr>
          <w:rFonts w:ascii="Times New Roman" w:hAnsi="Times New Roman" w:cs="Times New Roman"/>
          <w:sz w:val="28"/>
          <w:szCs w:val="28"/>
        </w:rPr>
        <w:t>Описание флага городского округа город Сибай Республики Башкортостан</w:t>
      </w: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br/>
        <w:t>Прямоугольное полотнище с соотношением ширины к длине 2:3, разделенное по горизонтали на 2 равные полосы – синею и зеленую, воспроизводящее в центре фигуру желтой куницы из герба города. У древка – белый разносторонний треугольник, основание которого составляет ширину полотнища.</w:t>
      </w:r>
      <w:r w:rsidRPr="002B65CF">
        <w:rPr>
          <w:rFonts w:ascii="Times New Roman" w:hAnsi="Times New Roman" w:cs="Times New Roman"/>
          <w:sz w:val="28"/>
          <w:szCs w:val="28"/>
        </w:rPr>
        <w:br/>
        <w:t>Обоснование флага городского округа город Сибай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Обоснование флага городского округа город Сибай Республики Башкортостан.</w:t>
      </w: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Основной фигурой герба является куница. Изображение куницы на гербе города дано в связи с легендой, согласно которой охотник из деревни Ново-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Сибаево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>, раскапывая нору этого зверька, с целью добыть его, нашел глину с высоким содержанием меди, золота и серебра. На месте открытого им месторождения возник поселок горняков, получи</w:t>
      </w:r>
      <w:r>
        <w:rPr>
          <w:rFonts w:ascii="Times New Roman" w:hAnsi="Times New Roman" w:cs="Times New Roman"/>
          <w:sz w:val="28"/>
          <w:szCs w:val="28"/>
        </w:rPr>
        <w:t>вший в 1955 году статус города.</w:t>
      </w: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Синий цвет означ</w:t>
      </w:r>
      <w:r>
        <w:rPr>
          <w:rFonts w:ascii="Times New Roman" w:hAnsi="Times New Roman" w:cs="Times New Roman"/>
          <w:sz w:val="28"/>
          <w:szCs w:val="28"/>
        </w:rPr>
        <w:t>ает ясность и чистоту помыслов.</w:t>
      </w: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Белый цвет – миролюбие, открытость, готовно</w:t>
      </w:r>
      <w:r>
        <w:rPr>
          <w:rFonts w:ascii="Times New Roman" w:hAnsi="Times New Roman" w:cs="Times New Roman"/>
          <w:sz w:val="28"/>
          <w:szCs w:val="28"/>
        </w:rPr>
        <w:t>сть к взаимному сотрудничеству.</w:t>
      </w: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Зеленый – цвет природы, </w:t>
      </w:r>
      <w:r>
        <w:rPr>
          <w:rFonts w:ascii="Times New Roman" w:hAnsi="Times New Roman" w:cs="Times New Roman"/>
          <w:sz w:val="28"/>
          <w:szCs w:val="28"/>
        </w:rPr>
        <w:t>весны, надежды, вечности жизни.</w:t>
      </w:r>
    </w:p>
    <w:p w:rsidR="002B65CF" w:rsidRDefault="002B65CF" w:rsidP="002B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Флаг городского округа город Сибай Республики Башкортостан внесен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в Государственный геральдический регистр Российской Федерации с присвоение</w:t>
      </w:r>
      <w:r>
        <w:rPr>
          <w:rFonts w:ascii="Times New Roman" w:hAnsi="Times New Roman" w:cs="Times New Roman"/>
          <w:sz w:val="28"/>
          <w:szCs w:val="28"/>
        </w:rPr>
        <w:t>м регистрационного номера 3001.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CF">
        <w:rPr>
          <w:rFonts w:ascii="Times New Roman" w:hAnsi="Times New Roman" w:cs="Times New Roman"/>
          <w:sz w:val="28"/>
          <w:szCs w:val="28"/>
          <w:u w:val="single"/>
        </w:rPr>
        <w:t>История</w:t>
      </w: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На Урале с древнейших времен люди добывали медь. Это доказывают раскопки на месте древних городов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Аркаим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Таналык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, многочисленные медные копи.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А начало освоения российскими промышленниками подземных богатств края приходится на Петровский период. В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Таналыково-Баймакском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горнорудном районе, куда входила и территория, где сейчас расположен г. Сибай, завод по выплавке меди и добыче золота был построен в 1913 году.</w:t>
      </w: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По легенде более ста лет тому назад охотник из деревни Старый Сибай,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имя которого осталось неизвестным, раскапывая нору куницы, наткнулся на тяжелую красную глину с блесками пирита. Он не подозревал, что это так называемая «железная шляпа», характерная многим месторождениям медных руд. Местные жители брали потом «красную глину» из норы для покраски шкур, деревянных </w:t>
      </w:r>
      <w:r w:rsidRPr="002B65CF">
        <w:rPr>
          <w:rFonts w:ascii="Times New Roman" w:hAnsi="Times New Roman" w:cs="Times New Roman"/>
          <w:sz w:val="28"/>
          <w:szCs w:val="28"/>
        </w:rPr>
        <w:lastRenderedPageBreak/>
        <w:t xml:space="preserve">изделий, юрт. Яма увеличивалась. В конце 1912 года житель деревни Новый Сибай Амир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Абдулкасимович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Худайбердин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, отобрав несколько мешков глины, отвез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в Баймак директору-распорядителю Южно-Уральского горного акционерного общества (ЮУГАО)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CF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CF">
        <w:rPr>
          <w:rFonts w:ascii="Times New Roman" w:hAnsi="Times New Roman" w:cs="Times New Roman"/>
          <w:sz w:val="28"/>
          <w:szCs w:val="28"/>
        </w:rPr>
        <w:t xml:space="preserve">Кабанову. Анализы показали, что это бурый железняк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со значительным содержанием золота и серебра.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Администрации ЮУГАО приступила к разведке месторождения. В 1915 году б</w:t>
      </w:r>
      <w:r>
        <w:rPr>
          <w:rFonts w:ascii="Times New Roman" w:hAnsi="Times New Roman" w:cs="Times New Roman"/>
          <w:sz w:val="28"/>
          <w:szCs w:val="28"/>
        </w:rPr>
        <w:t>ыла пробита разведочная шахта.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Во время гражданской войны горнорудные предприятия были разрушены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и разграблены.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Сибайская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разведочная шахта была затоплена. Приступили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к ее восстановлению лишь в ноябре 1925 года. Началась добыча руды и отправка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ее на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Баймакский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медьзавод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на лошадях. Постепенно росло хозяйство рудника, число работающих насчитывалось уже 227 человек. В конце 1938 года Сибай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был п</w:t>
      </w:r>
      <w:r>
        <w:rPr>
          <w:rFonts w:ascii="Times New Roman" w:hAnsi="Times New Roman" w:cs="Times New Roman"/>
          <w:sz w:val="28"/>
          <w:szCs w:val="28"/>
        </w:rPr>
        <w:t>реобразован в рабочий поселок.</w:t>
      </w:r>
    </w:p>
    <w:p w:rsidR="002B65CF" w:rsidRP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В 1939 году произошло событие, которое определило дальнейшую судьбу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рудника. Было открыто основное рудное тело месторождения, названное Ново-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Сибайским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>. Руда здесь залегала весьма удобно для взятия ее открытым способом – на глубине всего 8-10 метров.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Главное геологическое управление Министерства цветной металлургии СССР первооткрывателями этого крупнейшего на Южном Урале месторождения полиметаллических руд признало коллектора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рудника 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Мутаева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И.Ф., геолога Ковалева Ф.У., г</w:t>
      </w:r>
      <w:r>
        <w:rPr>
          <w:rFonts w:ascii="Times New Roman" w:hAnsi="Times New Roman" w:cs="Times New Roman"/>
          <w:sz w:val="28"/>
          <w:szCs w:val="28"/>
        </w:rPr>
        <w:t>еофизика Петропавловского С.А.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 xml:space="preserve">В тяжелейших условиях военного времени в январе 1944 года в Сибае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 xml:space="preserve">был пущен медеплавильный завод. 25 марта 1948 года принимается Постановление Совета Министров СССР о строительстве Башкирского медно-серного комбината.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В документе речь шла о ст</w:t>
      </w:r>
      <w:r>
        <w:rPr>
          <w:rFonts w:ascii="Times New Roman" w:hAnsi="Times New Roman" w:cs="Times New Roman"/>
          <w:sz w:val="28"/>
          <w:szCs w:val="28"/>
        </w:rPr>
        <w:t>роительстве следующих объектов: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- рудников на</w:t>
      </w:r>
      <w:r>
        <w:rPr>
          <w:rFonts w:ascii="Times New Roman" w:hAnsi="Times New Roman" w:cs="Times New Roman"/>
          <w:sz w:val="28"/>
          <w:szCs w:val="28"/>
        </w:rPr>
        <w:t xml:space="preserve"> 1,5 миллиона тонн руды в год;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B65CF">
        <w:rPr>
          <w:rFonts w:ascii="Times New Roman" w:hAnsi="Times New Roman" w:cs="Times New Roman"/>
          <w:sz w:val="28"/>
          <w:szCs w:val="28"/>
        </w:rPr>
        <w:t>Сибайской</w:t>
      </w:r>
      <w:proofErr w:type="spellEnd"/>
      <w:r w:rsidRPr="002B65CF">
        <w:rPr>
          <w:rFonts w:ascii="Times New Roman" w:hAnsi="Times New Roman" w:cs="Times New Roman"/>
          <w:sz w:val="28"/>
          <w:szCs w:val="28"/>
        </w:rPr>
        <w:t xml:space="preserve"> обогатительной фабрики, рассчитанной на перер</w:t>
      </w:r>
      <w:r>
        <w:rPr>
          <w:rFonts w:ascii="Times New Roman" w:hAnsi="Times New Roman" w:cs="Times New Roman"/>
          <w:sz w:val="28"/>
          <w:szCs w:val="28"/>
        </w:rPr>
        <w:t>аботку 2000 тонн руды в сутки;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-брикетной фабрики мощность</w:t>
      </w:r>
      <w:r>
        <w:rPr>
          <w:rFonts w:ascii="Times New Roman" w:hAnsi="Times New Roman" w:cs="Times New Roman"/>
          <w:sz w:val="28"/>
          <w:szCs w:val="28"/>
        </w:rPr>
        <w:t>ю 700 тыс. тонн топлива в год;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-медно-серного завода мощностью 21 тыс. тон</w:t>
      </w:r>
      <w:r>
        <w:rPr>
          <w:rFonts w:ascii="Times New Roman" w:hAnsi="Times New Roman" w:cs="Times New Roman"/>
          <w:sz w:val="28"/>
          <w:szCs w:val="28"/>
        </w:rPr>
        <w:t>н черновой меди и 380 тыс. тонн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элементарной серы в год;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-элект</w:t>
      </w:r>
      <w:r>
        <w:rPr>
          <w:rFonts w:ascii="Times New Roman" w:hAnsi="Times New Roman" w:cs="Times New Roman"/>
          <w:sz w:val="28"/>
          <w:szCs w:val="28"/>
        </w:rPr>
        <w:t>ростанции на 36 тыс. киловатт;</w:t>
      </w:r>
    </w:p>
    <w:p w:rsidR="002B65CF" w:rsidRDefault="002B65CF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-жилья общей площа</w:t>
      </w:r>
      <w:r>
        <w:rPr>
          <w:rFonts w:ascii="Times New Roman" w:hAnsi="Times New Roman" w:cs="Times New Roman"/>
          <w:sz w:val="28"/>
          <w:szCs w:val="28"/>
        </w:rPr>
        <w:t>дью 110 тыс. квадратных метров.</w:t>
      </w:r>
    </w:p>
    <w:p w:rsidR="00BF2A80" w:rsidRDefault="002B65CF" w:rsidP="00BF2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br/>
        <w:t xml:space="preserve">Наряду с горнодобывающей промышленностью в Сибае интенсивно развивались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t>и другие отрасли народного хозяйства. Создавался прочный и надежный фундамент экономики будущего города. Росла численность населения: если в 1947 году в Сибае проживало 7 тысяч человек, то к 19</w:t>
      </w:r>
      <w:r w:rsidR="00BF2A80">
        <w:rPr>
          <w:rFonts w:ascii="Times New Roman" w:hAnsi="Times New Roman" w:cs="Times New Roman"/>
          <w:sz w:val="28"/>
          <w:szCs w:val="28"/>
        </w:rPr>
        <w:t>55 году – свыше 20 тысяч.</w:t>
      </w:r>
    </w:p>
    <w:p w:rsidR="002B65CF" w:rsidRPr="002B65CF" w:rsidRDefault="002B65CF" w:rsidP="00BF2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CF">
        <w:rPr>
          <w:rFonts w:ascii="Times New Roman" w:hAnsi="Times New Roman" w:cs="Times New Roman"/>
          <w:sz w:val="28"/>
          <w:szCs w:val="28"/>
        </w:rPr>
        <w:t>21 ноября 1955 года Указом Президиума Верховного Совета РСФСР рабочий поселок Сибай был преобразован в город республиканского подчинения.</w:t>
      </w:r>
      <w:r w:rsidRPr="002B65CF">
        <w:rPr>
          <w:rFonts w:ascii="Times New Roman" w:hAnsi="Times New Roman" w:cs="Times New Roman"/>
          <w:sz w:val="28"/>
          <w:szCs w:val="28"/>
        </w:rPr>
        <w:br/>
      </w:r>
      <w:r w:rsidRPr="002B65CF">
        <w:rPr>
          <w:rFonts w:ascii="Times New Roman" w:hAnsi="Times New Roman" w:cs="Times New Roman"/>
          <w:sz w:val="28"/>
          <w:szCs w:val="28"/>
        </w:rPr>
        <w:br/>
        <w:t>Сегодня Сибай – промышленный, образовательный и культурный центр, основной транспортный узел Зауралья нашей республики. В городе проживает более 62,5 тысяч человек.</w:t>
      </w:r>
    </w:p>
    <w:p w:rsidR="00D42248" w:rsidRPr="002B65CF" w:rsidRDefault="00D42248" w:rsidP="002B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2248" w:rsidRPr="002B65CF" w:rsidSect="00BF2A8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D2"/>
    <w:rsid w:val="001F59D9"/>
    <w:rsid w:val="002B65CF"/>
    <w:rsid w:val="00BF2A80"/>
    <w:rsid w:val="00D17DD2"/>
    <w:rsid w:val="00D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F337"/>
  <w15:chartTrackingRefBased/>
  <w15:docId w15:val="{7C233D87-0469-4079-9E25-0D7B7CE0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34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2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25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93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Снежана Владиславовна</dc:creator>
  <cp:keywords/>
  <dc:description/>
  <cp:lastModifiedBy>Мазуренко Снежана Владиславовна</cp:lastModifiedBy>
  <cp:revision>4</cp:revision>
  <dcterms:created xsi:type="dcterms:W3CDTF">2019-05-29T10:52:00Z</dcterms:created>
  <dcterms:modified xsi:type="dcterms:W3CDTF">2019-05-30T06:23:00Z</dcterms:modified>
</cp:coreProperties>
</file>