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3152B0" w:rsidRDefault="007D4E16" w:rsidP="003152B0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64715A">
        <w:rPr>
          <w:spacing w:val="-6"/>
          <w:kern w:val="22"/>
          <w:sz w:val="22"/>
          <w:szCs w:val="22"/>
        </w:rPr>
        <w:t xml:space="preserve">о результатах публичных слушаний по проекту решения </w:t>
      </w:r>
      <w:r w:rsidR="003152B0">
        <w:rPr>
          <w:spacing w:val="-6"/>
          <w:kern w:val="22"/>
          <w:sz w:val="22"/>
          <w:szCs w:val="22"/>
        </w:rPr>
        <w:t>о</w:t>
      </w:r>
      <w:r w:rsidR="003152B0" w:rsidRPr="003152B0">
        <w:rPr>
          <w:spacing w:val="-6"/>
          <w:kern w:val="22"/>
          <w:sz w:val="22"/>
          <w:szCs w:val="22"/>
        </w:rPr>
        <w:t xml:space="preserve"> предоставлении разрешения на условно разрешенный вид использования земельного участка </w:t>
      </w:r>
      <w:r w:rsidR="003152B0">
        <w:rPr>
          <w:spacing w:val="-6"/>
          <w:kern w:val="22"/>
          <w:sz w:val="22"/>
          <w:szCs w:val="22"/>
        </w:rPr>
        <w:br/>
      </w:r>
      <w:r w:rsidR="003152B0" w:rsidRPr="003152B0">
        <w:rPr>
          <w:spacing w:val="-6"/>
          <w:kern w:val="22"/>
          <w:sz w:val="22"/>
          <w:szCs w:val="22"/>
        </w:rPr>
        <w:t>с кадастровым номером 86:0</w:t>
      </w:r>
      <w:r w:rsidR="003152B0">
        <w:rPr>
          <w:spacing w:val="-6"/>
          <w:kern w:val="22"/>
          <w:sz w:val="22"/>
          <w:szCs w:val="22"/>
        </w:rPr>
        <w:t xml:space="preserve">3:0030403:1193, расположенного </w:t>
      </w:r>
      <w:r w:rsidR="003152B0" w:rsidRPr="003152B0">
        <w:rPr>
          <w:spacing w:val="-6"/>
          <w:kern w:val="22"/>
          <w:sz w:val="22"/>
          <w:szCs w:val="22"/>
        </w:rPr>
        <w:t>по адресу: город Сургут, территория товарищества собственников недвижимости «Кедровый Бор», улица 24-я Кедровая, земельный участок 609А, территориальная зона СХ2. «Зона садоводства и огородничества для собственных нужд», условно разрешенный вид – магазины (код 4.4), в целях размещения магазина на земельном участке с кадастровым номером 86:03:0030403:1193.</w:t>
      </w:r>
    </w:p>
    <w:p w:rsidR="003152B0" w:rsidRPr="003152B0" w:rsidRDefault="003152B0" w:rsidP="003152B0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3152B0">
        <w:rPr>
          <w:b/>
          <w:spacing w:val="-6"/>
          <w:kern w:val="22"/>
          <w:sz w:val="22"/>
          <w:szCs w:val="22"/>
        </w:rPr>
        <w:t xml:space="preserve">Заявитель: </w:t>
      </w:r>
      <w:proofErr w:type="spellStart"/>
      <w:r w:rsidRPr="003152B0">
        <w:rPr>
          <w:spacing w:val="-6"/>
          <w:kern w:val="22"/>
          <w:sz w:val="22"/>
          <w:szCs w:val="22"/>
        </w:rPr>
        <w:t>Кизима</w:t>
      </w:r>
      <w:proofErr w:type="spellEnd"/>
      <w:r w:rsidRPr="003152B0">
        <w:rPr>
          <w:spacing w:val="-6"/>
          <w:kern w:val="22"/>
          <w:sz w:val="22"/>
          <w:szCs w:val="22"/>
        </w:rPr>
        <w:t xml:space="preserve"> Василий Антонович.</w:t>
      </w:r>
    </w:p>
    <w:p w:rsidR="00D12D60" w:rsidRPr="000340EA" w:rsidRDefault="00715E17" w:rsidP="003152B0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3152B0">
        <w:rPr>
          <w:sz w:val="22"/>
          <w:szCs w:val="22"/>
        </w:rPr>
        <w:t>12</w:t>
      </w:r>
      <w:r w:rsidR="002776CF" w:rsidRPr="002776CF">
        <w:rPr>
          <w:sz w:val="22"/>
          <w:szCs w:val="22"/>
        </w:rPr>
        <w:t>.0</w:t>
      </w:r>
      <w:r w:rsidR="00877135">
        <w:rPr>
          <w:sz w:val="22"/>
          <w:szCs w:val="22"/>
        </w:rPr>
        <w:t>5</w:t>
      </w:r>
      <w:r w:rsidR="002776CF" w:rsidRPr="002776CF">
        <w:rPr>
          <w:sz w:val="22"/>
          <w:szCs w:val="22"/>
        </w:rPr>
        <w:t xml:space="preserve">.2025 № </w:t>
      </w:r>
      <w:r w:rsidR="00877135">
        <w:rPr>
          <w:sz w:val="22"/>
          <w:szCs w:val="22"/>
        </w:rPr>
        <w:t>22</w:t>
      </w:r>
      <w:r w:rsidR="003152B0">
        <w:rPr>
          <w:sz w:val="22"/>
          <w:szCs w:val="22"/>
        </w:rPr>
        <w:t>58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877135">
        <w:rPr>
          <w:sz w:val="22"/>
          <w:szCs w:val="22"/>
        </w:rPr>
        <w:t>0</w:t>
      </w:r>
      <w:r w:rsidR="003F2BE7">
        <w:rPr>
          <w:sz w:val="22"/>
          <w:szCs w:val="22"/>
        </w:rPr>
        <w:t>3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877135">
        <w:rPr>
          <w:sz w:val="22"/>
          <w:szCs w:val="22"/>
        </w:rPr>
        <w:t>6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877135">
        <w:rPr>
          <w:sz w:val="22"/>
          <w:szCs w:val="22"/>
        </w:rPr>
        <w:t>0</w:t>
      </w:r>
      <w:r w:rsidR="003F2BE7">
        <w:rPr>
          <w:sz w:val="22"/>
          <w:szCs w:val="22"/>
        </w:rPr>
        <w:t>3</w:t>
      </w:r>
      <w:r w:rsidR="002776CF">
        <w:rPr>
          <w:sz w:val="22"/>
          <w:szCs w:val="22"/>
        </w:rPr>
        <w:t>.0</w:t>
      </w:r>
      <w:r w:rsidR="00877135">
        <w:rPr>
          <w:sz w:val="22"/>
          <w:szCs w:val="22"/>
        </w:rPr>
        <w:t>6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</w:t>
      </w:r>
      <w:r w:rsidR="00877135">
        <w:rPr>
          <w:sz w:val="22"/>
          <w:szCs w:val="22"/>
        </w:rPr>
        <w:t xml:space="preserve"> </w:t>
      </w:r>
      <w:r w:rsidR="000F20CC" w:rsidRPr="000F20CC">
        <w:rPr>
          <w:sz w:val="22"/>
          <w:szCs w:val="22"/>
        </w:rPr>
        <w:t>2</w:t>
      </w:r>
      <w:r w:rsidR="002776CF">
        <w:rPr>
          <w:sz w:val="22"/>
          <w:szCs w:val="22"/>
        </w:rPr>
        <w:t>5</w:t>
      </w:r>
      <w:r w:rsidR="00877135">
        <w:rPr>
          <w:sz w:val="22"/>
          <w:szCs w:val="22"/>
        </w:rPr>
        <w:t>4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</w:t>
      </w:r>
      <w:r w:rsidRPr="004F4282">
        <w:rPr>
          <w:sz w:val="22"/>
          <w:szCs w:val="22"/>
        </w:rPr>
        <w:t xml:space="preserve">слушаний - </w:t>
      </w:r>
      <w:r w:rsidR="00C71692" w:rsidRPr="004F4282">
        <w:rPr>
          <w:sz w:val="22"/>
          <w:szCs w:val="22"/>
        </w:rPr>
        <w:t>13</w:t>
      </w:r>
      <w:r w:rsidRPr="004F4282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7C4B86" w:rsidRDefault="0087713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0</w:t>
      </w:r>
      <w:r w:rsidR="00942010">
        <w:rPr>
          <w:sz w:val="22"/>
          <w:szCs w:val="22"/>
        </w:rPr>
        <w:t>4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>
        <w:rPr>
          <w:sz w:val="22"/>
          <w:szCs w:val="22"/>
        </w:rPr>
        <w:t>6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520"/>
        <w:gridCol w:w="3402"/>
        <w:gridCol w:w="2693"/>
      </w:tblGrid>
      <w:tr w:rsidR="00F4462B" w:rsidRPr="007B4E8D" w:rsidTr="007C4B86">
        <w:trPr>
          <w:trHeight w:val="981"/>
        </w:trPr>
        <w:tc>
          <w:tcPr>
            <w:tcW w:w="56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№ п/п</w:t>
            </w:r>
          </w:p>
        </w:tc>
        <w:tc>
          <w:tcPr>
            <w:tcW w:w="2694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Фамилия, имя, отчество / наименование юридического лица</w:t>
            </w:r>
          </w:p>
        </w:tc>
        <w:tc>
          <w:tcPr>
            <w:tcW w:w="6520" w:type="dxa"/>
          </w:tcPr>
          <w:p w:rsidR="00F4462B" w:rsidRPr="007B4E8D" w:rsidRDefault="00F4462B" w:rsidP="004848A3">
            <w:pPr>
              <w:widowControl w:val="0"/>
              <w:ind w:right="-115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Предложение и замечания</w:t>
            </w:r>
          </w:p>
        </w:tc>
        <w:tc>
          <w:tcPr>
            <w:tcW w:w="3402" w:type="dxa"/>
          </w:tcPr>
          <w:p w:rsidR="00F4462B" w:rsidRPr="007B4E8D" w:rsidRDefault="00F4462B" w:rsidP="00D34600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Решение органа</w:t>
            </w:r>
            <w:r w:rsidR="00D34600" w:rsidRPr="007B4E8D">
              <w:rPr>
                <w:sz w:val="21"/>
                <w:szCs w:val="21"/>
              </w:rPr>
              <w:t xml:space="preserve"> (</w:t>
            </w:r>
            <w:r w:rsidR="005E7996" w:rsidRPr="007B4E8D">
              <w:rPr>
                <w:sz w:val="21"/>
                <w:szCs w:val="21"/>
              </w:rPr>
              <w:t xml:space="preserve">рекомендации </w:t>
            </w:r>
            <w:r w:rsidR="00D34600" w:rsidRPr="007B4E8D">
              <w:rPr>
                <w:sz w:val="21"/>
                <w:szCs w:val="21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Аргументирование обоснование</w:t>
            </w:r>
          </w:p>
        </w:tc>
      </w:tr>
      <w:tr w:rsidR="00F421C3" w:rsidRPr="007B4E8D" w:rsidTr="007C4B86">
        <w:tc>
          <w:tcPr>
            <w:tcW w:w="9776" w:type="dxa"/>
            <w:gridSpan w:val="3"/>
          </w:tcPr>
          <w:p w:rsidR="00F421C3" w:rsidRPr="004F4282" w:rsidRDefault="00F421C3" w:rsidP="008A0C90">
            <w:pPr>
              <w:widowControl w:val="0"/>
              <w:rPr>
                <w:sz w:val="20"/>
                <w:szCs w:val="20"/>
              </w:rPr>
            </w:pPr>
            <w:r w:rsidRPr="004F4282">
              <w:rPr>
                <w:sz w:val="20"/>
                <w:szCs w:val="20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F421C3" w:rsidRPr="004F4282" w:rsidRDefault="00F421C3" w:rsidP="008A0C9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421C3" w:rsidRPr="004F4282" w:rsidRDefault="00F421C3" w:rsidP="008A0C90">
            <w:pPr>
              <w:ind w:firstLine="462"/>
              <w:jc w:val="both"/>
              <w:rPr>
                <w:sz w:val="20"/>
                <w:szCs w:val="20"/>
              </w:rPr>
            </w:pPr>
          </w:p>
          <w:p w:rsidR="00F421C3" w:rsidRPr="004F4282" w:rsidRDefault="00F421C3" w:rsidP="00254B95">
            <w:pPr>
              <w:rPr>
                <w:sz w:val="20"/>
                <w:szCs w:val="20"/>
              </w:rPr>
            </w:pPr>
          </w:p>
          <w:p w:rsidR="00F421C3" w:rsidRPr="004F4282" w:rsidRDefault="00F421C3" w:rsidP="00254B95">
            <w:pPr>
              <w:rPr>
                <w:sz w:val="20"/>
                <w:szCs w:val="20"/>
              </w:rPr>
            </w:pPr>
          </w:p>
          <w:p w:rsidR="005917E4" w:rsidRPr="005917E4" w:rsidRDefault="005917E4" w:rsidP="005917E4">
            <w:pPr>
              <w:ind w:firstLine="322"/>
              <w:jc w:val="center"/>
              <w:rPr>
                <w:spacing w:val="-6"/>
                <w:kern w:val="22"/>
                <w:sz w:val="20"/>
                <w:szCs w:val="20"/>
              </w:rPr>
            </w:pPr>
            <w:r w:rsidRPr="005917E4">
              <w:rPr>
                <w:sz w:val="20"/>
                <w:szCs w:val="20"/>
              </w:rPr>
              <w:t xml:space="preserve">Предоставить разрешение </w:t>
            </w:r>
            <w:r w:rsidRPr="005917E4">
              <w:rPr>
                <w:spacing w:val="-6"/>
                <w:kern w:val="22"/>
                <w:sz w:val="20"/>
                <w:szCs w:val="20"/>
              </w:rPr>
              <w:t xml:space="preserve"> </w:t>
            </w:r>
            <w:r>
              <w:rPr>
                <w:spacing w:val="-6"/>
                <w:kern w:val="22"/>
                <w:sz w:val="20"/>
                <w:szCs w:val="20"/>
              </w:rPr>
              <w:br/>
            </w:r>
            <w:r w:rsidRPr="005917E4">
              <w:rPr>
                <w:spacing w:val="-6"/>
                <w:kern w:val="22"/>
                <w:sz w:val="20"/>
                <w:szCs w:val="20"/>
              </w:rPr>
              <w:t xml:space="preserve">на условно разрешенный вид использования земельного участка </w:t>
            </w:r>
            <w:r w:rsidRPr="005917E4">
              <w:rPr>
                <w:spacing w:val="-6"/>
                <w:kern w:val="22"/>
                <w:sz w:val="20"/>
                <w:szCs w:val="20"/>
              </w:rPr>
              <w:br/>
              <w:t>с кадастровым номером 86:03:0030403:1193, расположенного по адресу: город Сургут, территория товарищества собственников недвижимости «Кедровый Бор», улица 24-я Кедровая, земельный участок 609А, территориальная зона СХ2. «Зона садоводства и огородничества для собственных нужд», условно разрешенный вид – магазины (код 4.4), в целях размещения магазина на земельном участке с кадастровым номером 86:03:0030403:1193.</w:t>
            </w:r>
          </w:p>
          <w:p w:rsidR="00F421C3" w:rsidRPr="005917E4" w:rsidRDefault="00F421C3" w:rsidP="005917E4">
            <w:pPr>
              <w:jc w:val="center"/>
              <w:rPr>
                <w:sz w:val="20"/>
                <w:szCs w:val="20"/>
              </w:rPr>
            </w:pPr>
          </w:p>
          <w:p w:rsidR="00F421C3" w:rsidRPr="004F4282" w:rsidRDefault="00F421C3" w:rsidP="00254B95">
            <w:pPr>
              <w:rPr>
                <w:sz w:val="20"/>
                <w:szCs w:val="20"/>
              </w:rPr>
            </w:pPr>
          </w:p>
          <w:p w:rsidR="00F421C3" w:rsidRPr="004F4282" w:rsidRDefault="00F421C3" w:rsidP="00254B95">
            <w:pPr>
              <w:rPr>
                <w:sz w:val="20"/>
                <w:szCs w:val="20"/>
              </w:rPr>
            </w:pPr>
          </w:p>
          <w:p w:rsidR="00F421C3" w:rsidRPr="004F4282" w:rsidRDefault="00F421C3" w:rsidP="00254B95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421C3" w:rsidRPr="004F4282" w:rsidRDefault="00F421C3" w:rsidP="00CA35D6">
            <w:pPr>
              <w:pStyle w:val="a3"/>
              <w:rPr>
                <w:sz w:val="20"/>
                <w:szCs w:val="20"/>
              </w:rPr>
            </w:pPr>
          </w:p>
          <w:p w:rsidR="00F421C3" w:rsidRPr="004F4282" w:rsidRDefault="00F421C3" w:rsidP="00CA35D6">
            <w:pPr>
              <w:pStyle w:val="a3"/>
              <w:rPr>
                <w:sz w:val="20"/>
                <w:szCs w:val="20"/>
              </w:rPr>
            </w:pPr>
          </w:p>
          <w:p w:rsidR="00F421C3" w:rsidRPr="004F4282" w:rsidRDefault="00F421C3" w:rsidP="00CA35D6">
            <w:pPr>
              <w:pStyle w:val="a3"/>
              <w:rPr>
                <w:sz w:val="20"/>
                <w:szCs w:val="20"/>
              </w:rPr>
            </w:pPr>
            <w:r w:rsidRPr="004F4282">
              <w:rPr>
                <w:sz w:val="20"/>
                <w:szCs w:val="20"/>
              </w:rPr>
              <w:t xml:space="preserve">1. В соответствии </w:t>
            </w:r>
          </w:p>
          <w:p w:rsidR="00F421C3" w:rsidRPr="004F4282" w:rsidRDefault="00F421C3" w:rsidP="00CA35D6">
            <w:pPr>
              <w:pStyle w:val="a3"/>
              <w:rPr>
                <w:sz w:val="20"/>
                <w:szCs w:val="20"/>
              </w:rPr>
            </w:pPr>
            <w:r w:rsidRPr="004F4282">
              <w:rPr>
                <w:sz w:val="20"/>
                <w:szCs w:val="20"/>
              </w:rPr>
              <w:t>со ст. 39 Градостроительного кодекса РФ.</w:t>
            </w:r>
          </w:p>
          <w:p w:rsidR="00F421C3" w:rsidRPr="004F4282" w:rsidRDefault="00F421C3" w:rsidP="00CA35D6">
            <w:pPr>
              <w:widowControl w:val="0"/>
              <w:rPr>
                <w:sz w:val="20"/>
                <w:szCs w:val="20"/>
              </w:rPr>
            </w:pPr>
            <w:r w:rsidRPr="004F4282">
              <w:rPr>
                <w:sz w:val="20"/>
                <w:szCs w:val="20"/>
              </w:rPr>
              <w:t>2.Результаты публичных слушаний.</w:t>
            </w:r>
          </w:p>
          <w:p w:rsidR="00F421C3" w:rsidRPr="004F4282" w:rsidRDefault="00F421C3" w:rsidP="006B7AB1">
            <w:pPr>
              <w:widowControl w:val="0"/>
              <w:rPr>
                <w:sz w:val="20"/>
                <w:szCs w:val="20"/>
              </w:rPr>
            </w:pPr>
          </w:p>
        </w:tc>
      </w:tr>
      <w:tr w:rsidR="00F421C3" w:rsidRPr="007B4E8D" w:rsidTr="007C4B86">
        <w:tc>
          <w:tcPr>
            <w:tcW w:w="562" w:type="dxa"/>
          </w:tcPr>
          <w:p w:rsidR="00F421C3" w:rsidRPr="007B4E8D" w:rsidRDefault="00F421C3" w:rsidP="008A0C90">
            <w:pPr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</w:tcPr>
          <w:p w:rsidR="00F421C3" w:rsidRPr="004F4282" w:rsidRDefault="00F421C3" w:rsidP="008A0C90">
            <w:pPr>
              <w:jc w:val="center"/>
              <w:rPr>
                <w:sz w:val="20"/>
                <w:szCs w:val="20"/>
              </w:rPr>
            </w:pPr>
            <w:r w:rsidRPr="004F4282">
              <w:rPr>
                <w:sz w:val="20"/>
                <w:szCs w:val="20"/>
              </w:rPr>
              <w:t>-</w:t>
            </w:r>
          </w:p>
        </w:tc>
        <w:tc>
          <w:tcPr>
            <w:tcW w:w="6520" w:type="dxa"/>
          </w:tcPr>
          <w:p w:rsidR="00F421C3" w:rsidRPr="004F4282" w:rsidRDefault="00F421C3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0"/>
                <w:szCs w:val="20"/>
              </w:rPr>
            </w:pPr>
            <w:r w:rsidRPr="004F4282">
              <w:rPr>
                <w:sz w:val="20"/>
                <w:szCs w:val="20"/>
              </w:rPr>
              <w:t xml:space="preserve"> Не поступало</w:t>
            </w:r>
          </w:p>
        </w:tc>
        <w:tc>
          <w:tcPr>
            <w:tcW w:w="3402" w:type="dxa"/>
            <w:vMerge/>
          </w:tcPr>
          <w:p w:rsidR="00F421C3" w:rsidRPr="004F4282" w:rsidRDefault="00F421C3" w:rsidP="008A0C90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F421C3" w:rsidRPr="004F4282" w:rsidRDefault="00F421C3" w:rsidP="008A0C90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F421C3" w:rsidRPr="007B4E8D" w:rsidTr="007C4B86">
        <w:tc>
          <w:tcPr>
            <w:tcW w:w="9776" w:type="dxa"/>
            <w:gridSpan w:val="3"/>
          </w:tcPr>
          <w:p w:rsidR="00F421C3" w:rsidRPr="004F4282" w:rsidRDefault="00F421C3" w:rsidP="008A0C90">
            <w:pPr>
              <w:widowControl w:val="0"/>
              <w:ind w:right="-115"/>
              <w:rPr>
                <w:sz w:val="20"/>
                <w:szCs w:val="20"/>
              </w:rPr>
            </w:pPr>
            <w:r w:rsidRPr="004F4282">
              <w:rPr>
                <w:sz w:val="20"/>
                <w:szCs w:val="20"/>
              </w:rPr>
              <w:t>Предложения и замечания иных участников публичных слушаний:</w:t>
            </w:r>
          </w:p>
          <w:p w:rsidR="00F421C3" w:rsidRPr="004F4282" w:rsidRDefault="00F421C3" w:rsidP="008A0C90">
            <w:pPr>
              <w:widowControl w:val="0"/>
              <w:ind w:right="-115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F421C3" w:rsidRPr="004F4282" w:rsidRDefault="00F421C3" w:rsidP="008A0C90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F421C3" w:rsidRPr="004F4282" w:rsidRDefault="00F421C3" w:rsidP="008A0C90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F421C3" w:rsidRPr="007B4E8D" w:rsidTr="007C4B86">
        <w:tc>
          <w:tcPr>
            <w:tcW w:w="562" w:type="dxa"/>
          </w:tcPr>
          <w:p w:rsidR="00F421C3" w:rsidRPr="007B4E8D" w:rsidRDefault="00F421C3" w:rsidP="007D4E16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F421C3" w:rsidRPr="004F4282" w:rsidRDefault="00F421C3" w:rsidP="003152B0">
            <w:pPr>
              <w:widowControl w:val="0"/>
              <w:rPr>
                <w:sz w:val="20"/>
                <w:szCs w:val="20"/>
              </w:rPr>
            </w:pPr>
            <w:r w:rsidRPr="004F4282">
              <w:rPr>
                <w:bCs/>
                <w:sz w:val="20"/>
                <w:szCs w:val="20"/>
              </w:rPr>
              <w:t xml:space="preserve">Смердов А. Г., действующий на основании доверенности в интересах </w:t>
            </w:r>
            <w:proofErr w:type="spellStart"/>
            <w:r w:rsidRPr="004F4282">
              <w:rPr>
                <w:bCs/>
                <w:sz w:val="20"/>
                <w:szCs w:val="20"/>
              </w:rPr>
              <w:t>Кизимы</w:t>
            </w:r>
            <w:proofErr w:type="spellEnd"/>
            <w:r w:rsidRPr="004F4282">
              <w:rPr>
                <w:bCs/>
                <w:sz w:val="20"/>
                <w:szCs w:val="20"/>
              </w:rPr>
              <w:t xml:space="preserve"> В. А. </w:t>
            </w:r>
          </w:p>
        </w:tc>
        <w:tc>
          <w:tcPr>
            <w:tcW w:w="6520" w:type="dxa"/>
            <w:shd w:val="clear" w:color="auto" w:fill="auto"/>
          </w:tcPr>
          <w:p w:rsidR="00F421C3" w:rsidRPr="004F4282" w:rsidRDefault="00F421C3" w:rsidP="007C4B86">
            <w:pPr>
              <w:widowControl w:val="0"/>
              <w:ind w:right="34"/>
              <w:jc w:val="both"/>
              <w:rPr>
                <w:sz w:val="20"/>
                <w:szCs w:val="20"/>
              </w:rPr>
            </w:pPr>
            <w:r w:rsidRPr="004F4282">
              <w:rPr>
                <w:sz w:val="20"/>
                <w:szCs w:val="20"/>
              </w:rPr>
              <w:t xml:space="preserve">- о том, что получение разрешения на условно разрешенный вид использования «магазины» (код 4.4) необходимо для приведения </w:t>
            </w:r>
            <w:r>
              <w:rPr>
                <w:sz w:val="20"/>
                <w:szCs w:val="20"/>
              </w:rPr>
              <w:br/>
            </w:r>
            <w:r w:rsidRPr="004F4282">
              <w:rPr>
                <w:sz w:val="20"/>
                <w:szCs w:val="20"/>
              </w:rPr>
              <w:t xml:space="preserve">в соответствие с целевым использованием земельного участка - эксплуатация нежилого здания «Магазин продуктовый и стройматериалы для дач», которое было введено в эксплуатацию 11.05.2007, </w:t>
            </w:r>
            <w:r>
              <w:rPr>
                <w:sz w:val="20"/>
                <w:szCs w:val="20"/>
              </w:rPr>
              <w:br/>
            </w:r>
            <w:r w:rsidRPr="004F4282">
              <w:rPr>
                <w:sz w:val="20"/>
                <w:szCs w:val="20"/>
              </w:rPr>
              <w:t xml:space="preserve">в соответствии с разрешением на ввод в эксплуатацию № </w:t>
            </w:r>
            <w:proofErr w:type="spellStart"/>
            <w:r w:rsidRPr="004F4282">
              <w:rPr>
                <w:sz w:val="20"/>
                <w:szCs w:val="20"/>
                <w:lang w:val="en-US"/>
              </w:rPr>
              <w:t>ru</w:t>
            </w:r>
            <w:proofErr w:type="spellEnd"/>
            <w:r w:rsidR="005917E4">
              <w:rPr>
                <w:sz w:val="20"/>
                <w:szCs w:val="20"/>
              </w:rPr>
              <w:t xml:space="preserve"> </w:t>
            </w:r>
            <w:r w:rsidRPr="004F4282">
              <w:rPr>
                <w:sz w:val="20"/>
                <w:szCs w:val="20"/>
              </w:rPr>
              <w:t xml:space="preserve">86310000-66. Объект расположен в границах указанного земельного участка </w:t>
            </w:r>
            <w:r>
              <w:rPr>
                <w:sz w:val="20"/>
                <w:szCs w:val="20"/>
              </w:rPr>
              <w:br/>
            </w:r>
            <w:r w:rsidRPr="004F4282">
              <w:rPr>
                <w:sz w:val="20"/>
                <w:szCs w:val="20"/>
              </w:rPr>
              <w:t>в соответствии с градостроительными нормами, имеются парковочные места.</w:t>
            </w:r>
          </w:p>
        </w:tc>
        <w:tc>
          <w:tcPr>
            <w:tcW w:w="3402" w:type="dxa"/>
            <w:vMerge/>
          </w:tcPr>
          <w:p w:rsidR="00F421C3" w:rsidRPr="004F4282" w:rsidRDefault="00F421C3" w:rsidP="007D4E16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F421C3" w:rsidRPr="004F4282" w:rsidRDefault="00F421C3" w:rsidP="007D4E16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F421C3" w:rsidRPr="007B4E8D" w:rsidTr="007C4B86">
        <w:tc>
          <w:tcPr>
            <w:tcW w:w="562" w:type="dxa"/>
          </w:tcPr>
          <w:p w:rsidR="00F421C3" w:rsidRPr="007B4E8D" w:rsidRDefault="00F421C3" w:rsidP="007D4E1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694" w:type="dxa"/>
          </w:tcPr>
          <w:p w:rsidR="00F421C3" w:rsidRPr="004F4282" w:rsidRDefault="00F421C3" w:rsidP="004F4282">
            <w:pPr>
              <w:tabs>
                <w:tab w:val="left" w:pos="0"/>
                <w:tab w:val="left" w:pos="29"/>
                <w:tab w:val="left" w:pos="1985"/>
                <w:tab w:val="left" w:pos="2410"/>
              </w:tabs>
              <w:suppressAutoHyphens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4282">
              <w:rPr>
                <w:bCs/>
                <w:sz w:val="20"/>
                <w:szCs w:val="20"/>
              </w:rPr>
              <w:t>Чунарева И.Е.</w:t>
            </w:r>
            <w:r>
              <w:rPr>
                <w:bCs/>
                <w:sz w:val="20"/>
                <w:szCs w:val="20"/>
              </w:rPr>
              <w:t>-</w:t>
            </w:r>
          </w:p>
          <w:p w:rsidR="00F421C3" w:rsidRPr="004F4282" w:rsidRDefault="00F421C3" w:rsidP="004F4282">
            <w:pPr>
              <w:widowControl w:val="0"/>
              <w:rPr>
                <w:bCs/>
                <w:sz w:val="20"/>
                <w:szCs w:val="20"/>
              </w:rPr>
            </w:pPr>
            <w:r w:rsidRPr="004F4282">
              <w:rPr>
                <w:bCs/>
                <w:sz w:val="20"/>
                <w:szCs w:val="20"/>
              </w:rPr>
              <w:t xml:space="preserve">заместитель директора департамента – начальник управления земельных </w:t>
            </w:r>
            <w:r w:rsidRPr="004F4282">
              <w:rPr>
                <w:bCs/>
                <w:sz w:val="20"/>
                <w:szCs w:val="20"/>
              </w:rPr>
              <w:lastRenderedPageBreak/>
              <w:t xml:space="preserve">отношений департамента имущественных </w:t>
            </w:r>
          </w:p>
          <w:p w:rsidR="00F421C3" w:rsidRPr="004F4282" w:rsidRDefault="00F421C3" w:rsidP="004F4282">
            <w:pPr>
              <w:widowControl w:val="0"/>
              <w:rPr>
                <w:bCs/>
                <w:sz w:val="20"/>
                <w:szCs w:val="20"/>
              </w:rPr>
            </w:pPr>
            <w:r w:rsidRPr="004F4282">
              <w:rPr>
                <w:bCs/>
                <w:sz w:val="20"/>
                <w:szCs w:val="20"/>
              </w:rPr>
              <w:t>и земельных отношений Администрации города;</w:t>
            </w:r>
          </w:p>
        </w:tc>
        <w:tc>
          <w:tcPr>
            <w:tcW w:w="6520" w:type="dxa"/>
            <w:shd w:val="clear" w:color="auto" w:fill="auto"/>
          </w:tcPr>
          <w:p w:rsidR="00F421C3" w:rsidRPr="00F421C3" w:rsidRDefault="00F421C3" w:rsidP="00670924">
            <w:pPr>
              <w:widowControl w:val="0"/>
              <w:jc w:val="both"/>
              <w:rPr>
                <w:sz w:val="20"/>
                <w:szCs w:val="20"/>
              </w:rPr>
            </w:pPr>
            <w:r w:rsidRPr="00F421C3">
              <w:rPr>
                <w:sz w:val="20"/>
                <w:szCs w:val="20"/>
              </w:rPr>
              <w:lastRenderedPageBreak/>
              <w:t xml:space="preserve">- земельный участок предоставлялся кооперативу в 2014 году. При этом имущество общего пользования предоставляется в общедолевую собственность всем собственникам, но при этом данной землей можно распоряжаться при утверждении проекта межевания территории и на </w:t>
            </w:r>
            <w:r w:rsidRPr="00F421C3">
              <w:rPr>
                <w:sz w:val="20"/>
                <w:szCs w:val="20"/>
              </w:rPr>
              <w:lastRenderedPageBreak/>
              <w:t>общем собрании требуется принять решение о том, что нужен магазин.</w:t>
            </w:r>
          </w:p>
        </w:tc>
        <w:tc>
          <w:tcPr>
            <w:tcW w:w="3402" w:type="dxa"/>
            <w:vMerge/>
          </w:tcPr>
          <w:p w:rsidR="00F421C3" w:rsidRPr="007B4E8D" w:rsidRDefault="00F421C3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F421C3" w:rsidRPr="007B4E8D" w:rsidRDefault="00F421C3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F421C3" w:rsidRPr="007B4E8D" w:rsidTr="007C4B86">
        <w:tc>
          <w:tcPr>
            <w:tcW w:w="562" w:type="dxa"/>
          </w:tcPr>
          <w:p w:rsidR="00F421C3" w:rsidRDefault="00F421C3" w:rsidP="007C4B8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694" w:type="dxa"/>
          </w:tcPr>
          <w:p w:rsidR="00F421C3" w:rsidRPr="00375CDA" w:rsidRDefault="00F421C3" w:rsidP="007C4B86">
            <w:pPr>
              <w:widowControl w:val="0"/>
              <w:rPr>
                <w:sz w:val="20"/>
                <w:szCs w:val="20"/>
              </w:rPr>
            </w:pPr>
            <w:r w:rsidRPr="00375CDA">
              <w:rPr>
                <w:sz w:val="20"/>
                <w:szCs w:val="20"/>
              </w:rPr>
              <w:t xml:space="preserve">Яцик О.С. </w:t>
            </w:r>
            <w:r w:rsidR="003E72A3">
              <w:rPr>
                <w:sz w:val="20"/>
                <w:szCs w:val="20"/>
              </w:rPr>
              <w:t xml:space="preserve">- </w:t>
            </w:r>
            <w:r w:rsidR="003E72A3" w:rsidRPr="003E72A3">
              <w:rPr>
                <w:sz w:val="20"/>
                <w:szCs w:val="20"/>
              </w:rPr>
              <w:t xml:space="preserve">секретарь комиссии по градостроительному зонированию, главный специалист отдела формирования и освобождения земельных участков департамента архитектуры </w:t>
            </w:r>
            <w:r w:rsidR="003E72A3" w:rsidRPr="003E72A3">
              <w:rPr>
                <w:sz w:val="20"/>
                <w:szCs w:val="20"/>
              </w:rPr>
              <w:br/>
              <w:t>и градостроительства Администрации города.</w:t>
            </w:r>
          </w:p>
        </w:tc>
        <w:tc>
          <w:tcPr>
            <w:tcW w:w="6520" w:type="dxa"/>
            <w:shd w:val="clear" w:color="auto" w:fill="auto"/>
          </w:tcPr>
          <w:p w:rsidR="00F421C3" w:rsidRPr="00375CDA" w:rsidRDefault="00F421C3" w:rsidP="00951C33">
            <w:pPr>
              <w:suppressAutoHyphens w:val="0"/>
              <w:jc w:val="both"/>
              <w:rPr>
                <w:sz w:val="20"/>
                <w:szCs w:val="20"/>
              </w:rPr>
            </w:pPr>
            <w:r w:rsidRPr="00375CDA">
              <w:rPr>
                <w:sz w:val="20"/>
                <w:szCs w:val="20"/>
              </w:rPr>
              <w:t xml:space="preserve">-пояснила, что разрешение на ввод объекта в эксплуатацию </w:t>
            </w:r>
            <w:r w:rsidR="003E72A3">
              <w:rPr>
                <w:sz w:val="20"/>
                <w:szCs w:val="20"/>
              </w:rPr>
              <w:br/>
            </w:r>
            <w:r w:rsidR="003E72A3" w:rsidRPr="00375CDA">
              <w:rPr>
                <w:sz w:val="20"/>
                <w:szCs w:val="20"/>
              </w:rPr>
              <w:t>выдано</w:t>
            </w:r>
            <w:r w:rsidRPr="00375CDA">
              <w:rPr>
                <w:sz w:val="20"/>
                <w:szCs w:val="20"/>
              </w:rPr>
              <w:t xml:space="preserve"> в 2007 году.</w:t>
            </w:r>
          </w:p>
        </w:tc>
        <w:tc>
          <w:tcPr>
            <w:tcW w:w="3402" w:type="dxa"/>
            <w:vMerge/>
          </w:tcPr>
          <w:p w:rsidR="00F421C3" w:rsidRPr="007B4E8D" w:rsidRDefault="00F421C3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F421C3" w:rsidRPr="007B4E8D" w:rsidRDefault="00F421C3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F421C3" w:rsidRPr="007B4E8D" w:rsidTr="006D1651">
        <w:trPr>
          <w:trHeight w:val="1538"/>
        </w:trPr>
        <w:tc>
          <w:tcPr>
            <w:tcW w:w="562" w:type="dxa"/>
          </w:tcPr>
          <w:p w:rsidR="00F421C3" w:rsidRDefault="00F421C3" w:rsidP="007C4B8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694" w:type="dxa"/>
          </w:tcPr>
          <w:p w:rsidR="00F421C3" w:rsidRPr="00375CDA" w:rsidRDefault="00F421C3" w:rsidP="006D165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Карлов Н.И</w:t>
            </w:r>
            <w:r w:rsidR="003E72A3">
              <w:rPr>
                <w:sz w:val="20"/>
                <w:szCs w:val="20"/>
              </w:rPr>
              <w:t xml:space="preserve">.- </w:t>
            </w:r>
            <w:r w:rsidR="003E72A3" w:rsidRPr="003E72A3">
              <w:rPr>
                <w:sz w:val="20"/>
                <w:szCs w:val="20"/>
              </w:rPr>
              <w:t>заместитель начальника отдела правового обеспечения сферы имущества и градостроительства правового управления Администрации города;</w:t>
            </w:r>
          </w:p>
        </w:tc>
        <w:tc>
          <w:tcPr>
            <w:tcW w:w="6520" w:type="dxa"/>
            <w:shd w:val="clear" w:color="auto" w:fill="auto"/>
          </w:tcPr>
          <w:p w:rsidR="00F421C3" w:rsidRPr="00375CDA" w:rsidRDefault="00F421C3" w:rsidP="00F421C3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-уточнил, почему участок под магазином имеет вид разрешенного использования «Под имущество общего пользования»</w:t>
            </w:r>
            <w:r w:rsidR="00AF3C31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vMerge/>
          </w:tcPr>
          <w:p w:rsidR="00F421C3" w:rsidRPr="007B4E8D" w:rsidRDefault="00F421C3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F421C3" w:rsidRPr="007B4E8D" w:rsidRDefault="00F421C3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F421C3" w:rsidRPr="007B4E8D" w:rsidTr="006D1651">
        <w:trPr>
          <w:trHeight w:val="1538"/>
        </w:trPr>
        <w:tc>
          <w:tcPr>
            <w:tcW w:w="562" w:type="dxa"/>
          </w:tcPr>
          <w:p w:rsidR="00F421C3" w:rsidRDefault="00F421C3" w:rsidP="007C4B8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2694" w:type="dxa"/>
          </w:tcPr>
          <w:p w:rsidR="00F421C3" w:rsidRDefault="00F421C3" w:rsidP="006D165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Припутень Е.А. -</w:t>
            </w:r>
            <w:r w:rsidRPr="00F421C3">
              <w:rPr>
                <w:sz w:val="20"/>
                <w:szCs w:val="20"/>
              </w:rPr>
              <w:t xml:space="preserve">сопредседатель комиссии по градостроительному зонированию, заместитель директора департамента архитектуры </w:t>
            </w:r>
            <w:r w:rsidRPr="00F421C3">
              <w:rPr>
                <w:sz w:val="20"/>
                <w:szCs w:val="20"/>
              </w:rPr>
              <w:br/>
              <w:t xml:space="preserve">и градостроительства Администрации города – главный архитектор; </w:t>
            </w:r>
          </w:p>
        </w:tc>
        <w:tc>
          <w:tcPr>
            <w:tcW w:w="6520" w:type="dxa"/>
            <w:shd w:val="clear" w:color="auto" w:fill="auto"/>
          </w:tcPr>
          <w:p w:rsidR="00F421C3" w:rsidRDefault="00F421C3" w:rsidP="00F421C3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-пояснила, что в выписке из ЕГРН вид разрешенного использования </w:t>
            </w:r>
            <w:r>
              <w:rPr>
                <w:sz w:val="20"/>
                <w:szCs w:val="20"/>
              </w:rPr>
              <w:t>«Под имущество общего пользования»</w:t>
            </w:r>
            <w:r>
              <w:rPr>
                <w:sz w:val="20"/>
                <w:szCs w:val="20"/>
              </w:rPr>
              <w:t>, а у объекта капитального строительства «Магазин продуктовый и стройматериалы для дач». Объект зарегистрирован и введен в эксплуатацию в 2007 году.</w:t>
            </w:r>
          </w:p>
          <w:p w:rsidR="00F421C3" w:rsidRDefault="00F421C3" w:rsidP="00F421C3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получение разрешения требуется для приведения в соответствие.</w:t>
            </w:r>
          </w:p>
          <w:p w:rsidR="00F421C3" w:rsidRDefault="00F421C3" w:rsidP="00F421C3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пояснила, что земельный участок уже находится в собственности заявителя.</w:t>
            </w:r>
          </w:p>
        </w:tc>
        <w:tc>
          <w:tcPr>
            <w:tcW w:w="3402" w:type="dxa"/>
            <w:vMerge/>
          </w:tcPr>
          <w:p w:rsidR="00F421C3" w:rsidRPr="007B4E8D" w:rsidRDefault="00F421C3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F421C3" w:rsidRPr="007B4E8D" w:rsidRDefault="00F421C3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27508F" w:rsidRDefault="0027508F" w:rsidP="00B22B07">
      <w:pPr>
        <w:widowControl w:val="0"/>
        <w:jc w:val="both"/>
        <w:rPr>
          <w:sz w:val="22"/>
          <w:szCs w:val="22"/>
        </w:rPr>
      </w:pPr>
    </w:p>
    <w:p w:rsidR="008A0C90" w:rsidRDefault="00E04A9C" w:rsidP="00B22B07">
      <w:pPr>
        <w:widowControl w:val="0"/>
        <w:jc w:val="both"/>
        <w:rPr>
          <w:sz w:val="22"/>
          <w:szCs w:val="22"/>
        </w:rPr>
      </w:pPr>
      <w:r w:rsidRPr="00482B01">
        <w:rPr>
          <w:sz w:val="22"/>
          <w:szCs w:val="22"/>
        </w:rPr>
        <w:t xml:space="preserve">Рекомендации комиссии по градостроительному зонированию по результатам публичных слушаний: </w:t>
      </w:r>
    </w:p>
    <w:p w:rsidR="00F57D32" w:rsidRDefault="00F57D32" w:rsidP="007B4E8D">
      <w:pPr>
        <w:jc w:val="both"/>
        <w:rPr>
          <w:sz w:val="21"/>
          <w:szCs w:val="21"/>
          <w:highlight w:val="yellow"/>
        </w:rPr>
      </w:pPr>
    </w:p>
    <w:p w:rsidR="00F36A1A" w:rsidRPr="00C07856" w:rsidRDefault="005917E4" w:rsidP="00A47E23">
      <w:pPr>
        <w:jc w:val="both"/>
        <w:rPr>
          <w:spacing w:val="-6"/>
          <w:kern w:val="22"/>
          <w:sz w:val="22"/>
          <w:szCs w:val="22"/>
        </w:rPr>
      </w:pPr>
      <w:r w:rsidRPr="005917E4">
        <w:rPr>
          <w:sz w:val="22"/>
          <w:szCs w:val="22"/>
        </w:rPr>
        <w:t xml:space="preserve">Предоставить разрешение </w:t>
      </w:r>
      <w:r w:rsidRPr="005917E4">
        <w:rPr>
          <w:spacing w:val="-6"/>
          <w:kern w:val="22"/>
          <w:sz w:val="22"/>
          <w:szCs w:val="22"/>
        </w:rPr>
        <w:t xml:space="preserve"> </w:t>
      </w:r>
      <w:r w:rsidR="0064715A" w:rsidRPr="005917E4">
        <w:rPr>
          <w:sz w:val="22"/>
          <w:szCs w:val="22"/>
        </w:rPr>
        <w:t xml:space="preserve"> на</w:t>
      </w:r>
      <w:r w:rsidR="00F36A1A" w:rsidRPr="005917E4">
        <w:rPr>
          <w:sz w:val="22"/>
          <w:szCs w:val="22"/>
        </w:rPr>
        <w:t xml:space="preserve"> условно разрешенный вид использования земельного участка с кадастровым номером </w:t>
      </w:r>
      <w:r w:rsidR="00A47E23" w:rsidRPr="005917E4">
        <w:rPr>
          <w:spacing w:val="-6"/>
          <w:kern w:val="22"/>
          <w:sz w:val="22"/>
          <w:szCs w:val="22"/>
        </w:rPr>
        <w:t>86:03:0030403:1193, расположенного по адресу: город Сургут, территория товарищества собственников недвижимости «Кедровый Бор», улица 24-я Кедровая, земельный участок 609А, территориальная зона СХ2. «Зона садоводства и огородничества для собственных нужд», условно разрешенный вид – магазины (код 4.4), в целях размещения магазина на земельном участке с кадастровым номером 86:03:0030403:1193.</w:t>
      </w:r>
      <w:bookmarkStart w:id="0" w:name="_GoBack"/>
      <w:bookmarkEnd w:id="0"/>
    </w:p>
    <w:p w:rsidR="006D1826" w:rsidRDefault="006D1826" w:rsidP="007B4E8D">
      <w:pPr>
        <w:jc w:val="both"/>
        <w:rPr>
          <w:sz w:val="22"/>
          <w:szCs w:val="22"/>
        </w:rPr>
      </w:pPr>
    </w:p>
    <w:p w:rsidR="00F36A1A" w:rsidRPr="005917E4" w:rsidRDefault="00F36A1A" w:rsidP="007B4E8D">
      <w:pPr>
        <w:ind w:right="-2"/>
        <w:rPr>
          <w:sz w:val="22"/>
          <w:szCs w:val="22"/>
        </w:rPr>
      </w:pPr>
      <w:r w:rsidRPr="005917E4">
        <w:rPr>
          <w:sz w:val="22"/>
          <w:szCs w:val="22"/>
        </w:rPr>
        <w:t>П</w:t>
      </w:r>
      <w:r w:rsidR="00797D5B" w:rsidRPr="005917E4">
        <w:rPr>
          <w:sz w:val="22"/>
          <w:szCs w:val="22"/>
        </w:rPr>
        <w:t>редседатель</w:t>
      </w:r>
      <w:r w:rsidR="001D496F" w:rsidRPr="005917E4">
        <w:rPr>
          <w:sz w:val="22"/>
          <w:szCs w:val="22"/>
        </w:rPr>
        <w:t xml:space="preserve"> комиссии по градостроительному </w:t>
      </w:r>
      <w:r w:rsidR="00797D5B" w:rsidRPr="005917E4">
        <w:rPr>
          <w:sz w:val="22"/>
          <w:szCs w:val="22"/>
        </w:rPr>
        <w:t>зонированию</w:t>
      </w:r>
      <w:r w:rsidRPr="005917E4">
        <w:rPr>
          <w:sz w:val="22"/>
          <w:szCs w:val="22"/>
        </w:rPr>
        <w:t>,</w:t>
      </w:r>
    </w:p>
    <w:p w:rsidR="00F92AD9" w:rsidRDefault="00F36A1A" w:rsidP="007B4E8D">
      <w:pPr>
        <w:ind w:right="-2"/>
        <w:rPr>
          <w:sz w:val="22"/>
          <w:szCs w:val="22"/>
        </w:rPr>
      </w:pPr>
      <w:r w:rsidRPr="005917E4">
        <w:rPr>
          <w:sz w:val="22"/>
          <w:szCs w:val="22"/>
        </w:rPr>
        <w:t xml:space="preserve">заместитель Главы города                                       </w:t>
      </w:r>
      <w:r w:rsidR="00797D5B" w:rsidRPr="005917E4">
        <w:rPr>
          <w:sz w:val="22"/>
          <w:szCs w:val="22"/>
        </w:rPr>
        <w:t xml:space="preserve">   </w:t>
      </w:r>
      <w:r w:rsidR="008922BF" w:rsidRPr="005917E4">
        <w:rPr>
          <w:sz w:val="22"/>
          <w:szCs w:val="22"/>
        </w:rPr>
        <w:t xml:space="preserve">                                                   </w:t>
      </w:r>
      <w:r w:rsidRPr="005917E4">
        <w:rPr>
          <w:sz w:val="22"/>
          <w:szCs w:val="22"/>
        </w:rPr>
        <w:t xml:space="preserve">       </w:t>
      </w:r>
      <w:r w:rsidR="008922BF" w:rsidRPr="005917E4">
        <w:rPr>
          <w:sz w:val="22"/>
          <w:szCs w:val="22"/>
        </w:rPr>
        <w:t xml:space="preserve">                                                                                  </w:t>
      </w:r>
      <w:r w:rsidR="008A0C90" w:rsidRPr="005917E4">
        <w:rPr>
          <w:sz w:val="22"/>
          <w:szCs w:val="22"/>
        </w:rPr>
        <w:t xml:space="preserve"> </w:t>
      </w:r>
      <w:r w:rsidR="008922BF" w:rsidRPr="005917E4">
        <w:rPr>
          <w:sz w:val="22"/>
          <w:szCs w:val="22"/>
        </w:rPr>
        <w:t xml:space="preserve"> </w:t>
      </w:r>
      <w:r w:rsidRPr="005917E4">
        <w:rPr>
          <w:sz w:val="22"/>
          <w:szCs w:val="22"/>
        </w:rPr>
        <w:t xml:space="preserve">        </w:t>
      </w:r>
      <w:r w:rsidR="008922BF" w:rsidRPr="005917E4">
        <w:rPr>
          <w:sz w:val="22"/>
          <w:szCs w:val="22"/>
        </w:rPr>
        <w:t xml:space="preserve">           </w:t>
      </w:r>
      <w:r w:rsidR="00670924" w:rsidRPr="005917E4">
        <w:rPr>
          <w:sz w:val="22"/>
          <w:szCs w:val="22"/>
        </w:rPr>
        <w:t xml:space="preserve"> </w:t>
      </w:r>
      <w:r w:rsidR="008922BF" w:rsidRPr="005917E4">
        <w:rPr>
          <w:sz w:val="22"/>
          <w:szCs w:val="22"/>
        </w:rPr>
        <w:t xml:space="preserve">  </w:t>
      </w:r>
      <w:r w:rsidRPr="005917E4">
        <w:rPr>
          <w:sz w:val="22"/>
          <w:szCs w:val="22"/>
        </w:rPr>
        <w:t xml:space="preserve">        А.А. Фокеев</w:t>
      </w:r>
    </w:p>
    <w:p w:rsidR="00C07856" w:rsidRDefault="00C07856" w:rsidP="000340EA">
      <w:pPr>
        <w:ind w:right="-2"/>
        <w:rPr>
          <w:sz w:val="22"/>
          <w:szCs w:val="22"/>
        </w:rPr>
      </w:pPr>
    </w:p>
    <w:p w:rsidR="00E04A9C" w:rsidRPr="007B4E8D" w:rsidRDefault="003E5D07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Главный</w:t>
      </w:r>
      <w:r w:rsidR="000F0D23" w:rsidRPr="000340EA">
        <w:rPr>
          <w:sz w:val="22"/>
          <w:szCs w:val="22"/>
        </w:rPr>
        <w:t xml:space="preserve"> специалист отдела формирования </w:t>
      </w:r>
      <w:r w:rsidR="000F0D23" w:rsidRPr="000340EA">
        <w:rPr>
          <w:sz w:val="22"/>
          <w:szCs w:val="22"/>
        </w:rPr>
        <w:br/>
        <w:t xml:space="preserve">и освобождения земельных участков, </w:t>
      </w:r>
      <w:r w:rsidR="000F0D23" w:rsidRPr="000340EA">
        <w:rPr>
          <w:sz w:val="22"/>
          <w:szCs w:val="22"/>
        </w:rPr>
        <w:br/>
        <w:t xml:space="preserve">секретарь комиссии по градостроительному зонированию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>
        <w:rPr>
          <w:sz w:val="22"/>
          <w:szCs w:val="22"/>
        </w:rPr>
        <w:t>.С. Яцик</w:t>
      </w:r>
    </w:p>
    <w:sectPr w:rsidR="00E04A9C" w:rsidRPr="007B4E8D" w:rsidSect="00C07856">
      <w:footerReference w:type="default" r:id="rId7"/>
      <w:pgSz w:w="16838" w:h="11906" w:orient="landscape"/>
      <w:pgMar w:top="709" w:right="678" w:bottom="0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C07856">
          <w:rPr>
            <w:noProof/>
            <w:sz w:val="20"/>
            <w:szCs w:val="20"/>
          </w:rPr>
          <w:t>2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340EA"/>
    <w:rsid w:val="000526FD"/>
    <w:rsid w:val="000904B4"/>
    <w:rsid w:val="000F0D23"/>
    <w:rsid w:val="000F20CC"/>
    <w:rsid w:val="000F4454"/>
    <w:rsid w:val="00100B63"/>
    <w:rsid w:val="001063E2"/>
    <w:rsid w:val="00107853"/>
    <w:rsid w:val="00120D9B"/>
    <w:rsid w:val="00131442"/>
    <w:rsid w:val="00183428"/>
    <w:rsid w:val="001A09C7"/>
    <w:rsid w:val="001A433B"/>
    <w:rsid w:val="001A6372"/>
    <w:rsid w:val="001D496F"/>
    <w:rsid w:val="00224661"/>
    <w:rsid w:val="00235F38"/>
    <w:rsid w:val="00254B95"/>
    <w:rsid w:val="0027508F"/>
    <w:rsid w:val="002776CF"/>
    <w:rsid w:val="002872E6"/>
    <w:rsid w:val="003152B0"/>
    <w:rsid w:val="00375CDA"/>
    <w:rsid w:val="00381DAB"/>
    <w:rsid w:val="003D4F25"/>
    <w:rsid w:val="003D7E70"/>
    <w:rsid w:val="003E5D07"/>
    <w:rsid w:val="003E72A3"/>
    <w:rsid w:val="003E774E"/>
    <w:rsid w:val="003F2BE7"/>
    <w:rsid w:val="00425D1C"/>
    <w:rsid w:val="004305BD"/>
    <w:rsid w:val="00443029"/>
    <w:rsid w:val="00451030"/>
    <w:rsid w:val="00481EF4"/>
    <w:rsid w:val="00482115"/>
    <w:rsid w:val="00482B01"/>
    <w:rsid w:val="004848A3"/>
    <w:rsid w:val="004B7CCB"/>
    <w:rsid w:val="004E45EE"/>
    <w:rsid w:val="004E4FF1"/>
    <w:rsid w:val="004F4282"/>
    <w:rsid w:val="0056384D"/>
    <w:rsid w:val="005917E4"/>
    <w:rsid w:val="005D0CBE"/>
    <w:rsid w:val="005D17B8"/>
    <w:rsid w:val="005D60D1"/>
    <w:rsid w:val="005E7996"/>
    <w:rsid w:val="005F40B1"/>
    <w:rsid w:val="00624ABD"/>
    <w:rsid w:val="00626DBD"/>
    <w:rsid w:val="0064715A"/>
    <w:rsid w:val="00656AAC"/>
    <w:rsid w:val="00670924"/>
    <w:rsid w:val="006950A9"/>
    <w:rsid w:val="006B7AB1"/>
    <w:rsid w:val="006C469F"/>
    <w:rsid w:val="006D1651"/>
    <w:rsid w:val="006D1826"/>
    <w:rsid w:val="006E7659"/>
    <w:rsid w:val="00707686"/>
    <w:rsid w:val="00715E17"/>
    <w:rsid w:val="00717CF9"/>
    <w:rsid w:val="00732ADF"/>
    <w:rsid w:val="00737AB5"/>
    <w:rsid w:val="007844D1"/>
    <w:rsid w:val="00797D5B"/>
    <w:rsid w:val="007B4E8D"/>
    <w:rsid w:val="007B598D"/>
    <w:rsid w:val="007C4B86"/>
    <w:rsid w:val="007D4E16"/>
    <w:rsid w:val="007F36CC"/>
    <w:rsid w:val="00823810"/>
    <w:rsid w:val="00877135"/>
    <w:rsid w:val="008922BF"/>
    <w:rsid w:val="008A0042"/>
    <w:rsid w:val="008A0C90"/>
    <w:rsid w:val="008A14B0"/>
    <w:rsid w:val="008C5B59"/>
    <w:rsid w:val="008C7EBC"/>
    <w:rsid w:val="00942010"/>
    <w:rsid w:val="00945936"/>
    <w:rsid w:val="00951C33"/>
    <w:rsid w:val="00965422"/>
    <w:rsid w:val="00A03FE0"/>
    <w:rsid w:val="00A30020"/>
    <w:rsid w:val="00A430A8"/>
    <w:rsid w:val="00A47E23"/>
    <w:rsid w:val="00A67816"/>
    <w:rsid w:val="00A929DA"/>
    <w:rsid w:val="00A937DA"/>
    <w:rsid w:val="00AD4C26"/>
    <w:rsid w:val="00AF3C31"/>
    <w:rsid w:val="00B03C54"/>
    <w:rsid w:val="00B22AEB"/>
    <w:rsid w:val="00B22B07"/>
    <w:rsid w:val="00B50781"/>
    <w:rsid w:val="00B5738C"/>
    <w:rsid w:val="00B579B8"/>
    <w:rsid w:val="00B60DE3"/>
    <w:rsid w:val="00B67E4E"/>
    <w:rsid w:val="00B9301B"/>
    <w:rsid w:val="00BC6D6D"/>
    <w:rsid w:val="00BE37A0"/>
    <w:rsid w:val="00C07856"/>
    <w:rsid w:val="00C16937"/>
    <w:rsid w:val="00C307FC"/>
    <w:rsid w:val="00C71692"/>
    <w:rsid w:val="00CA35D6"/>
    <w:rsid w:val="00CA72CE"/>
    <w:rsid w:val="00CC09D8"/>
    <w:rsid w:val="00CD59CD"/>
    <w:rsid w:val="00D12D60"/>
    <w:rsid w:val="00D12E34"/>
    <w:rsid w:val="00D27CBC"/>
    <w:rsid w:val="00D34600"/>
    <w:rsid w:val="00D45A3A"/>
    <w:rsid w:val="00D57CCB"/>
    <w:rsid w:val="00D82AD2"/>
    <w:rsid w:val="00D961D8"/>
    <w:rsid w:val="00DA4B90"/>
    <w:rsid w:val="00DE027F"/>
    <w:rsid w:val="00DF4782"/>
    <w:rsid w:val="00E04A9C"/>
    <w:rsid w:val="00E235E9"/>
    <w:rsid w:val="00E40BDD"/>
    <w:rsid w:val="00E42B26"/>
    <w:rsid w:val="00E42B5A"/>
    <w:rsid w:val="00E57D14"/>
    <w:rsid w:val="00E7703D"/>
    <w:rsid w:val="00E8621A"/>
    <w:rsid w:val="00EE2D3C"/>
    <w:rsid w:val="00F12077"/>
    <w:rsid w:val="00F1403E"/>
    <w:rsid w:val="00F359DD"/>
    <w:rsid w:val="00F36A1A"/>
    <w:rsid w:val="00F421C3"/>
    <w:rsid w:val="00F4462B"/>
    <w:rsid w:val="00F57D32"/>
    <w:rsid w:val="00F74136"/>
    <w:rsid w:val="00F92AD9"/>
    <w:rsid w:val="00FD098D"/>
    <w:rsid w:val="00FD1A3D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951625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C4B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C4B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C7872-5B83-4182-A79A-CA254ABE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110</cp:revision>
  <cp:lastPrinted>2025-06-04T12:05:00Z</cp:lastPrinted>
  <dcterms:created xsi:type="dcterms:W3CDTF">2024-06-05T07:08:00Z</dcterms:created>
  <dcterms:modified xsi:type="dcterms:W3CDTF">2025-06-04T12:13:00Z</dcterms:modified>
</cp:coreProperties>
</file>