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135F4B">
        <w:rPr>
          <w:rFonts w:cs="Times New Roman"/>
          <w:szCs w:val="28"/>
        </w:rPr>
        <w:t>24</w:t>
      </w:r>
      <w:r w:rsidR="003224F1" w:rsidRPr="00854D0C">
        <w:rPr>
          <w:rFonts w:cs="Times New Roman"/>
          <w:szCs w:val="28"/>
        </w:rPr>
        <w:t xml:space="preserve"> </w:t>
      </w:r>
      <w:r w:rsidR="00135F4B">
        <w:rPr>
          <w:rFonts w:cs="Times New Roman"/>
          <w:szCs w:val="28"/>
        </w:rPr>
        <w:t xml:space="preserve">сентября </w:t>
      </w:r>
      <w:r w:rsidR="005404CB">
        <w:rPr>
          <w:rFonts w:cs="Times New Roman"/>
          <w:szCs w:val="28"/>
        </w:rPr>
        <w:t>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640FD8" w:rsidRDefault="00640FD8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 w:rsidRPr="00A32BA4">
        <w:rPr>
          <w:rFonts w:eastAsia="Calibri"/>
          <w:szCs w:val="28"/>
          <w:u w:val="single"/>
        </w:rPr>
        <w:t>897-</w:t>
      </w:r>
      <w:r>
        <w:rPr>
          <w:rFonts w:eastAsia="Calibri"/>
          <w:szCs w:val="28"/>
          <w:u w:val="single"/>
          <w:lang w:val="en-US"/>
        </w:rPr>
        <w:t>VII</w:t>
      </w:r>
      <w:r w:rsidRPr="00A32BA4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937A53" w:rsidRDefault="00937A53" w:rsidP="00937A53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937A53" w:rsidRPr="00937A53" w:rsidRDefault="00937A53" w:rsidP="00937A53">
      <w:pPr>
        <w:tabs>
          <w:tab w:val="left" w:pos="3912"/>
        </w:tabs>
        <w:ind w:right="5101"/>
        <w:rPr>
          <w:rFonts w:eastAsia="Times New Roman" w:cs="Times New Roman"/>
          <w:szCs w:val="28"/>
          <w:lang w:eastAsia="x-none"/>
        </w:rPr>
      </w:pPr>
      <w:r w:rsidRPr="00937A53">
        <w:rPr>
          <w:rFonts w:eastAsia="Times New Roman" w:cs="Times New Roman"/>
          <w:szCs w:val="28"/>
          <w:lang w:val="x-none" w:eastAsia="x-none"/>
        </w:rPr>
        <w:t>О внесении изменений</w:t>
      </w:r>
      <w:r w:rsidRPr="00937A53">
        <w:rPr>
          <w:rFonts w:eastAsia="Times New Roman" w:cs="Times New Roman"/>
          <w:szCs w:val="28"/>
          <w:lang w:eastAsia="x-none"/>
        </w:rPr>
        <w:t xml:space="preserve"> </w:t>
      </w:r>
      <w:r w:rsidRPr="00937A53">
        <w:rPr>
          <w:rFonts w:eastAsia="Times New Roman" w:cs="Times New Roman"/>
          <w:szCs w:val="28"/>
          <w:lang w:val="x-none" w:eastAsia="x-none"/>
        </w:rPr>
        <w:t>в</w:t>
      </w:r>
      <w:r w:rsidRPr="00937A53">
        <w:rPr>
          <w:rFonts w:eastAsia="Times New Roman" w:cs="Times New Roman"/>
          <w:szCs w:val="28"/>
          <w:lang w:eastAsia="x-none"/>
        </w:rPr>
        <w:t xml:space="preserve"> </w:t>
      </w:r>
      <w:r w:rsidRPr="00937A53">
        <w:rPr>
          <w:rFonts w:eastAsia="Times New Roman" w:cs="Times New Roman"/>
          <w:szCs w:val="28"/>
          <w:lang w:val="x-none" w:eastAsia="x-none"/>
        </w:rPr>
        <w:t>решение Думы города от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937A53">
        <w:rPr>
          <w:rFonts w:eastAsia="Times New Roman" w:cs="Times New Roman"/>
          <w:szCs w:val="28"/>
          <w:lang w:val="x-none" w:eastAsia="x-none"/>
        </w:rPr>
        <w:t xml:space="preserve">23.12.2024 </w:t>
      </w:r>
      <w:r>
        <w:rPr>
          <w:rFonts w:eastAsia="Times New Roman" w:cs="Times New Roman"/>
          <w:szCs w:val="28"/>
          <w:lang w:val="x-none" w:eastAsia="x-none"/>
        </w:rPr>
        <w:br/>
        <w:t>№ 713-VII</w:t>
      </w:r>
      <w:r>
        <w:rPr>
          <w:rFonts w:eastAsia="Times New Roman" w:cs="Times New Roman"/>
          <w:szCs w:val="28"/>
          <w:lang w:eastAsia="x-none"/>
        </w:rPr>
        <w:t>  </w:t>
      </w:r>
      <w:r w:rsidRPr="00937A53">
        <w:rPr>
          <w:rFonts w:eastAsia="Times New Roman" w:cs="Times New Roman"/>
          <w:szCs w:val="28"/>
          <w:lang w:val="x-none" w:eastAsia="x-none"/>
        </w:rPr>
        <w:t>ДГ «О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937A53">
        <w:rPr>
          <w:rFonts w:eastAsia="Times New Roman" w:cs="Times New Roman"/>
          <w:szCs w:val="28"/>
          <w:lang w:val="x-none" w:eastAsia="x-none"/>
        </w:rPr>
        <w:t xml:space="preserve">бюджете городского округа Сургут </w:t>
      </w:r>
      <w:r w:rsidR="00FB5E5F">
        <w:rPr>
          <w:rFonts w:eastAsia="Times New Roman" w:cs="Times New Roman"/>
          <w:szCs w:val="28"/>
          <w:lang w:val="x-none" w:eastAsia="x-none"/>
        </w:rPr>
        <w:br/>
      </w:r>
      <w:r w:rsidRPr="00937A53">
        <w:rPr>
          <w:rFonts w:eastAsia="Times New Roman" w:cs="Times New Roman"/>
          <w:szCs w:val="28"/>
          <w:lang w:val="x-none" w:eastAsia="x-none"/>
        </w:rPr>
        <w:t>Ханты-Мансийского автономного округа – Югры на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937A53">
        <w:rPr>
          <w:rFonts w:eastAsia="Times New Roman" w:cs="Times New Roman"/>
          <w:szCs w:val="28"/>
          <w:lang w:val="x-none" w:eastAsia="x-none"/>
        </w:rPr>
        <w:t xml:space="preserve">2025 год </w:t>
      </w:r>
      <w:r w:rsidR="00FB5E5F">
        <w:rPr>
          <w:rFonts w:eastAsia="Times New Roman" w:cs="Times New Roman"/>
          <w:szCs w:val="28"/>
          <w:lang w:val="x-none" w:eastAsia="x-none"/>
        </w:rPr>
        <w:br/>
      </w:r>
      <w:r w:rsidRPr="00937A53">
        <w:rPr>
          <w:rFonts w:eastAsia="Times New Roman" w:cs="Times New Roman"/>
          <w:szCs w:val="28"/>
          <w:lang w:val="x-none" w:eastAsia="x-none"/>
        </w:rPr>
        <w:t>и плановый период 2026 – 2027 годов</w:t>
      </w:r>
      <w:r>
        <w:rPr>
          <w:rFonts w:eastAsia="Times New Roman" w:cs="Times New Roman"/>
          <w:szCs w:val="28"/>
          <w:lang w:val="x-none" w:eastAsia="x-none"/>
        </w:rPr>
        <w:t>»</w:t>
      </w:r>
    </w:p>
    <w:p w:rsidR="00937A53" w:rsidRPr="00937A53" w:rsidRDefault="00937A53" w:rsidP="00937A53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937A53" w:rsidRPr="00937A53" w:rsidRDefault="00937A53" w:rsidP="00937A53">
      <w:pPr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Calibri" w:cs="Times New Roman"/>
          <w:szCs w:val="28"/>
        </w:rPr>
        <w:t xml:space="preserve">В соответствии с Бюджетным кодексом Российской Федерации </w:t>
      </w:r>
      <w:r w:rsidRPr="00937A53">
        <w:rPr>
          <w:rFonts w:eastAsia="Calibri" w:cs="Times New Roman"/>
          <w:szCs w:val="28"/>
        </w:rPr>
        <w:br/>
        <w:t xml:space="preserve">и Положением о бюджетном процессе в городском округе Сургут </w:t>
      </w:r>
      <w:r w:rsidRPr="00937A53">
        <w:rPr>
          <w:rFonts w:eastAsia="Calibri" w:cs="Times New Roman"/>
          <w:szCs w:val="28"/>
        </w:rPr>
        <w:br/>
        <w:t>Ханты-Мансийского автономного округа – Югры, утверждённым решением Думы города от 28.03.2008 № 358-IV ДГ,</w:t>
      </w:r>
      <w:r>
        <w:rPr>
          <w:rFonts w:eastAsia="Times New Roman" w:cs="Times New Roman"/>
          <w:szCs w:val="28"/>
          <w:lang w:eastAsia="ru-RU"/>
        </w:rPr>
        <w:t xml:space="preserve"> Дума </w:t>
      </w:r>
      <w:r w:rsidRPr="00937A53">
        <w:rPr>
          <w:rFonts w:eastAsia="Times New Roman" w:cs="Times New Roman"/>
          <w:szCs w:val="28"/>
          <w:lang w:eastAsia="ru-RU"/>
        </w:rPr>
        <w:t>города РЕШИЛА:</w:t>
      </w:r>
    </w:p>
    <w:p w:rsidR="00937A53" w:rsidRPr="00937A53" w:rsidRDefault="00937A53" w:rsidP="00937A53">
      <w:pPr>
        <w:ind w:firstLine="720"/>
        <w:rPr>
          <w:rFonts w:eastAsia="Times New Roman" w:cs="Times New Roman"/>
          <w:szCs w:val="28"/>
          <w:lang w:eastAsia="ru-RU"/>
        </w:rPr>
      </w:pPr>
    </w:p>
    <w:p w:rsidR="00937A53" w:rsidRPr="00937A53" w:rsidRDefault="00C07707" w:rsidP="00937A53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1.  </w:t>
      </w:r>
      <w:r w:rsidR="00937A53" w:rsidRPr="00937A53">
        <w:rPr>
          <w:rFonts w:eastAsia="Times New Roman" w:cs="Times New Roman"/>
          <w:szCs w:val="28"/>
          <w:lang w:eastAsia="ru-RU"/>
        </w:rPr>
        <w:t>Внести в решение Думы</w:t>
      </w:r>
      <w:r>
        <w:rPr>
          <w:rFonts w:eastAsia="Times New Roman" w:cs="Times New Roman"/>
          <w:szCs w:val="28"/>
          <w:lang w:eastAsia="ru-RU"/>
        </w:rPr>
        <w:t xml:space="preserve"> города от 23.12.2024 № 713-VII  </w:t>
      </w:r>
      <w:r w:rsidR="00937A53" w:rsidRPr="00937A53">
        <w:rPr>
          <w:rFonts w:eastAsia="Times New Roman" w:cs="Times New Roman"/>
          <w:szCs w:val="28"/>
          <w:lang w:eastAsia="ru-RU"/>
        </w:rPr>
        <w:t xml:space="preserve">ДГ </w:t>
      </w:r>
      <w:r w:rsidR="00937A53" w:rsidRPr="00937A53">
        <w:rPr>
          <w:rFonts w:eastAsia="Times New Roman" w:cs="Times New Roman"/>
          <w:szCs w:val="28"/>
          <w:lang w:eastAsia="ru-RU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 </w:t>
      </w:r>
      <w:r>
        <w:rPr>
          <w:rFonts w:eastAsia="Times New Roman" w:cs="Times New Roman"/>
          <w:szCs w:val="28"/>
          <w:lang w:eastAsia="ru-RU"/>
        </w:rPr>
        <w:br/>
      </w:r>
      <w:r w:rsidR="00937A53" w:rsidRPr="00937A53">
        <w:rPr>
          <w:rFonts w:eastAsia="Times New Roman" w:cs="Times New Roman"/>
          <w:szCs w:val="28"/>
          <w:lang w:eastAsia="ru-RU"/>
        </w:rPr>
        <w:t>(в редакции от 07.04.2025 № 760-VII ДГ) следующие изменения:</w:t>
      </w:r>
    </w:p>
    <w:p w:rsidR="00937A53" w:rsidRPr="00937A53" w:rsidRDefault="00937A53" w:rsidP="00937A53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1) части 1, 2 решения изложить в следующей редакции: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«1. Утвердить основные характеристики бюджета городского округа Сургут Ханты-Мансийского автономного округа – Югры (далее также – бюджет города Сургута) на 2025 год: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общий объём доходов в сумме 50 163 796 </w:t>
      </w:r>
      <w:r w:rsidRPr="00937A53">
        <w:rPr>
          <w:rFonts w:eastAsia="Times New Roman" w:cs="Times New Roman"/>
          <w:szCs w:val="28"/>
          <w:lang w:eastAsia="ru-RU"/>
        </w:rPr>
        <w:t>746,91 рубля;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общий объём расходов в сумме 54 229 686 </w:t>
      </w:r>
      <w:r w:rsidRPr="00937A53">
        <w:rPr>
          <w:rFonts w:eastAsia="Times New Roman" w:cs="Times New Roman"/>
          <w:szCs w:val="28"/>
          <w:lang w:eastAsia="ru-RU"/>
        </w:rPr>
        <w:t>327,27 рубля;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дефицит в сумме 4 065 889 580,36 рубля.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2. Утвердить основные характеристики бюджета городского округа Сургут Ханты-Мансийского автономного округа – Югры на плановый период 2026 – 2027 годов: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общий объём</w:t>
      </w:r>
      <w:r>
        <w:rPr>
          <w:rFonts w:eastAsia="Times New Roman" w:cs="Times New Roman"/>
          <w:szCs w:val="28"/>
          <w:lang w:eastAsia="ru-RU"/>
        </w:rPr>
        <w:t xml:space="preserve"> доходов на 2026 год в сумме 47 978 627 </w:t>
      </w:r>
      <w:r w:rsidRPr="00937A53">
        <w:rPr>
          <w:rFonts w:eastAsia="Times New Roman" w:cs="Times New Roman"/>
          <w:szCs w:val="28"/>
          <w:lang w:eastAsia="ru-RU"/>
        </w:rPr>
        <w:t xml:space="preserve">595,80 </w:t>
      </w:r>
      <w:r>
        <w:rPr>
          <w:rFonts w:eastAsia="Times New Roman" w:cs="Times New Roman"/>
          <w:szCs w:val="28"/>
          <w:lang w:eastAsia="ru-RU"/>
        </w:rPr>
        <w:t xml:space="preserve">рубля </w:t>
      </w:r>
      <w:r>
        <w:rPr>
          <w:rFonts w:eastAsia="Times New Roman" w:cs="Times New Roman"/>
          <w:szCs w:val="28"/>
          <w:lang w:eastAsia="ru-RU"/>
        </w:rPr>
        <w:br/>
        <w:t>и на 2027 год в сумме 47 356 477 </w:t>
      </w:r>
      <w:r w:rsidRPr="00937A53">
        <w:rPr>
          <w:rFonts w:eastAsia="Times New Roman" w:cs="Times New Roman"/>
          <w:szCs w:val="28"/>
          <w:lang w:eastAsia="ru-RU"/>
        </w:rPr>
        <w:t>098,38 рубля;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общий объём </w:t>
      </w:r>
      <w:r>
        <w:rPr>
          <w:rFonts w:eastAsia="Times New Roman" w:cs="Times New Roman"/>
          <w:szCs w:val="28"/>
          <w:lang w:eastAsia="ru-RU"/>
        </w:rPr>
        <w:t>расходов на 2026 год в сумме 50 063 601 </w:t>
      </w:r>
      <w:r w:rsidRPr="00937A53">
        <w:rPr>
          <w:rFonts w:eastAsia="Times New Roman" w:cs="Times New Roman"/>
          <w:szCs w:val="28"/>
          <w:lang w:eastAsia="ru-RU"/>
        </w:rPr>
        <w:t xml:space="preserve">507,92 рубля, </w:t>
      </w:r>
      <w:r w:rsidRPr="00937A53">
        <w:rPr>
          <w:rFonts w:eastAsia="Times New Roman" w:cs="Times New Roman"/>
          <w:szCs w:val="28"/>
          <w:lang w:eastAsia="ru-RU"/>
        </w:rPr>
        <w:br/>
        <w:t>в том числе условно у</w:t>
      </w:r>
      <w:r w:rsidR="00C3513F">
        <w:rPr>
          <w:rFonts w:eastAsia="Times New Roman" w:cs="Times New Roman"/>
          <w:szCs w:val="28"/>
          <w:lang w:eastAsia="ru-RU"/>
        </w:rPr>
        <w:t>тверждё</w:t>
      </w:r>
      <w:r>
        <w:rPr>
          <w:rFonts w:eastAsia="Times New Roman" w:cs="Times New Roman"/>
          <w:szCs w:val="28"/>
          <w:lang w:eastAsia="ru-RU"/>
        </w:rPr>
        <w:t>нные расходы в сумме 600 000 </w:t>
      </w:r>
      <w:r w:rsidRPr="00937A53">
        <w:rPr>
          <w:rFonts w:eastAsia="Times New Roman" w:cs="Times New Roman"/>
          <w:szCs w:val="28"/>
          <w:lang w:eastAsia="ru-RU"/>
        </w:rPr>
        <w:t xml:space="preserve">000,00 рублей, </w:t>
      </w:r>
      <w:r w:rsidRPr="00937A53">
        <w:rPr>
          <w:rFonts w:eastAsia="Times New Roman" w:cs="Times New Roman"/>
          <w:szCs w:val="28"/>
          <w:lang w:eastAsia="ru-RU"/>
        </w:rPr>
        <w:br/>
      </w:r>
      <w:r w:rsidRPr="00937A53">
        <w:rPr>
          <w:rFonts w:eastAsia="Times New Roman" w:cs="Times New Roman"/>
          <w:szCs w:val="28"/>
          <w:lang w:eastAsia="ru-RU"/>
        </w:rPr>
        <w:lastRenderedPageBreak/>
        <w:t>и на 20</w:t>
      </w:r>
      <w:r>
        <w:rPr>
          <w:rFonts w:eastAsia="Times New Roman" w:cs="Times New Roman"/>
          <w:szCs w:val="28"/>
          <w:lang w:eastAsia="ru-RU"/>
        </w:rPr>
        <w:t>27 год в сумме 48 427 758 </w:t>
      </w:r>
      <w:r w:rsidRPr="00937A53">
        <w:rPr>
          <w:rFonts w:eastAsia="Times New Roman" w:cs="Times New Roman"/>
          <w:szCs w:val="28"/>
          <w:lang w:eastAsia="ru-RU"/>
        </w:rPr>
        <w:t xml:space="preserve">791,13 рубля, в том числе условно </w:t>
      </w:r>
      <w:r>
        <w:rPr>
          <w:rFonts w:eastAsia="Times New Roman" w:cs="Times New Roman"/>
          <w:szCs w:val="28"/>
          <w:lang w:eastAsia="ru-RU"/>
        </w:rPr>
        <w:t>утверждённые расходы в сумме 1 400 000 </w:t>
      </w:r>
      <w:r w:rsidRPr="00937A53">
        <w:rPr>
          <w:rFonts w:eastAsia="Times New Roman" w:cs="Times New Roman"/>
          <w:szCs w:val="28"/>
          <w:lang w:eastAsia="ru-RU"/>
        </w:rPr>
        <w:t>000,00 рублей;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дефицит на 2026 год в сумме 2 084 973 </w:t>
      </w:r>
      <w:r w:rsidRPr="00937A53">
        <w:rPr>
          <w:rFonts w:eastAsia="Times New Roman" w:cs="Times New Roman"/>
          <w:szCs w:val="28"/>
          <w:lang w:eastAsia="ru-RU"/>
        </w:rPr>
        <w:t>912,12</w:t>
      </w:r>
      <w:r>
        <w:rPr>
          <w:rFonts w:eastAsia="Times New Roman" w:cs="Times New Roman"/>
          <w:szCs w:val="28"/>
          <w:lang w:eastAsia="ru-RU"/>
        </w:rPr>
        <w:t xml:space="preserve"> рубля и на 2027 год </w:t>
      </w:r>
      <w:r>
        <w:rPr>
          <w:rFonts w:eastAsia="Times New Roman" w:cs="Times New Roman"/>
          <w:szCs w:val="28"/>
          <w:lang w:eastAsia="ru-RU"/>
        </w:rPr>
        <w:br/>
        <w:t>в сумме 1 071 281 </w:t>
      </w:r>
      <w:r w:rsidRPr="00937A53">
        <w:rPr>
          <w:rFonts w:eastAsia="Times New Roman" w:cs="Times New Roman"/>
          <w:szCs w:val="28"/>
          <w:lang w:eastAsia="ru-RU"/>
        </w:rPr>
        <w:t>692,75 рубля.»;</w:t>
      </w:r>
    </w:p>
    <w:p w:rsidR="00937A53" w:rsidRPr="00937A53" w:rsidRDefault="00937A53" w:rsidP="00937A5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2) часть 5 решения изложить в следующей редакции: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«5. Утвердить объём межбюджетных трансфертов, получаемых </w:t>
      </w:r>
      <w:r w:rsidRPr="00937A53">
        <w:rPr>
          <w:rFonts w:eastAsia="Times New Roman" w:cs="Times New Roman"/>
          <w:szCs w:val="28"/>
          <w:lang w:eastAsia="ru-RU"/>
        </w:rPr>
        <w:br/>
        <w:t>из других бюджетов бюджетной системы Российской Федерации: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2025 году в сумме 29 976 171 </w:t>
      </w:r>
      <w:r w:rsidRPr="00937A53">
        <w:rPr>
          <w:rFonts w:eastAsia="Times New Roman" w:cs="Times New Roman"/>
          <w:szCs w:val="28"/>
          <w:lang w:eastAsia="ru-RU"/>
        </w:rPr>
        <w:t>549,25 рубля;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2026 году в сумме 28 071 208 </w:t>
      </w:r>
      <w:r w:rsidRPr="00937A53">
        <w:rPr>
          <w:rFonts w:eastAsia="Times New Roman" w:cs="Times New Roman"/>
          <w:szCs w:val="28"/>
          <w:lang w:eastAsia="ru-RU"/>
        </w:rPr>
        <w:t>200,00 рублей;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2027 году в сумме 25 579 758 </w:t>
      </w:r>
      <w:r w:rsidRPr="00937A53">
        <w:rPr>
          <w:rFonts w:eastAsia="Times New Roman" w:cs="Times New Roman"/>
          <w:szCs w:val="28"/>
          <w:lang w:eastAsia="ru-RU"/>
        </w:rPr>
        <w:t>000,00 рублей.»;</w:t>
      </w:r>
    </w:p>
    <w:p w:rsidR="00937A53" w:rsidRPr="00937A53" w:rsidRDefault="00937A53" w:rsidP="00937A53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3) часть 12 решения изложить в следующей редакции: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«12. Утвердить общий объём бюджетных ассигнований бюджета города Сургута, направляемых на исполнение публичных нормативных обязательств: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2025 год в сумме 196 015 </w:t>
      </w:r>
      <w:r w:rsidRPr="00937A53">
        <w:rPr>
          <w:rFonts w:eastAsia="Times New Roman" w:cs="Times New Roman"/>
          <w:szCs w:val="28"/>
          <w:lang w:eastAsia="ru-RU"/>
        </w:rPr>
        <w:t>852,00 рублей;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на 2026 год в </w:t>
      </w:r>
      <w:r>
        <w:rPr>
          <w:rFonts w:eastAsia="Times New Roman" w:cs="Times New Roman"/>
          <w:szCs w:val="28"/>
          <w:lang w:eastAsia="ru-RU"/>
        </w:rPr>
        <w:t>сумме 56 415 </w:t>
      </w:r>
      <w:r w:rsidRPr="00937A53">
        <w:rPr>
          <w:rFonts w:eastAsia="Times New Roman" w:cs="Times New Roman"/>
          <w:szCs w:val="28"/>
          <w:lang w:eastAsia="ru-RU"/>
        </w:rPr>
        <w:t>852,00 рублей;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2027 год в сумме 56 415 </w:t>
      </w:r>
      <w:r w:rsidRPr="00937A53">
        <w:rPr>
          <w:rFonts w:eastAsia="Times New Roman" w:cs="Times New Roman"/>
          <w:szCs w:val="28"/>
          <w:lang w:eastAsia="ru-RU"/>
        </w:rPr>
        <w:t>852,00 рублей.»;</w:t>
      </w:r>
    </w:p>
    <w:p w:rsidR="00937A53" w:rsidRPr="00937A53" w:rsidRDefault="00937A53" w:rsidP="00937A53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4) часть 14 решения изложить в следующей редакции: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«14. Установить объём бюджетных ассигнований дорожного фонда городского округа Сургут Ханты-Мансийского автономного округа – Югры (далее также – дорожный фонд):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на 2025 год в сумме </w:t>
      </w:r>
      <w:r>
        <w:rPr>
          <w:rFonts w:eastAsia="Times New Roman" w:cs="Times New Roman"/>
          <w:szCs w:val="28"/>
          <w:lang w:eastAsia="ru-RU"/>
        </w:rPr>
        <w:t>7 169 568 </w:t>
      </w:r>
      <w:r w:rsidRPr="00937A53">
        <w:rPr>
          <w:rFonts w:eastAsia="Times New Roman" w:cs="Times New Roman"/>
          <w:szCs w:val="28"/>
          <w:lang w:eastAsia="ru-RU"/>
        </w:rPr>
        <w:t>281,33 рубля;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на 2026 год в сумме </w:t>
      </w:r>
      <w:r>
        <w:rPr>
          <w:rFonts w:eastAsia="Times New Roman" w:cs="Times New Roman"/>
          <w:szCs w:val="28"/>
          <w:lang w:eastAsia="ru-RU"/>
        </w:rPr>
        <w:t>5 410 664 </w:t>
      </w:r>
      <w:r w:rsidRPr="00937A53">
        <w:rPr>
          <w:rFonts w:eastAsia="Times New Roman" w:cs="Times New Roman"/>
          <w:szCs w:val="28"/>
          <w:lang w:eastAsia="ru-RU"/>
        </w:rPr>
        <w:t>784,42 рубля;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на 2027 год в сумме </w:t>
      </w:r>
      <w:r>
        <w:rPr>
          <w:rFonts w:eastAsia="Times New Roman" w:cs="Times New Roman"/>
          <w:szCs w:val="28"/>
          <w:lang w:eastAsia="ru-RU"/>
        </w:rPr>
        <w:t>5 321 045 </w:t>
      </w:r>
      <w:r w:rsidRPr="00937A53">
        <w:rPr>
          <w:rFonts w:eastAsia="Times New Roman" w:cs="Times New Roman"/>
          <w:szCs w:val="28"/>
          <w:lang w:eastAsia="ru-RU"/>
        </w:rPr>
        <w:t>625,71 рубля.»;</w:t>
      </w:r>
    </w:p>
    <w:p w:rsidR="00937A53" w:rsidRPr="00937A53" w:rsidRDefault="00937A53" w:rsidP="00937A53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5) часть 17 решения изложить в следующей редакции: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«17. Утвердить объём расходов на обслуживание муниципального долга городского округа Сургут Ханты-Мансийского автономного округа – Югры: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2025 год в сумме 62 777 </w:t>
      </w:r>
      <w:r w:rsidRPr="00937A53">
        <w:rPr>
          <w:rFonts w:eastAsia="Times New Roman" w:cs="Times New Roman"/>
          <w:szCs w:val="28"/>
          <w:lang w:eastAsia="ru-RU"/>
        </w:rPr>
        <w:t>087,77 рубля;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2026 год в сумме 495 176 </w:t>
      </w:r>
      <w:r w:rsidRPr="00937A53">
        <w:rPr>
          <w:rFonts w:eastAsia="Times New Roman" w:cs="Times New Roman"/>
          <w:szCs w:val="28"/>
          <w:lang w:eastAsia="ru-RU"/>
        </w:rPr>
        <w:t>900,10 рубля;</w:t>
      </w:r>
    </w:p>
    <w:p w:rsidR="00937A53" w:rsidRPr="00937A53" w:rsidRDefault="00937A53" w:rsidP="00937A53">
      <w:pPr>
        <w:widowControl w:val="0"/>
        <w:autoSpaceDE w:val="0"/>
        <w:autoSpaceDN w:val="0"/>
        <w:adjustRightInd w:val="0"/>
        <w:ind w:firstLine="720"/>
        <w:rPr>
          <w:rFonts w:ascii="Arial" w:eastAsia="Times New Roman" w:hAnsi="Arial" w:cs="Arial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2027 год в сумме 887 030 </w:t>
      </w:r>
      <w:r w:rsidRPr="00937A53">
        <w:rPr>
          <w:rFonts w:eastAsia="Times New Roman" w:cs="Times New Roman"/>
          <w:szCs w:val="28"/>
          <w:lang w:eastAsia="ru-RU"/>
        </w:rPr>
        <w:t>096,00 рублей.»;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6) часть 20 </w:t>
      </w:r>
      <w:r w:rsidR="00C3513F">
        <w:rPr>
          <w:rFonts w:eastAsia="Times New Roman" w:cs="Times New Roman"/>
          <w:szCs w:val="28"/>
          <w:lang w:eastAsia="ru-RU"/>
        </w:rPr>
        <w:t xml:space="preserve">решения </w:t>
      </w:r>
      <w:r w:rsidRPr="00937A53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«20. Установить, что в бюджете города Сургута на 2025 год и плановый период 2026 – 2027 годов зарезервированы бюджетные ассигнования на: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обеспечение расходных обязательств, возникающих после ввода </w:t>
      </w:r>
      <w:r w:rsidRPr="00937A53">
        <w:rPr>
          <w:rFonts w:eastAsia="Times New Roman" w:cs="Times New Roman"/>
          <w:szCs w:val="28"/>
          <w:lang w:eastAsia="ru-RU"/>
        </w:rPr>
        <w:br/>
        <w:t xml:space="preserve">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учреждений в 2025 году в сумме </w:t>
      </w:r>
      <w:r>
        <w:rPr>
          <w:rFonts w:eastAsia="Times New Roman" w:cs="Times New Roman"/>
          <w:szCs w:val="28"/>
          <w:lang w:eastAsia="ru-RU"/>
        </w:rPr>
        <w:t>108 491 </w:t>
      </w:r>
      <w:r w:rsidRPr="00937A53">
        <w:rPr>
          <w:rFonts w:eastAsia="Times New Roman" w:cs="Times New Roman"/>
          <w:szCs w:val="28"/>
          <w:lang w:eastAsia="ru-RU"/>
        </w:rPr>
        <w:t>714,95</w:t>
      </w:r>
      <w:r>
        <w:rPr>
          <w:rFonts w:eastAsia="Times New Roman" w:cs="Times New Roman"/>
          <w:szCs w:val="28"/>
          <w:lang w:eastAsia="ru-RU"/>
        </w:rPr>
        <w:t xml:space="preserve"> рубля, в 2026 году в сумме 173 742 </w:t>
      </w:r>
      <w:r w:rsidRPr="00937A53">
        <w:rPr>
          <w:rFonts w:eastAsia="Times New Roman" w:cs="Times New Roman"/>
          <w:szCs w:val="28"/>
          <w:lang w:eastAsia="ru-RU"/>
        </w:rPr>
        <w:t xml:space="preserve">614,01 </w:t>
      </w:r>
      <w:r>
        <w:rPr>
          <w:rFonts w:eastAsia="Times New Roman" w:cs="Times New Roman"/>
          <w:szCs w:val="28"/>
          <w:lang w:eastAsia="ru-RU"/>
        </w:rPr>
        <w:t>рубля и в 2027 году в сумме 171 876 </w:t>
      </w:r>
      <w:r w:rsidRPr="00937A53">
        <w:rPr>
          <w:rFonts w:eastAsia="Times New Roman" w:cs="Times New Roman"/>
          <w:szCs w:val="28"/>
          <w:lang w:eastAsia="ru-RU"/>
        </w:rPr>
        <w:t>886,79 рубля;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реализацию инициативных проектов, решения о поддержке которых будут приняты Администрацией города в течение финансово</w:t>
      </w:r>
      <w:r>
        <w:rPr>
          <w:rFonts w:eastAsia="Times New Roman" w:cs="Times New Roman"/>
          <w:szCs w:val="28"/>
          <w:lang w:eastAsia="ru-RU"/>
        </w:rPr>
        <w:t xml:space="preserve">го года, </w:t>
      </w:r>
      <w:r w:rsidR="00FB5E5F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в 2025 году в сумме 54 493 </w:t>
      </w:r>
      <w:r w:rsidRPr="00937A53">
        <w:rPr>
          <w:rFonts w:eastAsia="Times New Roman" w:cs="Times New Roman"/>
          <w:szCs w:val="28"/>
          <w:lang w:eastAsia="ru-RU"/>
        </w:rPr>
        <w:t>692,51 ру</w:t>
      </w:r>
      <w:r>
        <w:rPr>
          <w:rFonts w:eastAsia="Times New Roman" w:cs="Times New Roman"/>
          <w:szCs w:val="28"/>
          <w:lang w:eastAsia="ru-RU"/>
        </w:rPr>
        <w:t>бля, в 2026 году в сумме 75 005 </w:t>
      </w:r>
      <w:r w:rsidR="00FB5E5F">
        <w:rPr>
          <w:rFonts w:eastAsia="Times New Roman" w:cs="Times New Roman"/>
          <w:szCs w:val="28"/>
          <w:lang w:eastAsia="ru-RU"/>
        </w:rPr>
        <w:t xml:space="preserve">000,00 рублей </w:t>
      </w:r>
      <w:r>
        <w:rPr>
          <w:rFonts w:eastAsia="Times New Roman" w:cs="Times New Roman"/>
          <w:szCs w:val="28"/>
          <w:lang w:eastAsia="ru-RU"/>
        </w:rPr>
        <w:t>и в 2027 году в сумме 85 000 </w:t>
      </w:r>
      <w:r w:rsidRPr="00937A53">
        <w:rPr>
          <w:rFonts w:eastAsia="Times New Roman" w:cs="Times New Roman"/>
          <w:szCs w:val="28"/>
          <w:lang w:eastAsia="ru-RU"/>
        </w:rPr>
        <w:t>000,00 рублей;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lastRenderedPageBreak/>
        <w:t xml:space="preserve">оплату труда, выплаты социального характера, гарантии и компенсации работникам муниципальных учреждений и органов местного самоуправления в 2025 году в сумме </w:t>
      </w:r>
      <w:r>
        <w:rPr>
          <w:rFonts w:eastAsia="Times New Roman" w:cs="Times New Roman"/>
          <w:szCs w:val="28"/>
          <w:lang w:eastAsia="ru-RU"/>
        </w:rPr>
        <w:t>481 </w:t>
      </w:r>
      <w:r w:rsidRPr="00937A53">
        <w:rPr>
          <w:rFonts w:eastAsia="Times New Roman" w:cs="Times New Roman"/>
          <w:szCs w:val="28"/>
          <w:lang w:eastAsia="ru-RU"/>
        </w:rPr>
        <w:t>980</w:t>
      </w:r>
      <w:r>
        <w:rPr>
          <w:rFonts w:eastAsia="Times New Roman" w:cs="Times New Roman"/>
          <w:szCs w:val="28"/>
          <w:lang w:eastAsia="ru-RU"/>
        </w:rPr>
        <w:t> </w:t>
      </w:r>
      <w:r w:rsidRPr="00937A53">
        <w:rPr>
          <w:rFonts w:eastAsia="Times New Roman" w:cs="Times New Roman"/>
          <w:szCs w:val="28"/>
          <w:lang w:eastAsia="ru-RU"/>
        </w:rPr>
        <w:t>556,00 рублей и плановом период</w:t>
      </w:r>
      <w:r>
        <w:rPr>
          <w:rFonts w:eastAsia="Times New Roman" w:cs="Times New Roman"/>
          <w:szCs w:val="28"/>
          <w:lang w:eastAsia="ru-RU"/>
        </w:rPr>
        <w:t>е 2026 – 2027 годов в сумме 451 714 </w:t>
      </w:r>
      <w:r w:rsidRPr="00937A53">
        <w:rPr>
          <w:rFonts w:eastAsia="Times New Roman" w:cs="Times New Roman"/>
          <w:szCs w:val="28"/>
          <w:lang w:eastAsia="ru-RU"/>
        </w:rPr>
        <w:t>556,00 рублей ежегодно;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реализацию мероприятий по содействию трудоустройству граждан </w:t>
      </w:r>
      <w:r w:rsidRPr="00937A53">
        <w:rPr>
          <w:rFonts w:eastAsia="Times New Roman" w:cs="Times New Roman"/>
          <w:szCs w:val="28"/>
          <w:lang w:eastAsia="ru-RU"/>
        </w:rPr>
        <w:br/>
        <w:t xml:space="preserve">за счёт иных межбюджетных трансфертов из бюджета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937A53">
        <w:rPr>
          <w:rFonts w:eastAsia="Times New Roman" w:cs="Times New Roman"/>
          <w:szCs w:val="28"/>
          <w:lang w:eastAsia="ru-RU"/>
        </w:rPr>
        <w:t xml:space="preserve"> Югры в 2025 году и плановом перио</w:t>
      </w:r>
      <w:r>
        <w:rPr>
          <w:rFonts w:eastAsia="Times New Roman" w:cs="Times New Roman"/>
          <w:szCs w:val="28"/>
          <w:lang w:eastAsia="ru-RU"/>
        </w:rPr>
        <w:t>де 2026 – 2027 годов в сумме 14 314 </w:t>
      </w:r>
      <w:r w:rsidRPr="00937A53">
        <w:rPr>
          <w:rFonts w:eastAsia="Times New Roman" w:cs="Times New Roman"/>
          <w:szCs w:val="28"/>
          <w:lang w:eastAsia="ru-RU"/>
        </w:rPr>
        <w:t>700,00 рублей ежегодно;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предоставление дополнительной меры социальной поддержки по оплате содержания жилых помещений отдельным категориям</w:t>
      </w:r>
      <w:r>
        <w:rPr>
          <w:rFonts w:eastAsia="Times New Roman" w:cs="Times New Roman"/>
          <w:szCs w:val="28"/>
          <w:lang w:eastAsia="ru-RU"/>
        </w:rPr>
        <w:t xml:space="preserve"> граждан в 2025 году </w:t>
      </w:r>
      <w:r>
        <w:rPr>
          <w:rFonts w:eastAsia="Times New Roman" w:cs="Times New Roman"/>
          <w:szCs w:val="28"/>
          <w:lang w:eastAsia="ru-RU"/>
        </w:rPr>
        <w:br/>
        <w:t>в сумме 1 315 </w:t>
      </w:r>
      <w:r w:rsidRPr="00937A53">
        <w:rPr>
          <w:rFonts w:eastAsia="Times New Roman" w:cs="Times New Roman"/>
          <w:szCs w:val="28"/>
          <w:lang w:eastAsia="ru-RU"/>
        </w:rPr>
        <w:t>526,63 рубля и в 2026 году в</w:t>
      </w:r>
      <w:r>
        <w:rPr>
          <w:rFonts w:eastAsia="Times New Roman" w:cs="Times New Roman"/>
          <w:szCs w:val="28"/>
          <w:lang w:eastAsia="ru-RU"/>
        </w:rPr>
        <w:t xml:space="preserve"> сумме 119 </w:t>
      </w:r>
      <w:r w:rsidRPr="00937A53">
        <w:rPr>
          <w:rFonts w:eastAsia="Times New Roman" w:cs="Times New Roman"/>
          <w:szCs w:val="28"/>
          <w:lang w:eastAsia="ru-RU"/>
        </w:rPr>
        <w:t>593,33 рубля;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предоставление дополнительной меры социальной поддержки в виде бесплатного проезда в городском пассажирском транспорте общего пользования</w:t>
      </w:r>
      <w:r>
        <w:rPr>
          <w:rFonts w:eastAsia="Times New Roman" w:cs="Times New Roman"/>
          <w:szCs w:val="28"/>
          <w:lang w:eastAsia="ru-RU"/>
        </w:rPr>
        <w:t xml:space="preserve"> в 2025 – 2027 годах в сумме 14 298 </w:t>
      </w:r>
      <w:r w:rsidRPr="00937A53">
        <w:rPr>
          <w:rFonts w:eastAsia="Times New Roman" w:cs="Times New Roman"/>
          <w:szCs w:val="28"/>
          <w:lang w:eastAsia="ru-RU"/>
        </w:rPr>
        <w:t>240,00 рублей ежегодно;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предоставление дополнительной меры социальной поддержки в виде бесплатной перевозки до муниципальных образовательных учреждений </w:t>
      </w:r>
      <w:r w:rsidRPr="00937A53">
        <w:rPr>
          <w:rFonts w:eastAsia="Times New Roman" w:cs="Times New Roman"/>
          <w:szCs w:val="28"/>
          <w:lang w:eastAsia="ru-RU"/>
        </w:rPr>
        <w:br/>
        <w:t xml:space="preserve">и обратно обучающихся, проживающих на территории </w:t>
      </w:r>
      <w:r>
        <w:rPr>
          <w:rFonts w:eastAsia="Times New Roman" w:cs="Times New Roman"/>
          <w:szCs w:val="28"/>
          <w:lang w:eastAsia="ru-RU"/>
        </w:rPr>
        <w:t xml:space="preserve">города, в 2025 году </w:t>
      </w:r>
      <w:r>
        <w:rPr>
          <w:rFonts w:eastAsia="Times New Roman" w:cs="Times New Roman"/>
          <w:szCs w:val="28"/>
          <w:lang w:eastAsia="ru-RU"/>
        </w:rPr>
        <w:br/>
        <w:t>в сумме 89 798 </w:t>
      </w:r>
      <w:r w:rsidRPr="00937A53">
        <w:rPr>
          <w:rFonts w:eastAsia="Times New Roman" w:cs="Times New Roman"/>
          <w:szCs w:val="28"/>
          <w:lang w:eastAsia="ru-RU"/>
        </w:rPr>
        <w:t>257,50 рубля</w:t>
      </w:r>
      <w:r>
        <w:rPr>
          <w:rFonts w:eastAsia="Times New Roman" w:cs="Times New Roman"/>
          <w:szCs w:val="28"/>
          <w:lang w:eastAsia="ru-RU"/>
        </w:rPr>
        <w:t>, в 2026 году в сумме 101 528 </w:t>
      </w:r>
      <w:r w:rsidRPr="00937A53">
        <w:rPr>
          <w:rFonts w:eastAsia="Times New Roman" w:cs="Times New Roman"/>
          <w:szCs w:val="28"/>
          <w:lang w:eastAsia="ru-RU"/>
        </w:rPr>
        <w:t xml:space="preserve">061,07 </w:t>
      </w:r>
      <w:r>
        <w:rPr>
          <w:rFonts w:eastAsia="Times New Roman" w:cs="Times New Roman"/>
          <w:szCs w:val="28"/>
          <w:lang w:eastAsia="ru-RU"/>
        </w:rPr>
        <w:t xml:space="preserve">рубля </w:t>
      </w:r>
      <w:r>
        <w:rPr>
          <w:rFonts w:eastAsia="Times New Roman" w:cs="Times New Roman"/>
          <w:szCs w:val="28"/>
          <w:lang w:eastAsia="ru-RU"/>
        </w:rPr>
        <w:br/>
        <w:t>и в 2027 году в сумме 98 840 </w:t>
      </w:r>
      <w:r w:rsidRPr="00937A53">
        <w:rPr>
          <w:rFonts w:eastAsia="Times New Roman" w:cs="Times New Roman"/>
          <w:szCs w:val="28"/>
          <w:lang w:eastAsia="ru-RU"/>
        </w:rPr>
        <w:t>061,07 рубля;</w:t>
      </w:r>
    </w:p>
    <w:p w:rsidR="00937A53" w:rsidRPr="00937A53" w:rsidRDefault="00937A53" w:rsidP="00C07707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 xml:space="preserve">обеспечение расходных обязательств по концессионным соглашениям, увеличение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стоимости), обеспечение уровня </w:t>
      </w:r>
      <w:proofErr w:type="spellStart"/>
      <w:r w:rsidRPr="00937A53">
        <w:rPr>
          <w:rFonts w:eastAsia="Times New Roman" w:cs="Times New Roman"/>
          <w:szCs w:val="28"/>
          <w:lang w:eastAsia="ru-RU"/>
        </w:rPr>
        <w:t>софинансирования</w:t>
      </w:r>
      <w:proofErr w:type="spellEnd"/>
      <w:r w:rsidRPr="00937A53">
        <w:rPr>
          <w:rFonts w:eastAsia="Times New Roman" w:cs="Times New Roman"/>
          <w:szCs w:val="28"/>
          <w:lang w:eastAsia="ru-RU"/>
        </w:rPr>
        <w:t xml:space="preserve"> </w:t>
      </w:r>
      <w:r w:rsidRPr="00937A53">
        <w:rPr>
          <w:rFonts w:eastAsia="Times New Roman" w:cs="Times New Roman"/>
          <w:szCs w:val="28"/>
          <w:lang w:eastAsia="ru-RU"/>
        </w:rPr>
        <w:br/>
        <w:t xml:space="preserve">на исполнение расходных обязательств городского округа Сургут </w:t>
      </w:r>
      <w:r w:rsidRPr="00937A53">
        <w:rPr>
          <w:rFonts w:eastAsia="Times New Roman" w:cs="Times New Roman"/>
          <w:szCs w:val="28"/>
          <w:lang w:eastAsia="ru-RU"/>
        </w:rPr>
        <w:br/>
        <w:t xml:space="preserve">Ханты-Мансийского автономного округа – Югры, в целях </w:t>
      </w:r>
      <w:proofErr w:type="spellStart"/>
      <w:r w:rsidRPr="00937A53">
        <w:rPr>
          <w:rFonts w:eastAsia="Times New Roman" w:cs="Times New Roman"/>
          <w:szCs w:val="28"/>
          <w:lang w:eastAsia="ru-RU"/>
        </w:rPr>
        <w:t>софинансирования</w:t>
      </w:r>
      <w:proofErr w:type="spellEnd"/>
      <w:r w:rsidRPr="00937A53">
        <w:rPr>
          <w:rFonts w:eastAsia="Times New Roman" w:cs="Times New Roman"/>
          <w:szCs w:val="28"/>
          <w:lang w:eastAsia="ru-RU"/>
        </w:rPr>
        <w:t xml:space="preserve"> которых предоставляются субсидии из других бюджетов бюджетной системы Российской Федерации, в 2025 году в сумме </w:t>
      </w:r>
      <w:r w:rsidR="00C07707">
        <w:rPr>
          <w:rFonts w:eastAsia="Times New Roman" w:cs="Times New Roman"/>
          <w:szCs w:val="28"/>
          <w:lang w:eastAsia="ru-RU"/>
        </w:rPr>
        <w:t>803 953 </w:t>
      </w:r>
      <w:r w:rsidR="00C07707" w:rsidRPr="00C07707">
        <w:rPr>
          <w:rFonts w:eastAsia="Times New Roman" w:cs="Times New Roman"/>
          <w:szCs w:val="28"/>
          <w:lang w:eastAsia="ru-RU"/>
        </w:rPr>
        <w:t>149,43</w:t>
      </w:r>
      <w:r w:rsidR="00C07707">
        <w:rPr>
          <w:rFonts w:eastAsia="Times New Roman" w:cs="Times New Roman"/>
          <w:szCs w:val="28"/>
          <w:lang w:eastAsia="ru-RU"/>
        </w:rPr>
        <w:t xml:space="preserve"> </w:t>
      </w:r>
      <w:r w:rsidRPr="00937A53">
        <w:rPr>
          <w:rFonts w:eastAsia="Times New Roman" w:cs="Times New Roman"/>
          <w:szCs w:val="28"/>
          <w:lang w:eastAsia="ru-RU"/>
        </w:rPr>
        <w:t xml:space="preserve">рубля, в 2026 году в сумме </w:t>
      </w:r>
      <w:r w:rsidR="00C07707">
        <w:rPr>
          <w:rFonts w:eastAsia="Times New Roman" w:cs="Times New Roman"/>
          <w:szCs w:val="28"/>
          <w:lang w:eastAsia="ru-RU"/>
        </w:rPr>
        <w:t>489 667 </w:t>
      </w:r>
      <w:r w:rsidR="00C07707" w:rsidRPr="00C07707">
        <w:rPr>
          <w:rFonts w:eastAsia="Times New Roman" w:cs="Times New Roman"/>
          <w:szCs w:val="28"/>
          <w:lang w:eastAsia="ru-RU"/>
        </w:rPr>
        <w:t>472,67</w:t>
      </w:r>
      <w:r w:rsidR="00C07707">
        <w:rPr>
          <w:rFonts w:eastAsia="Times New Roman" w:cs="Times New Roman"/>
          <w:szCs w:val="28"/>
          <w:lang w:eastAsia="ru-RU"/>
        </w:rPr>
        <w:t xml:space="preserve"> </w:t>
      </w:r>
      <w:r w:rsidRPr="00937A53">
        <w:rPr>
          <w:rFonts w:eastAsia="Times New Roman" w:cs="Times New Roman"/>
          <w:szCs w:val="28"/>
          <w:lang w:eastAsia="ru-RU"/>
        </w:rPr>
        <w:t xml:space="preserve">рубля и в 2027 году в сумме </w:t>
      </w:r>
      <w:r>
        <w:rPr>
          <w:rFonts w:eastAsia="Times New Roman" w:cs="Times New Roman"/>
          <w:szCs w:val="28"/>
          <w:lang w:eastAsia="ru-RU"/>
        </w:rPr>
        <w:t>775 261 </w:t>
      </w:r>
      <w:r w:rsidRPr="00937A53">
        <w:rPr>
          <w:rFonts w:eastAsia="Times New Roman" w:cs="Times New Roman"/>
          <w:szCs w:val="28"/>
          <w:lang w:eastAsia="ru-RU"/>
        </w:rPr>
        <w:t>696,62 рубля.»;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7) приложения 1, 3 – 7, 10 к решению изложить в редакции согласно приложениям 1 – 7 к настоящему решению.</w:t>
      </w:r>
    </w:p>
    <w:p w:rsidR="00937A53" w:rsidRPr="00937A53" w:rsidRDefault="00937A53" w:rsidP="00937A53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  <w:r w:rsidRPr="00937A53">
        <w:rPr>
          <w:rFonts w:eastAsia="Times New Roman" w:cs="Times New Roman"/>
          <w:szCs w:val="28"/>
          <w:lang w:eastAsia="ru-RU"/>
        </w:rPr>
        <w:t>2. Опубликовать (разместить) настоящее решение в сетевом издании «Официальные документы города Сургута»: DOCSURGUT.RU.</w:t>
      </w:r>
    </w:p>
    <w:p w:rsidR="00F4205F" w:rsidRPr="00937A53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640FD8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A32BA4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Pr="00A32BA4"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0" w:name="_GoBack"/>
            <w:bookmarkEnd w:id="0"/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2C" w:rsidRDefault="0032642C" w:rsidP="006757BB">
      <w:r>
        <w:separator/>
      </w:r>
    </w:p>
  </w:endnote>
  <w:endnote w:type="continuationSeparator" w:id="0">
    <w:p w:rsidR="0032642C" w:rsidRDefault="0032642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2C" w:rsidRDefault="0032642C" w:rsidP="006757BB">
      <w:r>
        <w:separator/>
      </w:r>
    </w:p>
  </w:footnote>
  <w:footnote w:type="continuationSeparator" w:id="0">
    <w:p w:rsidR="0032642C" w:rsidRDefault="0032642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A32BA4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A32BA4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35F4B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14E26"/>
    <w:rsid w:val="00224196"/>
    <w:rsid w:val="00244B5C"/>
    <w:rsid w:val="002566D2"/>
    <w:rsid w:val="002627CD"/>
    <w:rsid w:val="00265A49"/>
    <w:rsid w:val="002769CF"/>
    <w:rsid w:val="0028516D"/>
    <w:rsid w:val="0029214F"/>
    <w:rsid w:val="00297C63"/>
    <w:rsid w:val="002C0DA2"/>
    <w:rsid w:val="002E22CC"/>
    <w:rsid w:val="00311139"/>
    <w:rsid w:val="003224F1"/>
    <w:rsid w:val="0032642C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778FC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0FD8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37A53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261B3"/>
    <w:rsid w:val="00A32BA4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07707"/>
    <w:rsid w:val="00C24A6E"/>
    <w:rsid w:val="00C3513F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19E2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849C6"/>
    <w:rsid w:val="00FA1199"/>
    <w:rsid w:val="00FA4115"/>
    <w:rsid w:val="00FB5E5F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77A0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B2BC7"/>
    <w:rsid w:val="001F478C"/>
    <w:rsid w:val="002B4F35"/>
    <w:rsid w:val="002F1FA1"/>
    <w:rsid w:val="00316132"/>
    <w:rsid w:val="00320653"/>
    <w:rsid w:val="00347E6D"/>
    <w:rsid w:val="003E6930"/>
    <w:rsid w:val="004167DB"/>
    <w:rsid w:val="004262C4"/>
    <w:rsid w:val="004415DB"/>
    <w:rsid w:val="00491ED2"/>
    <w:rsid w:val="004A4E4E"/>
    <w:rsid w:val="005929E3"/>
    <w:rsid w:val="005A66C6"/>
    <w:rsid w:val="005E63D4"/>
    <w:rsid w:val="00627304"/>
    <w:rsid w:val="006D7D52"/>
    <w:rsid w:val="006E6A11"/>
    <w:rsid w:val="006F1B79"/>
    <w:rsid w:val="007920C7"/>
    <w:rsid w:val="008219FF"/>
    <w:rsid w:val="00827DF2"/>
    <w:rsid w:val="00831160"/>
    <w:rsid w:val="00881C84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E5F75"/>
    <w:rsid w:val="00AE610D"/>
    <w:rsid w:val="00C17ABD"/>
    <w:rsid w:val="00CD6F2A"/>
    <w:rsid w:val="00D1490D"/>
    <w:rsid w:val="00EA2F21"/>
    <w:rsid w:val="00EB36BD"/>
    <w:rsid w:val="00EC2E6A"/>
    <w:rsid w:val="00ED08DF"/>
    <w:rsid w:val="00EE1EB9"/>
    <w:rsid w:val="00F14AA0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772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111</cp:revision>
  <cp:lastPrinted>2021-11-26T12:01:00Z</cp:lastPrinted>
  <dcterms:created xsi:type="dcterms:W3CDTF">2021-02-25T07:49:00Z</dcterms:created>
  <dcterms:modified xsi:type="dcterms:W3CDTF">2025-10-02T09:17:00Z</dcterms:modified>
</cp:coreProperties>
</file>