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94EECB7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02594" w:rsidRPr="00A02594">
        <w:rPr>
          <w:b/>
          <w:sz w:val="24"/>
          <w:szCs w:val="24"/>
          <w:u w:val="single"/>
        </w:rPr>
        <w:t>Продукция собственного производства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EC845" w14:textId="77777777" w:rsidR="009622AE" w:rsidRDefault="009622AE">
      <w:r>
        <w:separator/>
      </w:r>
    </w:p>
  </w:endnote>
  <w:endnote w:type="continuationSeparator" w:id="0">
    <w:p w14:paraId="6B120487" w14:textId="77777777" w:rsidR="009622AE" w:rsidRDefault="0096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E067" w14:textId="77777777" w:rsidR="009622AE" w:rsidRDefault="009622AE">
      <w:r>
        <w:separator/>
      </w:r>
    </w:p>
  </w:footnote>
  <w:footnote w:type="continuationSeparator" w:id="0">
    <w:p w14:paraId="3584A46C" w14:textId="77777777" w:rsidR="009622AE" w:rsidRDefault="0096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22AE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2594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2025-09-25T06:53:00Z</dcterms:modified>
</cp:coreProperties>
</file>