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278" w:rsidRPr="00AA466B" w:rsidRDefault="00977278" w:rsidP="00977278">
      <w:pPr>
        <w:contextualSpacing/>
        <w:jc w:val="center"/>
        <w:rPr>
          <w:rFonts w:cs="Times New Roman"/>
          <w:b/>
          <w:szCs w:val="28"/>
        </w:rPr>
      </w:pPr>
      <w:bookmarkStart w:id="0" w:name="sub_1000"/>
      <w:bookmarkStart w:id="1" w:name="sub_1"/>
      <w:bookmarkStart w:id="2" w:name="_GoBack"/>
      <w:bookmarkEnd w:id="2"/>
      <w:r w:rsidRPr="00AA466B">
        <w:rPr>
          <w:rFonts w:cs="Times New Roman"/>
          <w:b/>
          <w:szCs w:val="28"/>
        </w:rPr>
        <w:t>Сводный отчет</w:t>
      </w:r>
    </w:p>
    <w:p w:rsidR="00977278" w:rsidRPr="00AA466B" w:rsidRDefault="00977278" w:rsidP="00977278">
      <w:pPr>
        <w:contextualSpacing/>
        <w:jc w:val="center"/>
        <w:rPr>
          <w:rFonts w:cs="Times New Roman"/>
          <w:b/>
          <w:szCs w:val="28"/>
        </w:rPr>
      </w:pPr>
      <w:r w:rsidRPr="00AA466B">
        <w:rPr>
          <w:rFonts w:cs="Times New Roman"/>
          <w:b/>
          <w:szCs w:val="28"/>
        </w:rPr>
        <w:t>об оценке регулирующего воздействия</w:t>
      </w:r>
    </w:p>
    <w:p w:rsidR="00977278" w:rsidRPr="00AA466B" w:rsidRDefault="00977278" w:rsidP="00977278">
      <w:pPr>
        <w:contextualSpacing/>
        <w:jc w:val="center"/>
        <w:rPr>
          <w:rFonts w:cs="Times New Roman"/>
          <w:b/>
          <w:szCs w:val="28"/>
        </w:rPr>
      </w:pPr>
      <w:r w:rsidRPr="00AA466B">
        <w:rPr>
          <w:rFonts w:cs="Times New Roman"/>
          <w:b/>
          <w:szCs w:val="28"/>
        </w:rPr>
        <w:t>проекта муниципального нормативного правового акта</w:t>
      </w:r>
    </w:p>
    <w:p w:rsidR="00977278" w:rsidRPr="00AA466B" w:rsidRDefault="00977278" w:rsidP="00977278">
      <w:pPr>
        <w:contextualSpacing/>
        <w:jc w:val="both"/>
        <w:rPr>
          <w:szCs w:val="28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bCs/>
          <w:szCs w:val="28"/>
        </w:rPr>
      </w:pPr>
      <w:r w:rsidRPr="00AA466B">
        <w:rPr>
          <w:bCs/>
          <w:szCs w:val="28"/>
        </w:rPr>
        <w:t>1. Общая информация: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 xml:space="preserve">1.1. Наименование разработчика проекта муниципального нормативного правового акта: </w:t>
      </w:r>
      <w:r w:rsidRPr="00AA466B">
        <w:rPr>
          <w:rFonts w:cs="Times New Roman"/>
          <w:i/>
          <w:szCs w:val="28"/>
        </w:rPr>
        <w:t>управление по вопросам общественной безопасности Администрации города Сургута</w:t>
      </w:r>
      <w:r w:rsidRPr="00AA466B">
        <w:rPr>
          <w:rFonts w:cs="Times New Roman"/>
          <w:szCs w:val="28"/>
        </w:rPr>
        <w:t>.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  <w:r w:rsidRPr="00AA466B">
        <w:rPr>
          <w:sz w:val="22"/>
        </w:rPr>
        <w:t>(полное наименование)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>1.2. Сведения о структурных подразделениях Администрации города, муниципальных учреждениях, а также работниках Администрации города, участвующих в разработке проекта муниципального нормативного правового акта:</w:t>
      </w:r>
      <w:r w:rsidRPr="00AA466B">
        <w:rPr>
          <w:rFonts w:cs="Times New Roman"/>
          <w:szCs w:val="28"/>
        </w:rPr>
        <w:t xml:space="preserve"> </w:t>
      </w:r>
      <w:r w:rsidRPr="00AA466B">
        <w:rPr>
          <w:rFonts w:cs="Times New Roman"/>
          <w:i/>
          <w:szCs w:val="28"/>
        </w:rPr>
        <w:t>отсутствуют</w:t>
      </w:r>
      <w:r w:rsidRPr="00AA466B">
        <w:rPr>
          <w:szCs w:val="28"/>
        </w:rPr>
        <w:t>___________________________________________________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  <w:r w:rsidRPr="00AA466B">
        <w:rPr>
          <w:sz w:val="22"/>
        </w:rPr>
        <w:t>(полное наименование)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 xml:space="preserve">1.3. Вид и наименование проекта нормативного правового акта: </w:t>
      </w:r>
      <w:r w:rsidRPr="00AA466B">
        <w:rPr>
          <w:i/>
          <w:szCs w:val="28"/>
        </w:rPr>
        <w:t>п</w:t>
      </w:r>
      <w:r w:rsidRPr="00AA466B">
        <w:rPr>
          <w:rFonts w:cs="Times New Roman"/>
          <w:i/>
          <w:szCs w:val="28"/>
        </w:rPr>
        <w:t xml:space="preserve">роект постановления Администрации города «О внесении изменений в постановление Администрации города от 22.06.2012 № 4685 «Об утверждении положения </w:t>
      </w:r>
      <w:r w:rsidRPr="00AA466B">
        <w:rPr>
          <w:rFonts w:cs="Times New Roman"/>
          <w:i/>
          <w:szCs w:val="28"/>
        </w:rPr>
        <w:br/>
        <w:t xml:space="preserve">о порядке организации и проведения разовых массовых мероприятий </w:t>
      </w:r>
      <w:r w:rsidRPr="00AA466B">
        <w:rPr>
          <w:rFonts w:cs="Times New Roman"/>
          <w:i/>
          <w:szCs w:val="28"/>
        </w:rPr>
        <w:br/>
        <w:t>на территории города Сургута и обеспечении антитеррористической безопасности при их проведении</w:t>
      </w:r>
      <w:r w:rsidRPr="00AA466B">
        <w:rPr>
          <w:rFonts w:cs="Times New Roman"/>
          <w:szCs w:val="28"/>
        </w:rPr>
        <w:t>».</w:t>
      </w:r>
      <w:r w:rsidRPr="00AA466B">
        <w:rPr>
          <w:szCs w:val="28"/>
        </w:rPr>
        <w:t>_______________________________________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  <w:r w:rsidRPr="00AA466B">
        <w:rPr>
          <w:sz w:val="22"/>
        </w:rPr>
        <w:t xml:space="preserve">                                      (место для текстового описания)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rFonts w:cs="Times New Roman"/>
          <w:szCs w:val="28"/>
        </w:rPr>
      </w:pPr>
      <w:r w:rsidRPr="00AA466B">
        <w:rPr>
          <w:szCs w:val="28"/>
        </w:rPr>
        <w:t>1.4. Основания для разработки проекта муниципального нормативного                       правового акта:</w:t>
      </w:r>
      <w:r w:rsidRPr="00AA466B">
        <w:rPr>
          <w:rFonts w:cs="Times New Roman"/>
          <w:szCs w:val="28"/>
        </w:rPr>
        <w:t xml:space="preserve"> </w:t>
      </w:r>
    </w:p>
    <w:p w:rsidR="00977278" w:rsidRPr="00AA466B" w:rsidRDefault="00977278" w:rsidP="00977278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>- Федеральный закон от 06.03.2006 № 35-ФЗ «О противодействии терроризму»;</w:t>
      </w:r>
    </w:p>
    <w:p w:rsidR="00977278" w:rsidRPr="00AA466B" w:rsidRDefault="00977278" w:rsidP="00977278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977278" w:rsidRPr="00AA466B" w:rsidRDefault="00977278" w:rsidP="00977278">
      <w:pPr>
        <w:ind w:firstLine="720"/>
        <w:contextualSpacing/>
        <w:jc w:val="both"/>
        <w:rPr>
          <w:rFonts w:cs="Times New Roman"/>
          <w:szCs w:val="28"/>
        </w:rPr>
      </w:pPr>
      <w:r w:rsidRPr="00AA466B">
        <w:rPr>
          <w:rFonts w:cs="Times New Roman"/>
          <w:i/>
          <w:szCs w:val="28"/>
        </w:rPr>
        <w:t>- Указ Президента Российской Федерации от 15.02.2006 № 116 «О мерах по противодействию терроризму»</w:t>
      </w:r>
      <w:r w:rsidR="007F3D82" w:rsidRPr="00AA466B">
        <w:rPr>
          <w:rFonts w:cs="Times New Roman"/>
          <w:i/>
          <w:szCs w:val="28"/>
        </w:rPr>
        <w:t>;</w:t>
      </w:r>
    </w:p>
    <w:p w:rsidR="00977278" w:rsidRPr="00AA466B" w:rsidRDefault="007F3D82" w:rsidP="007F3D82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>- Указ Президента Российской Федерации от 19.10.2022 № 757 «О мерах, осуществляемых в субъектах Российской Федерации в связи с Указом Президента Российской Федерации от 19.10.2022 № 756».</w:t>
      </w:r>
    </w:p>
    <w:p w:rsidR="007F3D82" w:rsidRPr="00AA466B" w:rsidRDefault="007F3D82" w:rsidP="00977278">
      <w:pPr>
        <w:contextualSpacing/>
        <w:jc w:val="center"/>
        <w:rPr>
          <w:sz w:val="22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>1.5. Перечень действующих муниципальных нормативных правовых актов (их положений), устанавливающих правовое регулирование: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rFonts w:cs="Times New Roman"/>
          <w:szCs w:val="28"/>
        </w:rPr>
        <w:t xml:space="preserve">- </w:t>
      </w:r>
      <w:r w:rsidR="00394D36" w:rsidRPr="00AA466B">
        <w:rPr>
          <w:rFonts w:cs="Times New Roman"/>
          <w:szCs w:val="28"/>
        </w:rPr>
        <w:t>п</w:t>
      </w:r>
      <w:r w:rsidRPr="00AA466B">
        <w:rPr>
          <w:rFonts w:cs="Times New Roman"/>
          <w:i/>
          <w:szCs w:val="28"/>
        </w:rPr>
        <w:t xml:space="preserve">остановление Администрации </w:t>
      </w:r>
      <w:r w:rsidR="00394D36" w:rsidRPr="00AA466B">
        <w:rPr>
          <w:rFonts w:cs="Times New Roman"/>
          <w:i/>
          <w:szCs w:val="28"/>
        </w:rPr>
        <w:t>города</w:t>
      </w:r>
      <w:r w:rsidRPr="00AA466B">
        <w:rPr>
          <w:rFonts w:cs="Times New Roman"/>
          <w:i/>
          <w:szCs w:val="28"/>
        </w:rPr>
        <w:t xml:space="preserve"> от 22.06.2012 № 4685 </w:t>
      </w:r>
      <w:r w:rsidRPr="00AA466B">
        <w:rPr>
          <w:rFonts w:cs="Times New Roman"/>
          <w:i/>
          <w:szCs w:val="28"/>
        </w:rPr>
        <w:br/>
        <w:t>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</w:t>
      </w:r>
      <w:r w:rsidRPr="00AA466B">
        <w:rPr>
          <w:rFonts w:cs="Times New Roman"/>
          <w:szCs w:val="28"/>
        </w:rPr>
        <w:t>_____</w:t>
      </w:r>
      <w:r w:rsidRPr="00AA466B">
        <w:rPr>
          <w:szCs w:val="28"/>
        </w:rPr>
        <w:t>_____________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  <w:r w:rsidRPr="00AA466B">
        <w:rPr>
          <w:sz w:val="22"/>
        </w:rPr>
        <w:t>(место для текстового описания)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</w:p>
    <w:p w:rsidR="00977278" w:rsidRPr="00AA466B" w:rsidRDefault="00977278" w:rsidP="007F3D82">
      <w:pPr>
        <w:ind w:firstLine="720"/>
        <w:contextualSpacing/>
        <w:jc w:val="both"/>
        <w:rPr>
          <w:sz w:val="22"/>
        </w:rPr>
      </w:pPr>
      <w:r w:rsidRPr="00AA466B">
        <w:rPr>
          <w:szCs w:val="28"/>
        </w:rPr>
        <w:t xml:space="preserve">1.6. Планируемый срок вступления в силу предлагаемого правового регулирования: </w:t>
      </w:r>
      <w:r w:rsidR="007F3D82" w:rsidRPr="00AA466B">
        <w:rPr>
          <w:szCs w:val="28"/>
        </w:rPr>
        <w:t xml:space="preserve"> </w:t>
      </w:r>
      <w:r w:rsidR="00374899" w:rsidRPr="00AA466B">
        <w:rPr>
          <w:szCs w:val="28"/>
        </w:rPr>
        <w:t>после</w:t>
      </w:r>
      <w:r w:rsidRPr="00AA466B">
        <w:rPr>
          <w:i/>
          <w:szCs w:val="28"/>
        </w:rPr>
        <w:t xml:space="preserve"> официального опубликования</w:t>
      </w:r>
    </w:p>
    <w:p w:rsidR="00977278" w:rsidRPr="00AA466B" w:rsidRDefault="00977278" w:rsidP="007F3D82">
      <w:pPr>
        <w:ind w:firstLine="720"/>
        <w:contextualSpacing/>
        <w:jc w:val="both"/>
        <w:rPr>
          <w:sz w:val="22"/>
        </w:rPr>
      </w:pPr>
      <w:r w:rsidRPr="00AA466B">
        <w:rPr>
          <w:szCs w:val="28"/>
        </w:rPr>
        <w:t>1.7. Сведения о необходимости или отсутствии необходимости установления переходного периода:</w:t>
      </w:r>
      <w:r w:rsidR="0074657A" w:rsidRPr="00AA466B">
        <w:rPr>
          <w:szCs w:val="28"/>
        </w:rPr>
        <w:t xml:space="preserve"> </w:t>
      </w:r>
      <w:r w:rsidRPr="00AA466B">
        <w:rPr>
          <w:i/>
          <w:szCs w:val="28"/>
        </w:rPr>
        <w:t>не требуется</w:t>
      </w:r>
    </w:p>
    <w:p w:rsidR="00977278" w:rsidRPr="00AA466B" w:rsidRDefault="00977278" w:rsidP="00977278">
      <w:pPr>
        <w:ind w:firstLine="720"/>
        <w:contextualSpacing/>
        <w:jc w:val="both"/>
        <w:rPr>
          <w:i/>
          <w:szCs w:val="28"/>
        </w:rPr>
      </w:pPr>
      <w:r w:rsidRPr="00AA466B">
        <w:rPr>
          <w:szCs w:val="28"/>
        </w:rPr>
        <w:lastRenderedPageBreak/>
        <w:t xml:space="preserve">1.8. Дата размещения </w:t>
      </w:r>
      <w:r w:rsidR="00CC3002" w:rsidRPr="00AA466B">
        <w:rPr>
          <w:szCs w:val="28"/>
        </w:rPr>
        <w:t xml:space="preserve">разработчиком </w:t>
      </w:r>
      <w:r w:rsidRPr="00AA466B">
        <w:rPr>
          <w:szCs w:val="28"/>
        </w:rPr>
        <w:t>уведомления о проведении публичных консультаций по проекту муниципального нормативного правового акта:</w:t>
      </w:r>
      <w:r w:rsidR="00394D36" w:rsidRPr="00AA466B">
        <w:rPr>
          <w:szCs w:val="28"/>
        </w:rPr>
        <w:t xml:space="preserve"> </w:t>
      </w:r>
      <w:r w:rsidRPr="00AA466B">
        <w:rPr>
          <w:i/>
          <w:szCs w:val="28"/>
        </w:rPr>
        <w:t>«22» июля 2026 года</w:t>
      </w:r>
      <w:r w:rsidRPr="00AA466B">
        <w:rPr>
          <w:szCs w:val="28"/>
        </w:rPr>
        <w:t xml:space="preserve"> и срок, в течение которого принимались предложения</w:t>
      </w:r>
      <w:r w:rsidR="00394D36" w:rsidRPr="00AA466B">
        <w:rPr>
          <w:szCs w:val="28"/>
        </w:rPr>
        <w:t xml:space="preserve"> </w:t>
      </w:r>
      <w:r w:rsidRPr="00AA466B">
        <w:rPr>
          <w:szCs w:val="28"/>
        </w:rPr>
        <w:t>в связи с размещением уведомления о проведении публичных консультаций</w:t>
      </w:r>
      <w:r w:rsidR="00394D36" w:rsidRPr="00AA466B">
        <w:rPr>
          <w:szCs w:val="28"/>
        </w:rPr>
        <w:t xml:space="preserve"> </w:t>
      </w:r>
      <w:r w:rsidRPr="00AA466B">
        <w:rPr>
          <w:szCs w:val="28"/>
        </w:rPr>
        <w:t xml:space="preserve">по проекту нормативного правового акта: </w:t>
      </w:r>
      <w:r w:rsidRPr="00AA466B">
        <w:rPr>
          <w:i/>
          <w:szCs w:val="28"/>
        </w:rPr>
        <w:t>начало: «22» июля 2026 года; окончание: «18» августа 2026 года.</w:t>
      </w:r>
    </w:p>
    <w:p w:rsidR="001C322B" w:rsidRPr="00AA466B" w:rsidRDefault="001C322B" w:rsidP="00977278">
      <w:pPr>
        <w:ind w:firstLine="720"/>
        <w:contextualSpacing/>
        <w:jc w:val="both"/>
        <w:rPr>
          <w:i/>
          <w:szCs w:val="28"/>
        </w:rPr>
      </w:pPr>
      <w:r w:rsidRPr="00AA466B">
        <w:rPr>
          <w:szCs w:val="28"/>
        </w:rPr>
        <w:t xml:space="preserve">Срок, в течение которого принимались предложения в связи                                               с размещением уполномоченным органом уведомления  о проведении дополнительных публичных консультаций по проекту муниципального нормативного правового акта: </w:t>
      </w:r>
      <w:r w:rsidRPr="00AA466B">
        <w:rPr>
          <w:i/>
          <w:szCs w:val="28"/>
        </w:rPr>
        <w:t>начало: «22» сентября 2026 года; окончание:                  «24» сентября 2026 года.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>1.9. Сведения о количестве замечаний и предложений, полученных в ходе публичных консультаций по проекту нормативного правового акта:</w:t>
      </w:r>
    </w:p>
    <w:p w:rsidR="00977278" w:rsidRPr="00AA466B" w:rsidRDefault="00977278" w:rsidP="00977278">
      <w:pPr>
        <w:ind w:firstLine="708"/>
        <w:contextualSpacing/>
        <w:jc w:val="both"/>
        <w:rPr>
          <w:szCs w:val="28"/>
        </w:rPr>
      </w:pPr>
      <w:r w:rsidRPr="00AA466B">
        <w:rPr>
          <w:szCs w:val="28"/>
        </w:rPr>
        <w:t xml:space="preserve">Всего замечаний и предложений: </w:t>
      </w:r>
      <w:r w:rsidR="00FB1519" w:rsidRPr="00AA466B">
        <w:rPr>
          <w:szCs w:val="28"/>
        </w:rPr>
        <w:t>6</w:t>
      </w:r>
      <w:r w:rsidRPr="00AA466B">
        <w:rPr>
          <w:szCs w:val="28"/>
        </w:rPr>
        <w:t>, из них:</w:t>
      </w:r>
    </w:p>
    <w:p w:rsidR="00977278" w:rsidRPr="00AA466B" w:rsidRDefault="00977278" w:rsidP="00977278">
      <w:pPr>
        <w:contextualSpacing/>
        <w:jc w:val="both"/>
        <w:rPr>
          <w:szCs w:val="28"/>
        </w:rPr>
      </w:pPr>
      <w:r w:rsidRPr="00AA466B">
        <w:rPr>
          <w:szCs w:val="28"/>
        </w:rPr>
        <w:t xml:space="preserve">учтено полностью: </w:t>
      </w:r>
      <w:r w:rsidR="00FB1519" w:rsidRPr="00AA466B">
        <w:rPr>
          <w:szCs w:val="28"/>
        </w:rPr>
        <w:t>6</w:t>
      </w:r>
      <w:r w:rsidRPr="00AA466B">
        <w:rPr>
          <w:szCs w:val="28"/>
        </w:rPr>
        <w:t>, учтено частично: 0, не учтено: 0.</w:t>
      </w:r>
    </w:p>
    <w:p w:rsidR="00977278" w:rsidRPr="00AA466B" w:rsidRDefault="00977278" w:rsidP="00977278">
      <w:pPr>
        <w:contextualSpacing/>
        <w:jc w:val="both"/>
        <w:rPr>
          <w:szCs w:val="28"/>
        </w:rPr>
      </w:pPr>
      <w:r w:rsidRPr="00AA466B">
        <w:rPr>
          <w:szCs w:val="28"/>
        </w:rPr>
        <w:tab/>
        <w:t>Кроме того, получен 1 отзыв, содержащих информацию</w:t>
      </w:r>
      <w:r w:rsidR="00FB1519" w:rsidRPr="00AA466B">
        <w:rPr>
          <w:szCs w:val="28"/>
        </w:rPr>
        <w:t xml:space="preserve"> </w:t>
      </w:r>
      <w:r w:rsidRPr="00AA466B">
        <w:rPr>
          <w:szCs w:val="28"/>
        </w:rPr>
        <w:t>об одобрении текущей редакции проекта нормативного правового акта</w:t>
      </w:r>
      <w:r w:rsidR="00FB1519" w:rsidRPr="00AA466B">
        <w:rPr>
          <w:szCs w:val="28"/>
        </w:rPr>
        <w:t xml:space="preserve"> </w:t>
      </w:r>
      <w:r w:rsidRPr="00AA466B">
        <w:rPr>
          <w:szCs w:val="28"/>
        </w:rPr>
        <w:t>(об отсутствии замечаний и (или) предложений).</w:t>
      </w:r>
    </w:p>
    <w:p w:rsidR="00977278" w:rsidRPr="00AA466B" w:rsidRDefault="00977278" w:rsidP="00977278">
      <w:pPr>
        <w:ind w:firstLine="720"/>
        <w:contextualSpacing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1.10. Контактная информация ответственного исполнителя проекта:</w:t>
      </w:r>
    </w:p>
    <w:p w:rsidR="00DD69E9" w:rsidRPr="00AA466B" w:rsidRDefault="00977278" w:rsidP="00977278">
      <w:pPr>
        <w:contextualSpacing/>
        <w:jc w:val="both"/>
        <w:rPr>
          <w:szCs w:val="28"/>
        </w:rPr>
      </w:pPr>
      <w:r w:rsidRPr="00AA466B">
        <w:rPr>
          <w:szCs w:val="28"/>
        </w:rPr>
        <w:t xml:space="preserve">Фамилия, имя, отчество (при наличии): </w:t>
      </w:r>
    </w:p>
    <w:p w:rsidR="00977278" w:rsidRPr="00AA466B" w:rsidRDefault="00DD69E9" w:rsidP="00977278">
      <w:pPr>
        <w:contextualSpacing/>
        <w:jc w:val="both"/>
        <w:rPr>
          <w:i/>
          <w:szCs w:val="28"/>
        </w:rPr>
      </w:pPr>
      <w:r w:rsidRPr="00AA466B">
        <w:rPr>
          <w:szCs w:val="28"/>
        </w:rPr>
        <w:t xml:space="preserve">- </w:t>
      </w:r>
      <w:r w:rsidR="00977278" w:rsidRPr="00AA466B">
        <w:rPr>
          <w:i/>
          <w:szCs w:val="28"/>
        </w:rPr>
        <w:t>Дюкалина Лариса Николаевна</w:t>
      </w:r>
    </w:p>
    <w:p w:rsidR="00977278" w:rsidRPr="00AA466B" w:rsidRDefault="00977278" w:rsidP="00977278">
      <w:pPr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 xml:space="preserve">Должность: главный специалист отдела профилактики терроризма                                        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804"/>
      </w:tblGrid>
      <w:tr w:rsidR="00977278" w:rsidRPr="00AA466B" w:rsidTr="00DD69E9">
        <w:trPr>
          <w:trHeight w:val="45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278" w:rsidRPr="00AA466B" w:rsidRDefault="00977278" w:rsidP="00DD69E9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/>
                <w:szCs w:val="28"/>
              </w:rPr>
              <w:t>Тел.:</w:t>
            </w:r>
            <w:r w:rsidRPr="00AA466B">
              <w:rPr>
                <w:rFonts w:cs="Times New Roman"/>
                <w:i/>
                <w:szCs w:val="28"/>
              </w:rPr>
              <w:tab/>
              <w:t>(3462)52-24-44</w:t>
            </w:r>
            <w:r w:rsidR="00DD69E9" w:rsidRPr="00AA466B">
              <w:rPr>
                <w:rFonts w:cs="Times New Roman"/>
                <w:i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  <w:vAlign w:val="bottom"/>
          </w:tcPr>
          <w:p w:rsidR="00977278" w:rsidRPr="00AA466B" w:rsidRDefault="00DD69E9" w:rsidP="00DD69E9">
            <w:pPr>
              <w:contextualSpacing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 xml:space="preserve">Адрес электронной почты: 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dykalina</w:t>
            </w:r>
            <w:r w:rsidRPr="00AA466B">
              <w:rPr>
                <w:rFonts w:cs="Times New Roman"/>
                <w:i/>
                <w:szCs w:val="28"/>
              </w:rPr>
              <w:t>_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ln</w:t>
            </w:r>
            <w:r w:rsidRPr="00AA466B">
              <w:rPr>
                <w:rFonts w:cs="Times New Roman"/>
                <w:i/>
                <w:szCs w:val="28"/>
              </w:rPr>
              <w:t>@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admsurgut</w:t>
            </w:r>
            <w:r w:rsidRPr="00AA466B">
              <w:rPr>
                <w:rFonts w:cs="Times New Roman"/>
                <w:i/>
                <w:szCs w:val="28"/>
              </w:rPr>
              <w:t>.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ru</w:t>
            </w:r>
          </w:p>
        </w:tc>
      </w:tr>
    </w:tbl>
    <w:p w:rsidR="00DD69E9" w:rsidRPr="00AA466B" w:rsidRDefault="00DD69E9" w:rsidP="00DD69E9">
      <w:pPr>
        <w:contextualSpacing/>
        <w:jc w:val="both"/>
        <w:rPr>
          <w:i/>
          <w:szCs w:val="28"/>
        </w:rPr>
      </w:pPr>
      <w:r w:rsidRPr="00AA466B">
        <w:rPr>
          <w:szCs w:val="28"/>
        </w:rPr>
        <w:t xml:space="preserve">- </w:t>
      </w:r>
      <w:r w:rsidRPr="00AA466B">
        <w:rPr>
          <w:i/>
          <w:szCs w:val="28"/>
        </w:rPr>
        <w:t>Пивкина Людмила Николаевна</w:t>
      </w:r>
    </w:p>
    <w:p w:rsidR="00DD69E9" w:rsidRPr="00AA466B" w:rsidRDefault="00DD69E9" w:rsidP="00DD69E9">
      <w:pPr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 xml:space="preserve">Должность: секретарь комиссии отдела профилактики терроризма                                        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804"/>
      </w:tblGrid>
      <w:tr w:rsidR="00DD69E9" w:rsidRPr="00AA466B" w:rsidTr="00CC3002">
        <w:trPr>
          <w:trHeight w:val="45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9E9" w:rsidRPr="00AA466B" w:rsidRDefault="00DD69E9" w:rsidP="00DD69E9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/>
                <w:szCs w:val="28"/>
              </w:rPr>
              <w:t>Тел.:</w:t>
            </w:r>
            <w:r w:rsidRPr="00AA466B">
              <w:rPr>
                <w:rFonts w:cs="Times New Roman"/>
                <w:i/>
                <w:szCs w:val="28"/>
              </w:rPr>
              <w:tab/>
              <w:t xml:space="preserve">(3462)52-20-23 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  <w:vAlign w:val="bottom"/>
          </w:tcPr>
          <w:p w:rsidR="00DD69E9" w:rsidRPr="00AA466B" w:rsidRDefault="00DD69E9" w:rsidP="00CC3002">
            <w:pPr>
              <w:contextualSpacing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 xml:space="preserve">Адрес электронной почты: 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pivkina</w:t>
            </w:r>
            <w:r w:rsidRPr="00AA466B">
              <w:rPr>
                <w:rFonts w:cs="Times New Roman"/>
                <w:i/>
                <w:szCs w:val="28"/>
              </w:rPr>
              <w:t>_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ln</w:t>
            </w:r>
            <w:r w:rsidRPr="00AA466B">
              <w:rPr>
                <w:rFonts w:cs="Times New Roman"/>
                <w:i/>
                <w:szCs w:val="28"/>
              </w:rPr>
              <w:t>@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admsurgut</w:t>
            </w:r>
            <w:r w:rsidRPr="00AA466B">
              <w:rPr>
                <w:rFonts w:cs="Times New Roman"/>
                <w:i/>
                <w:szCs w:val="28"/>
              </w:rPr>
              <w:t>.</w:t>
            </w:r>
            <w:r w:rsidRPr="00AA466B">
              <w:rPr>
                <w:rFonts w:cs="Times New Roman"/>
                <w:i/>
                <w:szCs w:val="28"/>
                <w:lang w:val="en-US"/>
              </w:rPr>
              <w:t>ru</w:t>
            </w:r>
          </w:p>
        </w:tc>
      </w:tr>
    </w:tbl>
    <w:p w:rsidR="00DD69E9" w:rsidRPr="00AA466B" w:rsidRDefault="00DD69E9" w:rsidP="00977278">
      <w:pPr>
        <w:ind w:firstLine="720"/>
        <w:contextualSpacing/>
        <w:jc w:val="both"/>
        <w:rPr>
          <w:bCs/>
          <w:szCs w:val="28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bCs/>
          <w:szCs w:val="28"/>
        </w:rPr>
      </w:pPr>
      <w:r w:rsidRPr="00AA466B">
        <w:rPr>
          <w:bCs/>
          <w:szCs w:val="28"/>
        </w:rPr>
        <w:t xml:space="preserve">2. Степень регулирующего воздействия проекта муниципального нормативного правового акта: 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bCs/>
          <w:szCs w:val="28"/>
        </w:rPr>
        <w:t>2.1. Степень регулирующего воздействия проекта муниципального правового акта (высокая/средняя) _____высокая__________________________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  <w:r w:rsidRPr="00AA466B">
        <w:rPr>
          <w:sz w:val="22"/>
        </w:rPr>
        <w:t xml:space="preserve">                                           (место для текстового описания)</w:t>
      </w:r>
    </w:p>
    <w:p w:rsidR="00977278" w:rsidRPr="00AA466B" w:rsidRDefault="00977278" w:rsidP="00977278">
      <w:pPr>
        <w:ind w:firstLine="720"/>
        <w:contextualSpacing/>
        <w:jc w:val="both"/>
        <w:rPr>
          <w:bCs/>
          <w:szCs w:val="28"/>
        </w:rPr>
      </w:pPr>
      <w:r w:rsidRPr="00AA466B">
        <w:rPr>
          <w:bCs/>
          <w:szCs w:val="28"/>
        </w:rPr>
        <w:t>2.2. Обоснование отнесения проекта муниципального нормативного правового акта к определенной степени регулирующего воздействия:</w:t>
      </w:r>
    </w:p>
    <w:p w:rsidR="00977278" w:rsidRPr="00AA466B" w:rsidRDefault="00625CDD" w:rsidP="00625CDD">
      <w:pPr>
        <w:ind w:firstLine="708"/>
        <w:contextualSpacing/>
        <w:jc w:val="both"/>
        <w:rPr>
          <w:sz w:val="22"/>
        </w:rPr>
      </w:pPr>
      <w:r w:rsidRPr="00AA466B">
        <w:rPr>
          <w:rFonts w:cs="Times New Roman"/>
          <w:bCs/>
          <w:i/>
          <w:szCs w:val="28"/>
        </w:rPr>
        <w:t xml:space="preserve">Проект постановления Администрации города «О внесении изменений в постановление Администрации города от 22.06.2012 № 4685 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 отнесен к высокой степени регулирующего воздействия поскольку устанавливает новые ранее не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а также для субъектов инвестиционной деятельности </w:t>
      </w:r>
    </w:p>
    <w:p w:rsidR="007F3D82" w:rsidRPr="00AA466B" w:rsidRDefault="007F3D82" w:rsidP="00977278">
      <w:pPr>
        <w:ind w:firstLine="720"/>
        <w:contextualSpacing/>
        <w:jc w:val="both"/>
        <w:rPr>
          <w:bCs/>
          <w:szCs w:val="28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bCs/>
          <w:szCs w:val="28"/>
        </w:rPr>
      </w:pPr>
      <w:r w:rsidRPr="00AA466B">
        <w:rPr>
          <w:bCs/>
          <w:szCs w:val="28"/>
        </w:rPr>
        <w:t>3. Описание проблемы, на решение которой направлено предлагаемое                      правовое регулирование.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lastRenderedPageBreak/>
        <w:t>3.1. Описание содержания проблемной ситуации, на решение которой направлено принятие проекта муниципального нормативного правового акта:</w:t>
      </w:r>
    </w:p>
    <w:p w:rsidR="00625CDD" w:rsidRPr="00AA466B" w:rsidRDefault="00625CDD" w:rsidP="00977278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>Проблема обеспечения безопасности, в том числе антитеррористической, при проведении массовых мероприятий носит комплексный характер и связана с рядом рисков и сложностей. Эти риски обусловлены самой природой таких событий — скоплением большого количества людей в одном месте, что создаёт потенциальные возможности для противоправных действий.</w:t>
      </w:r>
    </w:p>
    <w:p w:rsidR="00625CDD" w:rsidRPr="00AA466B" w:rsidRDefault="00625CDD" w:rsidP="00977278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bCs/>
          <w:i/>
          <w:szCs w:val="28"/>
        </w:rPr>
        <w:t>В первую очередь это повышенный риск террористических угроз, поскольку м</w:t>
      </w:r>
      <w:r w:rsidRPr="00AA466B">
        <w:rPr>
          <w:rFonts w:cs="Times New Roman"/>
          <w:i/>
          <w:szCs w:val="28"/>
        </w:rPr>
        <w:t>ассовые мероприятия привлекают внимание лиц, преследующих цели дестабилизации обстановки, устрашения населения, причинения вреда жизни и здоровью людей, а также имущественного ущерба. Такие события становятся мишенью для потенциальных атак с использованием взрывных устройств, отравляющих веществ, иных опасных средств.</w:t>
      </w:r>
    </w:p>
    <w:p w:rsidR="00394D36" w:rsidRPr="00AA466B" w:rsidRDefault="00394D36" w:rsidP="00394D36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 xml:space="preserve">В соответствии с </w:t>
      </w:r>
      <w:r w:rsidR="007F3D82" w:rsidRPr="00AA466B">
        <w:rPr>
          <w:rFonts w:cs="Times New Roman"/>
          <w:i/>
          <w:szCs w:val="28"/>
        </w:rPr>
        <w:t>Указом</w:t>
      </w:r>
      <w:r w:rsidRPr="00AA466B">
        <w:rPr>
          <w:rFonts w:cs="Times New Roman"/>
          <w:i/>
          <w:szCs w:val="28"/>
        </w:rPr>
        <w:t xml:space="preserve"> Президента Российской Федерации от 19.10.2022 № 757 «О мерах, осуществляемых в субъектах Российской Федерации в связи с Указом Президента Российской Федерации от 19.10.2022 № 756» на территории Ханты-Мансийского автономного округа – Югры введен уровень базовой готовности, в рамках которого необходимо реализовать усиление охраны общественного порядка и обеспечения общественной безопасности, охраны объектов представляющих повышенную опасность для жизни и здоровья людей и для окружающей природной среды.</w:t>
      </w:r>
    </w:p>
    <w:p w:rsidR="00625CDD" w:rsidRPr="00AA466B" w:rsidRDefault="00394D36" w:rsidP="00977278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>Утверждение</w:t>
      </w:r>
      <w:r w:rsidR="00D54920" w:rsidRPr="00AA466B">
        <w:rPr>
          <w:rFonts w:cs="Times New Roman"/>
          <w:i/>
          <w:szCs w:val="28"/>
        </w:rPr>
        <w:t xml:space="preserve">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 обеспечивает создание безопасных условий для проведения массовых мероприятий.</w:t>
      </w:r>
    </w:p>
    <w:p w:rsidR="00D54920" w:rsidRPr="00AA466B" w:rsidRDefault="00D54920" w:rsidP="00113DAD">
      <w:pPr>
        <w:ind w:firstLine="720"/>
        <w:contextualSpacing/>
        <w:jc w:val="both"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>Проектом предлагается распространить действие положения на проведение всех массов</w:t>
      </w:r>
      <w:r w:rsidR="00394D36" w:rsidRPr="00AA466B">
        <w:rPr>
          <w:rFonts w:cs="Times New Roman"/>
          <w:i/>
          <w:szCs w:val="28"/>
        </w:rPr>
        <w:t>ых мероприятий включая плановые, уточнить перечень документов, представляемых организатором массового мероприятия для получения согласования на его проведение</w:t>
      </w:r>
      <w:r w:rsidRPr="00AA466B">
        <w:rPr>
          <w:rFonts w:cs="Times New Roman"/>
          <w:i/>
          <w:szCs w:val="28"/>
        </w:rPr>
        <w:t xml:space="preserve">, </w:t>
      </w:r>
      <w:r w:rsidR="00394D36" w:rsidRPr="00AA466B">
        <w:rPr>
          <w:rFonts w:cs="Times New Roman"/>
          <w:i/>
          <w:szCs w:val="28"/>
        </w:rPr>
        <w:t xml:space="preserve">а также </w:t>
      </w:r>
      <w:r w:rsidR="00113DAD" w:rsidRPr="00AA466B">
        <w:rPr>
          <w:rFonts w:cs="Times New Roman"/>
          <w:i/>
          <w:szCs w:val="28"/>
        </w:rPr>
        <w:t xml:space="preserve">установить порядок действий для организаторов массовых мероприятий при поступлении сигналов «Беспилотная опасность», «Угроза атаки беспилотника», «Ракетная опасность», </w:t>
      </w:r>
      <w:r w:rsidRPr="00AA466B">
        <w:rPr>
          <w:rFonts w:cs="Times New Roman"/>
          <w:i/>
          <w:szCs w:val="28"/>
        </w:rPr>
        <w:t>усовершенствовать механизм взаимодействи</w:t>
      </w:r>
      <w:r w:rsidR="009C7464" w:rsidRPr="00AA466B">
        <w:rPr>
          <w:rFonts w:cs="Times New Roman"/>
          <w:i/>
          <w:szCs w:val="28"/>
        </w:rPr>
        <w:t>я</w:t>
      </w:r>
      <w:r w:rsidRPr="00AA466B">
        <w:rPr>
          <w:rFonts w:cs="Times New Roman"/>
          <w:i/>
          <w:szCs w:val="28"/>
        </w:rPr>
        <w:t xml:space="preserve"> при организации подготовки разового массового мероприятия на территории города</w:t>
      </w:r>
      <w:r w:rsidR="00394D36" w:rsidRPr="00AA466B">
        <w:rPr>
          <w:rFonts w:cs="Times New Roman"/>
          <w:i/>
          <w:szCs w:val="28"/>
        </w:rPr>
        <w:t>.</w:t>
      </w:r>
    </w:p>
    <w:p w:rsidR="00625CDD" w:rsidRPr="00AA466B" w:rsidRDefault="00625CDD" w:rsidP="00977278">
      <w:pPr>
        <w:ind w:firstLine="720"/>
        <w:contextualSpacing/>
        <w:jc w:val="both"/>
        <w:rPr>
          <w:rFonts w:cs="Times New Roman"/>
          <w:i/>
          <w:color w:val="FF0000"/>
          <w:szCs w:val="28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i/>
          <w:szCs w:val="28"/>
        </w:rPr>
      </w:pPr>
      <w:r w:rsidRPr="00AA466B">
        <w:rPr>
          <w:szCs w:val="28"/>
        </w:rPr>
        <w:t xml:space="preserve">3.2. Информация о возникновении, выявлении проблемы и мерах, принятых ранее для ее решения, достигнутых результатах: </w:t>
      </w:r>
      <w:r w:rsidRPr="00AA466B">
        <w:rPr>
          <w:i/>
          <w:szCs w:val="28"/>
        </w:rPr>
        <w:t>отсутствует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 xml:space="preserve">3.3. Опыт решения аналогичных проблем в муниципальных образованиях Ханты-Мансийского автономного округа – Югры, других муниципальных образованиях Российской Федерации: </w:t>
      </w:r>
    </w:p>
    <w:p w:rsidR="00977278" w:rsidRPr="00AA466B" w:rsidRDefault="00977278" w:rsidP="007F3D82">
      <w:pPr>
        <w:ind w:firstLine="720"/>
        <w:contextualSpacing/>
        <w:jc w:val="both"/>
        <w:rPr>
          <w:sz w:val="22"/>
        </w:rPr>
      </w:pPr>
      <w:r w:rsidRPr="00AA466B">
        <w:rPr>
          <w:i/>
          <w:szCs w:val="28"/>
          <w:shd w:val="clear" w:color="auto" w:fill="FFFFFF"/>
        </w:rPr>
        <w:t>Постановление администрации г. Нижневартовска от 26.06.2013 № 1277</w:t>
      </w:r>
      <w:r w:rsidRPr="00AA466B">
        <w:rPr>
          <w:i/>
          <w:szCs w:val="28"/>
        </w:rPr>
        <w:br/>
      </w:r>
      <w:r w:rsidRPr="00AA466B">
        <w:rPr>
          <w:i/>
          <w:szCs w:val="28"/>
          <w:shd w:val="clear" w:color="auto" w:fill="FFFFFF"/>
        </w:rPr>
        <w:t>«Об организации и проведении разовых массовых мероприятий в городе</w:t>
      </w:r>
      <w:r w:rsidRPr="00AA466B">
        <w:rPr>
          <w:i/>
          <w:szCs w:val="28"/>
        </w:rPr>
        <w:br/>
      </w:r>
      <w:r w:rsidRPr="00AA466B">
        <w:rPr>
          <w:i/>
          <w:szCs w:val="28"/>
          <w:shd w:val="clear" w:color="auto" w:fill="FFFFFF"/>
        </w:rPr>
        <w:t>Нижневартовске и обеспечении антитеррористической безопасности при их проведении».</w:t>
      </w: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t>3.4. Источники данных:</w:t>
      </w:r>
    </w:p>
    <w:p w:rsidR="00977278" w:rsidRPr="00AA466B" w:rsidRDefault="00977278" w:rsidP="00977278">
      <w:pPr>
        <w:ind w:firstLine="708"/>
        <w:contextualSpacing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 xml:space="preserve">- </w:t>
      </w:r>
      <w:r w:rsidR="002A0848" w:rsidRPr="00AA466B">
        <w:rPr>
          <w:rFonts w:cs="Times New Roman"/>
          <w:i/>
          <w:szCs w:val="28"/>
        </w:rPr>
        <w:t>Информационно-телекоммуникационная</w:t>
      </w:r>
      <w:r w:rsidRPr="00AA466B">
        <w:rPr>
          <w:rFonts w:cs="Times New Roman"/>
          <w:i/>
          <w:szCs w:val="28"/>
        </w:rPr>
        <w:t xml:space="preserve"> сеть Интернет;</w:t>
      </w:r>
    </w:p>
    <w:p w:rsidR="00977278" w:rsidRPr="00AA466B" w:rsidRDefault="00977278" w:rsidP="00977278">
      <w:pPr>
        <w:ind w:firstLine="708"/>
        <w:contextualSpacing/>
        <w:rPr>
          <w:rFonts w:cs="Times New Roman"/>
          <w:i/>
          <w:szCs w:val="28"/>
        </w:rPr>
      </w:pPr>
      <w:r w:rsidRPr="00AA466B">
        <w:rPr>
          <w:rFonts w:cs="Times New Roman"/>
          <w:i/>
          <w:szCs w:val="28"/>
        </w:rPr>
        <w:t>- СПС «Гарант»;</w:t>
      </w:r>
    </w:p>
    <w:p w:rsidR="00977278" w:rsidRPr="00AA466B" w:rsidRDefault="00977278" w:rsidP="00977278">
      <w:pPr>
        <w:ind w:firstLine="708"/>
        <w:contextualSpacing/>
        <w:rPr>
          <w:rFonts w:cs="Times New Roman"/>
          <w:i/>
          <w:sz w:val="22"/>
        </w:rPr>
      </w:pPr>
      <w:r w:rsidRPr="00AA466B">
        <w:rPr>
          <w:rFonts w:cs="Times New Roman"/>
          <w:i/>
          <w:szCs w:val="28"/>
        </w:rPr>
        <w:t>- СПС «КонсультантПлюс».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</w:p>
    <w:p w:rsidR="00977278" w:rsidRPr="00AA466B" w:rsidRDefault="00977278" w:rsidP="00977278">
      <w:pPr>
        <w:ind w:firstLine="720"/>
        <w:contextualSpacing/>
        <w:jc w:val="both"/>
        <w:rPr>
          <w:szCs w:val="28"/>
        </w:rPr>
      </w:pPr>
      <w:r w:rsidRPr="00AA466B">
        <w:rPr>
          <w:szCs w:val="28"/>
        </w:rPr>
        <w:lastRenderedPageBreak/>
        <w:t xml:space="preserve">3.5. Иная информация о проблеме, в том числе актуальность проблемы               с обоснованием негативных последствий в случае отсутствия предлагаемого правового регулирования, таких как: наличие риска причинения вреда жизни или здоровью граждан, имуществу физических и юридических лиц, причинения экономического ущерба, в том числе бюджетам всех уровней, иные негативные последствия: </w:t>
      </w:r>
    </w:p>
    <w:p w:rsidR="00977278" w:rsidRPr="00AA466B" w:rsidRDefault="00977278" w:rsidP="00977278">
      <w:pPr>
        <w:autoSpaceDE w:val="0"/>
        <w:autoSpaceDN w:val="0"/>
        <w:spacing w:before="120"/>
        <w:ind w:firstLine="567"/>
        <w:jc w:val="both"/>
        <w:rPr>
          <w:rFonts w:cs="Times New Roman"/>
          <w:i/>
          <w:szCs w:val="28"/>
        </w:rPr>
      </w:pPr>
      <w:r w:rsidRPr="00AA466B">
        <w:rPr>
          <w:rFonts w:eastAsia="Times New Roman" w:cs="Times New Roman"/>
          <w:i/>
          <w:szCs w:val="28"/>
          <w:lang w:eastAsia="ru-RU"/>
        </w:rPr>
        <w:t>Отсутствие правового регулирования в части</w:t>
      </w:r>
      <w:r w:rsidRPr="00AA466B">
        <w:rPr>
          <w:rFonts w:eastAsia="Times New Roman" w:cs="Times New Roman"/>
          <w:szCs w:val="28"/>
          <w:lang w:eastAsia="ru-RU"/>
        </w:rPr>
        <w:t xml:space="preserve"> </w:t>
      </w:r>
      <w:r w:rsidRPr="00AA466B">
        <w:rPr>
          <w:rFonts w:eastAsia="Times New Roman" w:cs="Times New Roman"/>
          <w:i/>
          <w:szCs w:val="28"/>
          <w:lang w:eastAsia="ru-RU"/>
        </w:rPr>
        <w:t xml:space="preserve">определения </w:t>
      </w:r>
      <w:r w:rsidRPr="00AA466B">
        <w:rPr>
          <w:rFonts w:cs="Times New Roman"/>
          <w:i/>
          <w:szCs w:val="28"/>
        </w:rPr>
        <w:t>порядка  организации и проведения разовых массовых мероприятий на территории города Сургута может привести к бесконтрольному и беспорядочному устроению разовых массовых мероприятий на территории города, а также создани</w:t>
      </w:r>
      <w:r w:rsidR="003A40A6" w:rsidRPr="00AA466B">
        <w:rPr>
          <w:rFonts w:cs="Times New Roman"/>
          <w:i/>
          <w:szCs w:val="28"/>
        </w:rPr>
        <w:t>ю</w:t>
      </w:r>
      <w:r w:rsidRPr="00AA466B">
        <w:rPr>
          <w:rFonts w:cs="Times New Roman"/>
          <w:i/>
          <w:szCs w:val="28"/>
        </w:rPr>
        <w:t xml:space="preserve"> риска причинения вреда жизни или здоровья граждан, имуществу физических и юридических лиц.</w:t>
      </w:r>
    </w:p>
    <w:p w:rsidR="00977278" w:rsidRPr="00AA466B" w:rsidRDefault="00977278" w:rsidP="00977278">
      <w:pPr>
        <w:autoSpaceDE w:val="0"/>
        <w:autoSpaceDN w:val="0"/>
        <w:spacing w:before="120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AA466B">
        <w:rPr>
          <w:rFonts w:cs="Times New Roman"/>
          <w:i/>
          <w:szCs w:val="28"/>
        </w:rPr>
        <w:t>Отсутствие утвержденных требований по обеспечению антитеррористической безопасности при проведении</w:t>
      </w:r>
      <w:r w:rsidRPr="00AA466B">
        <w:rPr>
          <w:rFonts w:eastAsia="Times New Roman" w:cs="Times New Roman"/>
          <w:i/>
          <w:szCs w:val="28"/>
          <w:lang w:eastAsia="ru-RU"/>
        </w:rPr>
        <w:t xml:space="preserve"> разовых массовых мероприятий п</w:t>
      </w:r>
      <w:r w:rsidRPr="00AA466B">
        <w:rPr>
          <w:rFonts w:eastAsia="Calibri" w:cs="Times New Roman"/>
          <w:i/>
          <w:szCs w:val="28"/>
        </w:rPr>
        <w:t>риведет к риску угрозы совершения террористического акта в местах проведения разовых массовых мероприятий.</w:t>
      </w:r>
    </w:p>
    <w:p w:rsidR="00977278" w:rsidRPr="00AA466B" w:rsidRDefault="00977278" w:rsidP="00977278">
      <w:pPr>
        <w:contextualSpacing/>
        <w:jc w:val="center"/>
        <w:rPr>
          <w:sz w:val="22"/>
        </w:rPr>
      </w:pPr>
      <w:r w:rsidRPr="00AA466B">
        <w:rPr>
          <w:sz w:val="22"/>
        </w:rPr>
        <w:t xml:space="preserve"> </w:t>
      </w:r>
    </w:p>
    <w:p w:rsidR="00816DE4" w:rsidRPr="00AA466B" w:rsidRDefault="00816DE4" w:rsidP="00DE386F">
      <w:pPr>
        <w:ind w:firstLine="720"/>
        <w:contextualSpacing/>
        <w:jc w:val="both"/>
        <w:rPr>
          <w:szCs w:val="28"/>
        </w:rPr>
        <w:sectPr w:rsidR="00816DE4" w:rsidRPr="00AA466B" w:rsidSect="00394D36">
          <w:pgSz w:w="11906" w:h="16838" w:code="9"/>
          <w:pgMar w:top="851" w:right="567" w:bottom="1134" w:left="1701" w:header="720" w:footer="720" w:gutter="0"/>
          <w:cols w:space="720"/>
          <w:noEndnote/>
          <w:docGrid w:linePitch="326"/>
        </w:sect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  <w:r w:rsidRPr="00AA466B">
        <w:rPr>
          <w:rFonts w:cs="Times New Roman"/>
          <w:bCs/>
          <w:szCs w:val="28"/>
        </w:rPr>
        <w:lastRenderedPageBreak/>
        <w:t>4. Определение целей предлагаемого правового регулирования и индикаторов для оценки их достижения</w:t>
      </w: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2976"/>
        <w:gridCol w:w="3119"/>
        <w:gridCol w:w="1842"/>
        <w:gridCol w:w="3686"/>
      </w:tblGrid>
      <w:tr w:rsidR="00C51215" w:rsidRPr="00AA466B" w:rsidTr="00333C03">
        <w:tc>
          <w:tcPr>
            <w:tcW w:w="3256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4.1. Цели предлагаемого правового регулирования</w:t>
            </w:r>
          </w:p>
        </w:tc>
        <w:tc>
          <w:tcPr>
            <w:tcW w:w="2976" w:type="dxa"/>
          </w:tcPr>
          <w:p w:rsidR="00252819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 xml:space="preserve">4.2. Сроки 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достижения                   целей предлагаемого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правового регулирования</w:t>
            </w:r>
          </w:p>
        </w:tc>
        <w:tc>
          <w:tcPr>
            <w:tcW w:w="3119" w:type="dxa"/>
          </w:tcPr>
          <w:p w:rsidR="00252819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 xml:space="preserve">4.3. Наименование 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показателей</w:t>
            </w:r>
          </w:p>
          <w:p w:rsidR="00C64BC1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 xml:space="preserve">достижения целей 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предлагаемого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 xml:space="preserve">правового регулирования 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(ед. изм.)</w:t>
            </w:r>
          </w:p>
        </w:tc>
        <w:tc>
          <w:tcPr>
            <w:tcW w:w="1842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4.4. Значения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показателей                        по годам</w:t>
            </w:r>
          </w:p>
        </w:tc>
        <w:tc>
          <w:tcPr>
            <w:tcW w:w="3686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4.5. Источники данных для расчета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показателей</w:t>
            </w:r>
          </w:p>
        </w:tc>
      </w:tr>
      <w:tr w:rsidR="004220D8" w:rsidRPr="00AA466B" w:rsidTr="00333C03">
        <w:trPr>
          <w:trHeight w:val="654"/>
        </w:trPr>
        <w:tc>
          <w:tcPr>
            <w:tcW w:w="3256" w:type="dxa"/>
          </w:tcPr>
          <w:p w:rsidR="004220D8" w:rsidRPr="00AA466B" w:rsidRDefault="007F3D82" w:rsidP="007B7AE0">
            <w:pPr>
              <w:contextualSpacing/>
              <w:jc w:val="both"/>
              <w:rPr>
                <w:rFonts w:cs="Times New Roman"/>
                <w:i/>
                <w:iCs/>
                <w:szCs w:val="28"/>
              </w:rPr>
            </w:pPr>
            <w:r w:rsidRPr="00AA466B">
              <w:rPr>
                <w:rFonts w:cs="Times New Roman"/>
                <w:i/>
                <w:iCs/>
                <w:szCs w:val="28"/>
              </w:rPr>
              <w:t>Создание безопасных условий для жизни и здоровья граждан при проведении разовых массовых мероприятий на территории города</w:t>
            </w:r>
          </w:p>
        </w:tc>
        <w:tc>
          <w:tcPr>
            <w:tcW w:w="2976" w:type="dxa"/>
          </w:tcPr>
          <w:p w:rsidR="004220D8" w:rsidRPr="00AA466B" w:rsidRDefault="00AB05E2" w:rsidP="007B7AE0">
            <w:pPr>
              <w:contextualSpacing/>
              <w:jc w:val="both"/>
              <w:rPr>
                <w:rFonts w:cs="Times New Roman"/>
                <w:i/>
                <w:szCs w:val="28"/>
              </w:rPr>
            </w:pPr>
            <w:r w:rsidRPr="00AA466B">
              <w:rPr>
                <w:rFonts w:cs="Times New Roman"/>
                <w:i/>
                <w:szCs w:val="28"/>
              </w:rPr>
              <w:t xml:space="preserve">После </w:t>
            </w:r>
            <w:r w:rsidR="004220D8" w:rsidRPr="00AA466B">
              <w:rPr>
                <w:rFonts w:cs="Times New Roman"/>
                <w:i/>
                <w:szCs w:val="28"/>
              </w:rPr>
              <w:t>официального опубликования</w:t>
            </w:r>
          </w:p>
        </w:tc>
        <w:tc>
          <w:tcPr>
            <w:tcW w:w="3119" w:type="dxa"/>
          </w:tcPr>
          <w:p w:rsidR="00596C61" w:rsidRPr="00AA466B" w:rsidRDefault="00596C61" w:rsidP="00596C61">
            <w:pPr>
              <w:contextualSpacing/>
              <w:jc w:val="both"/>
              <w:rPr>
                <w:rFonts w:cs="Times New Roman"/>
                <w:i/>
                <w:szCs w:val="28"/>
              </w:rPr>
            </w:pPr>
            <w:r w:rsidRPr="00AA466B">
              <w:rPr>
                <w:rFonts w:cs="Times New Roman"/>
                <w:i/>
                <w:iCs/>
                <w:szCs w:val="28"/>
              </w:rPr>
              <w:t xml:space="preserve">Наличие муниципального нормативно-правового акта регулирующего </w:t>
            </w:r>
            <w:r w:rsidRPr="00AA466B">
              <w:rPr>
                <w:rFonts w:cs="Times New Roman"/>
                <w:i/>
                <w:szCs w:val="28"/>
              </w:rPr>
              <w:t>порядок организации и проведения разовых массовых мероприятий на территории города Сургута и обеспечение антитеррористической безопасности при их проведении</w:t>
            </w:r>
            <w:r w:rsidR="00B80F48" w:rsidRPr="00AA466B">
              <w:rPr>
                <w:rFonts w:cs="Times New Roman"/>
                <w:i/>
                <w:szCs w:val="28"/>
              </w:rPr>
              <w:t xml:space="preserve"> да/нет</w:t>
            </w:r>
            <w:r w:rsidRPr="00AA466B">
              <w:rPr>
                <w:rFonts w:cs="Times New Roman"/>
                <w:i/>
                <w:szCs w:val="28"/>
              </w:rPr>
              <w:t>.</w:t>
            </w:r>
          </w:p>
          <w:p w:rsidR="004220D8" w:rsidRPr="00AA466B" w:rsidRDefault="004220D8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  <w:tc>
          <w:tcPr>
            <w:tcW w:w="1842" w:type="dxa"/>
          </w:tcPr>
          <w:p w:rsidR="004220D8" w:rsidRPr="00AA466B" w:rsidRDefault="00B80F48" w:rsidP="00B80F48">
            <w:pPr>
              <w:contextualSpacing/>
              <w:jc w:val="center"/>
              <w:rPr>
                <w:rFonts w:cs="Times New Roman"/>
                <w:i/>
                <w:szCs w:val="28"/>
              </w:rPr>
            </w:pPr>
            <w:r w:rsidRPr="00AA466B">
              <w:rPr>
                <w:rFonts w:cs="Times New Roman"/>
                <w:i/>
                <w:szCs w:val="28"/>
              </w:rPr>
              <w:t>Да</w:t>
            </w:r>
          </w:p>
          <w:p w:rsidR="00B80F48" w:rsidRPr="00AA466B" w:rsidRDefault="00B80F48" w:rsidP="00B80F48">
            <w:pPr>
              <w:contextualSpacing/>
              <w:jc w:val="center"/>
              <w:rPr>
                <w:rFonts w:cs="Times New Roman"/>
                <w:i/>
                <w:szCs w:val="28"/>
              </w:rPr>
            </w:pPr>
            <w:r w:rsidRPr="00AA466B">
              <w:rPr>
                <w:rFonts w:cs="Times New Roman"/>
                <w:i/>
                <w:szCs w:val="28"/>
              </w:rPr>
              <w:t>(ежегодно)</w:t>
            </w:r>
          </w:p>
        </w:tc>
        <w:tc>
          <w:tcPr>
            <w:tcW w:w="3686" w:type="dxa"/>
          </w:tcPr>
          <w:p w:rsidR="004220D8" w:rsidRPr="00AA466B" w:rsidRDefault="00B80F48" w:rsidP="001B336B">
            <w:pPr>
              <w:contextualSpacing/>
              <w:jc w:val="center"/>
              <w:rPr>
                <w:rFonts w:cs="Times New Roman"/>
                <w:i/>
                <w:szCs w:val="28"/>
              </w:rPr>
            </w:pPr>
            <w:r w:rsidRPr="00AA466B">
              <w:rPr>
                <w:rFonts w:cs="Times New Roman"/>
                <w:i/>
                <w:szCs w:val="28"/>
              </w:rPr>
              <w:t xml:space="preserve">Утвержденный постановлением Администрации города </w:t>
            </w:r>
            <w:r w:rsidR="001B336B" w:rsidRPr="00AA466B">
              <w:rPr>
                <w:rFonts w:cs="Times New Roman"/>
                <w:i/>
                <w:szCs w:val="28"/>
              </w:rPr>
              <w:t>муниципальный нормативно-</w:t>
            </w:r>
            <w:r w:rsidR="00E43CEB" w:rsidRPr="00AA466B">
              <w:rPr>
                <w:rFonts w:cs="Times New Roman"/>
                <w:i/>
                <w:szCs w:val="28"/>
              </w:rPr>
              <w:t xml:space="preserve">правовой акт </w:t>
            </w:r>
            <w:r w:rsidRPr="00AA466B">
              <w:rPr>
                <w:rFonts w:cs="Times New Roman"/>
                <w:i/>
                <w:szCs w:val="28"/>
              </w:rPr>
              <w:t>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проведении».</w:t>
            </w:r>
          </w:p>
        </w:tc>
      </w:tr>
    </w:tbl>
    <w:p w:rsidR="00C51215" w:rsidRPr="00AA466B" w:rsidRDefault="00C51215" w:rsidP="00C51215">
      <w:pPr>
        <w:contextualSpacing/>
        <w:jc w:val="both"/>
        <w:rPr>
          <w:rFonts w:cs="Times New Roman"/>
          <w:szCs w:val="28"/>
        </w:r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  <w:r w:rsidRPr="00AA466B">
        <w:rPr>
          <w:rFonts w:cs="Times New Roman"/>
          <w:bCs/>
          <w:szCs w:val="28"/>
        </w:rPr>
        <w:t>5.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7"/>
        <w:gridCol w:w="3685"/>
        <w:gridCol w:w="4305"/>
      </w:tblGrid>
      <w:tr w:rsidR="00C51215" w:rsidRPr="00AA466B" w:rsidTr="007B7AE0">
        <w:trPr>
          <w:cantSplit/>
        </w:trPr>
        <w:tc>
          <w:tcPr>
            <w:tcW w:w="6747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5.1. Группы потенциальных адресатов предлагаемого правового регулирования</w:t>
            </w:r>
          </w:p>
        </w:tc>
        <w:tc>
          <w:tcPr>
            <w:tcW w:w="3685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5.2. Количество участников группы</w:t>
            </w:r>
          </w:p>
        </w:tc>
        <w:tc>
          <w:tcPr>
            <w:tcW w:w="4305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5.3. Источники данных</w:t>
            </w:r>
          </w:p>
        </w:tc>
      </w:tr>
      <w:tr w:rsidR="00C51215" w:rsidRPr="00AA466B" w:rsidTr="007B7AE0">
        <w:trPr>
          <w:cantSplit/>
          <w:trHeight w:val="399"/>
        </w:trPr>
        <w:tc>
          <w:tcPr>
            <w:tcW w:w="6747" w:type="dxa"/>
          </w:tcPr>
          <w:p w:rsidR="00C51215" w:rsidRPr="00AA466B" w:rsidRDefault="006C3356" w:rsidP="006C3356">
            <w:pPr>
              <w:contextualSpacing/>
              <w:jc w:val="both"/>
              <w:rPr>
                <w:rFonts w:cs="Times New Roman"/>
                <w:i/>
                <w:iCs/>
                <w:szCs w:val="28"/>
              </w:rPr>
            </w:pPr>
            <w:r w:rsidRPr="00AA466B">
              <w:rPr>
                <w:rFonts w:cs="Times New Roman"/>
                <w:i/>
                <w:iCs/>
                <w:szCs w:val="28"/>
              </w:rPr>
              <w:t>Юридические и физические лица</w:t>
            </w:r>
            <w:r w:rsidR="007F3D82" w:rsidRPr="00AA466B">
              <w:rPr>
                <w:rFonts w:cs="Times New Roman"/>
                <w:i/>
                <w:iCs/>
                <w:szCs w:val="28"/>
              </w:rPr>
              <w:t xml:space="preserve"> </w:t>
            </w:r>
            <w:r w:rsidR="00AB05E2" w:rsidRPr="00AA466B">
              <w:rPr>
                <w:rFonts w:cs="Times New Roman"/>
                <w:i/>
                <w:iCs/>
                <w:szCs w:val="28"/>
              </w:rPr>
              <w:t>- организаторы массового мероприятия</w:t>
            </w:r>
          </w:p>
        </w:tc>
        <w:tc>
          <w:tcPr>
            <w:tcW w:w="3685" w:type="dxa"/>
          </w:tcPr>
          <w:p w:rsidR="00C51215" w:rsidRPr="00AA466B" w:rsidRDefault="00FE25C9" w:rsidP="007F3D82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Не менее 5</w:t>
            </w:r>
            <w:r w:rsidR="00D058C2" w:rsidRPr="00AA466B">
              <w:rPr>
                <w:rFonts w:cs="Times New Roman"/>
                <w:szCs w:val="28"/>
              </w:rPr>
              <w:t>0</w:t>
            </w:r>
            <w:r w:rsidRPr="00AA466B">
              <w:rPr>
                <w:rFonts w:cs="Times New Roman"/>
                <w:szCs w:val="28"/>
              </w:rPr>
              <w:t xml:space="preserve"> субъектов</w:t>
            </w:r>
          </w:p>
        </w:tc>
        <w:tc>
          <w:tcPr>
            <w:tcW w:w="4305" w:type="dxa"/>
          </w:tcPr>
          <w:p w:rsidR="00C51215" w:rsidRPr="00AA466B" w:rsidRDefault="00FE25C9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Исходя из фактических данных прошлых лет</w:t>
            </w:r>
          </w:p>
        </w:tc>
      </w:tr>
    </w:tbl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i/>
          <w:szCs w:val="28"/>
        </w:rPr>
      </w:pPr>
      <w:r w:rsidRPr="00AA466B">
        <w:rPr>
          <w:rFonts w:cs="Times New Roman"/>
          <w:bCs/>
          <w:szCs w:val="28"/>
        </w:rPr>
        <w:t xml:space="preserve">6. Изменение/дополнение функций (полномочий, обязанностей, прав) структурных подразделений Администрации города, муниципальных учреждений (в случае наделения их полномочиями по осуществлению функций) в связи </w:t>
      </w:r>
      <w:r w:rsidR="00252819" w:rsidRPr="00AA466B">
        <w:rPr>
          <w:rFonts w:cs="Times New Roman"/>
          <w:bCs/>
          <w:szCs w:val="28"/>
        </w:rPr>
        <w:t xml:space="preserve">                                     </w:t>
      </w:r>
      <w:r w:rsidRPr="00AA466B">
        <w:rPr>
          <w:rFonts w:cs="Times New Roman"/>
          <w:bCs/>
          <w:szCs w:val="28"/>
        </w:rPr>
        <w:t>с введением предлагаемого правового регулирования (</w:t>
      </w:r>
      <w:r w:rsidR="00CC3002" w:rsidRPr="00AA466B">
        <w:rPr>
          <w:rFonts w:cs="Times New Roman"/>
          <w:bCs/>
          <w:i/>
          <w:szCs w:val="28"/>
        </w:rPr>
        <w:t>пункт</w:t>
      </w:r>
      <w:r w:rsidRPr="00AA466B">
        <w:rPr>
          <w:rFonts w:cs="Times New Roman"/>
          <w:bCs/>
          <w:i/>
          <w:szCs w:val="28"/>
        </w:rPr>
        <w:t xml:space="preserve"> заполняется в случае возникновения дополнительных расходов (доходов) бюджета</w:t>
      </w:r>
      <w:r w:rsidR="00D5688D" w:rsidRPr="00AA466B">
        <w:rPr>
          <w:rFonts w:cs="Times New Roman"/>
          <w:bCs/>
          <w:i/>
          <w:szCs w:val="28"/>
        </w:rPr>
        <w:t>)</w:t>
      </w:r>
    </w:p>
    <w:p w:rsidR="00FE25C9" w:rsidRPr="00AA466B" w:rsidRDefault="00FE25C9" w:rsidP="00C51215">
      <w:pPr>
        <w:ind w:firstLine="720"/>
        <w:contextualSpacing/>
        <w:jc w:val="both"/>
        <w:rPr>
          <w:rFonts w:cs="Times New Roman"/>
          <w:bCs/>
          <w:i/>
          <w:szCs w:val="28"/>
        </w:rPr>
      </w:pPr>
      <w:r w:rsidRPr="00AA466B">
        <w:rPr>
          <w:rFonts w:cs="Times New Roman"/>
          <w:bCs/>
          <w:i/>
          <w:szCs w:val="28"/>
        </w:rPr>
        <w:t>Дополнительные расходы (доходы) бюджета отсутствуют</w:t>
      </w:r>
      <w:r w:rsidR="00036DD4" w:rsidRPr="00AA466B">
        <w:rPr>
          <w:rFonts w:cs="Times New Roman"/>
          <w:bCs/>
          <w:i/>
          <w:szCs w:val="28"/>
        </w:rPr>
        <w:t>.</w:t>
      </w: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5"/>
        <w:gridCol w:w="2126"/>
        <w:gridCol w:w="4962"/>
        <w:gridCol w:w="2551"/>
        <w:gridCol w:w="2693"/>
      </w:tblGrid>
      <w:tr w:rsidR="00C51215" w:rsidRPr="00AA466B" w:rsidTr="007B7AE0">
        <w:tc>
          <w:tcPr>
            <w:tcW w:w="2405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6.1. Наименование функции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(полномочия/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обязанности/права)</w:t>
            </w:r>
          </w:p>
        </w:tc>
        <w:tc>
          <w:tcPr>
            <w:tcW w:w="2126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6.2. Характер функции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(новая/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изменяемая)</w:t>
            </w: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6.3. Виды расходов (доходов)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бюджета города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6.4. Количественная оценка расходов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и доходов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(руб.)</w:t>
            </w: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6.5. Источники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данных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szCs w:val="28"/>
              </w:rPr>
              <w:t>для расчетов</w:t>
            </w:r>
          </w:p>
        </w:tc>
      </w:tr>
      <w:tr w:rsidR="00C51215" w:rsidRPr="00AA466B" w:rsidTr="007B7AE0">
        <w:trPr>
          <w:cantSplit/>
        </w:trPr>
        <w:tc>
          <w:tcPr>
            <w:tcW w:w="12044" w:type="dxa"/>
            <w:gridSpan w:val="4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Наименование структурного подразделения, муниципального учреждения: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</w:tr>
      <w:tr w:rsidR="00C51215" w:rsidRPr="00AA466B" w:rsidTr="007B7AE0">
        <w:trPr>
          <w:trHeight w:val="350"/>
        </w:trPr>
        <w:tc>
          <w:tcPr>
            <w:tcW w:w="2405" w:type="dxa"/>
            <w:vMerge w:val="restart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 xml:space="preserve">Функция 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lastRenderedPageBreak/>
              <w:t xml:space="preserve">(полномочие/ 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обязанность/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право) 1.1</w:t>
            </w:r>
          </w:p>
        </w:tc>
        <w:tc>
          <w:tcPr>
            <w:tcW w:w="2126" w:type="dxa"/>
            <w:vMerge w:val="restart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Единовременные расходы в _____ году.: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669"/>
        </w:trPr>
        <w:tc>
          <w:tcPr>
            <w:tcW w:w="2405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Периодические расходы за период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 xml:space="preserve">_____ </w:t>
            </w:r>
            <w:r w:rsidRPr="00AA466B">
              <w:rPr>
                <w:rFonts w:cs="Times New Roman"/>
                <w:iCs/>
                <w:szCs w:val="28"/>
              </w:rPr>
              <w:softHyphen/>
              <w:t xml:space="preserve"> _____ г.: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438"/>
        </w:trPr>
        <w:tc>
          <w:tcPr>
            <w:tcW w:w="2405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Возможные доходы за период ___г.: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385"/>
        </w:trPr>
        <w:tc>
          <w:tcPr>
            <w:tcW w:w="2405" w:type="dxa"/>
            <w:vMerge w:val="restart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 xml:space="preserve">Функция 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 xml:space="preserve">(полномочие/ 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обязанность/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право) 1.</w:t>
            </w:r>
            <w:r w:rsidRPr="00AA466B">
              <w:rPr>
                <w:rFonts w:cs="Times New Roman"/>
                <w:iCs/>
                <w:szCs w:val="28"/>
                <w:lang w:val="en-US"/>
              </w:rPr>
              <w:t>N</w:t>
            </w:r>
          </w:p>
        </w:tc>
        <w:tc>
          <w:tcPr>
            <w:tcW w:w="2126" w:type="dxa"/>
            <w:vMerge w:val="restart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Единовременные расходы в _____ году.: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759"/>
        </w:trPr>
        <w:tc>
          <w:tcPr>
            <w:tcW w:w="2405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 xml:space="preserve">Периодические расходы 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за период _____  – _____ г.: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415"/>
        </w:trPr>
        <w:tc>
          <w:tcPr>
            <w:tcW w:w="2405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</w:p>
        </w:tc>
        <w:tc>
          <w:tcPr>
            <w:tcW w:w="2126" w:type="dxa"/>
            <w:vMerge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962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Возможные доходы за период ______г.:</w:t>
            </w: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c>
          <w:tcPr>
            <w:tcW w:w="9493" w:type="dxa"/>
            <w:gridSpan w:val="3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Итого единовременные расходы за период __________________ гг.: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551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4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iCs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Итого периодические расходы за период __________________ гг.:</w:t>
            </w:r>
          </w:p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  <w:tr w:rsidR="00C51215" w:rsidRPr="00AA466B" w:rsidTr="007B7AE0">
        <w:trPr>
          <w:trHeight w:val="472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  <w:r w:rsidRPr="00AA466B">
              <w:rPr>
                <w:rFonts w:cs="Times New Roman"/>
                <w:iCs/>
                <w:szCs w:val="28"/>
              </w:rPr>
              <w:t>Итого возможные доходы за период __________________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15" w:rsidRPr="00AA466B" w:rsidRDefault="00C51215" w:rsidP="007B7AE0">
            <w:pPr>
              <w:contextualSpacing/>
              <w:jc w:val="both"/>
              <w:rPr>
                <w:rFonts w:cs="Times New Roman"/>
                <w:szCs w:val="28"/>
              </w:rPr>
            </w:pPr>
          </w:p>
        </w:tc>
      </w:tr>
    </w:tbl>
    <w:p w:rsidR="00C51215" w:rsidRPr="00AA466B" w:rsidRDefault="00C51215" w:rsidP="00C51215">
      <w:pPr>
        <w:contextualSpacing/>
        <w:jc w:val="both"/>
        <w:rPr>
          <w:rFonts w:cs="Times New Roman"/>
          <w:bCs/>
          <w:szCs w:val="28"/>
        </w:rPr>
      </w:pPr>
    </w:p>
    <w:p w:rsidR="00C51215" w:rsidRPr="00AA466B" w:rsidRDefault="00C51215" w:rsidP="00733F78">
      <w:pPr>
        <w:ind w:firstLine="720"/>
        <w:contextualSpacing/>
        <w:jc w:val="both"/>
        <w:rPr>
          <w:rFonts w:cs="Times New Roman"/>
          <w:bCs/>
          <w:szCs w:val="28"/>
        </w:rPr>
      </w:pPr>
      <w:r w:rsidRPr="00AA466B">
        <w:rPr>
          <w:rFonts w:cs="Times New Roman"/>
          <w:bCs/>
          <w:szCs w:val="28"/>
        </w:rPr>
        <w:t xml:space="preserve">7. </w:t>
      </w:r>
      <w:r w:rsidR="001375D8" w:rsidRPr="00AA466B">
        <w:rPr>
          <w:rFonts w:cs="Times New Roman"/>
          <w:bCs/>
          <w:szCs w:val="28"/>
        </w:rPr>
        <w:t>Установление/изменение обязательных требований и (или) обязанностей потенциальных адресатов предлагаемого правового регулирования и связанные с ними расходы (доходы)</w:t>
      </w:r>
    </w:p>
    <w:p w:rsidR="00733F78" w:rsidRPr="00AA466B" w:rsidRDefault="00733F78" w:rsidP="00733F78">
      <w:pPr>
        <w:ind w:firstLine="720"/>
        <w:contextualSpacing/>
        <w:jc w:val="both"/>
        <w:rPr>
          <w:rFonts w:cs="Times New Roman"/>
          <w:bCs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3"/>
        <w:gridCol w:w="2835"/>
        <w:gridCol w:w="2640"/>
        <w:gridCol w:w="2463"/>
      </w:tblGrid>
      <w:tr w:rsidR="00C51215" w:rsidRPr="00AA466B" w:rsidTr="00672BB5">
        <w:tc>
          <w:tcPr>
            <w:tcW w:w="7083" w:type="dxa"/>
          </w:tcPr>
          <w:p w:rsidR="001375D8" w:rsidRPr="00AA466B" w:rsidRDefault="00C51215" w:rsidP="001375D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 xml:space="preserve">7.1. </w:t>
            </w:r>
            <w:r w:rsidR="001375D8" w:rsidRPr="00AA466B">
              <w:rPr>
                <w:rFonts w:cs="Times New Roman"/>
                <w:sz w:val="26"/>
                <w:szCs w:val="26"/>
              </w:rPr>
              <w:t>Новые обязательные требования</w:t>
            </w:r>
          </w:p>
          <w:p w:rsidR="001375D8" w:rsidRPr="00AA466B" w:rsidRDefault="001375D8" w:rsidP="001375D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 xml:space="preserve"> и (или) обязанности, изменение существующих обязательных требований и (или) обязанностей, вводимых предлагаемым правовым регулированием, для потенциальных</w:t>
            </w:r>
            <w:r w:rsidR="00672BB5" w:rsidRPr="00AA466B">
              <w:rPr>
                <w:rFonts w:cs="Times New Roman"/>
                <w:sz w:val="26"/>
                <w:szCs w:val="26"/>
              </w:rPr>
              <w:t xml:space="preserve"> </w:t>
            </w:r>
            <w:r w:rsidRPr="00AA466B">
              <w:rPr>
                <w:rFonts w:cs="Times New Roman"/>
                <w:sz w:val="26"/>
                <w:szCs w:val="26"/>
              </w:rPr>
              <w:t>адресатов правового регулирования</w:t>
            </w:r>
          </w:p>
          <w:p w:rsidR="00021498" w:rsidRPr="00AA466B" w:rsidRDefault="001375D8" w:rsidP="001375D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 xml:space="preserve">(с указанием соответствующих положений </w:t>
            </w:r>
          </w:p>
          <w:p w:rsidR="00C51215" w:rsidRPr="00AA466B" w:rsidRDefault="001375D8" w:rsidP="001375D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проекта нормативного правового акта)</w:t>
            </w:r>
          </w:p>
        </w:tc>
        <w:tc>
          <w:tcPr>
            <w:tcW w:w="2835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7.2. Описание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расходов и возможных доходов,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связанных с введением предлагаемого правового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регулирования</w:t>
            </w:r>
          </w:p>
        </w:tc>
        <w:tc>
          <w:tcPr>
            <w:tcW w:w="2640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7.3. Количественная оценка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(руб.)</w:t>
            </w:r>
          </w:p>
        </w:tc>
        <w:tc>
          <w:tcPr>
            <w:tcW w:w="2463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7.4. Источники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данных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для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расчетов</w:t>
            </w:r>
          </w:p>
        </w:tc>
      </w:tr>
      <w:tr w:rsidR="005D4697" w:rsidRPr="00AA466B" w:rsidTr="00672BB5">
        <w:tc>
          <w:tcPr>
            <w:tcW w:w="7083" w:type="dxa"/>
          </w:tcPr>
          <w:p w:rsidR="005D4697" w:rsidRPr="00AA466B" w:rsidRDefault="005D4697" w:rsidP="00691799">
            <w:pPr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1) </w:t>
            </w:r>
            <w:r w:rsidR="00F869CF" w:rsidRPr="00AA466B">
              <w:rPr>
                <w:rFonts w:cs="Times New Roman"/>
                <w:i/>
                <w:iCs/>
                <w:sz w:val="26"/>
                <w:szCs w:val="26"/>
              </w:rPr>
              <w:t>П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>ункт</w:t>
            </w:r>
            <w:r w:rsidR="00F869CF" w:rsidRPr="00AA466B">
              <w:rPr>
                <w:rFonts w:cs="Times New Roman"/>
                <w:i/>
                <w:iCs/>
                <w:sz w:val="26"/>
                <w:szCs w:val="26"/>
              </w:rPr>
              <w:t>ом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1 раздела </w:t>
            </w:r>
            <w:r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</w:t>
            </w:r>
            <w:r w:rsidRPr="00AA466B">
              <w:rPr>
                <w:rFonts w:eastAsia="Calibri" w:cs="Times New Roman"/>
                <w:i/>
                <w:sz w:val="26"/>
                <w:szCs w:val="26"/>
              </w:rPr>
              <w:t xml:space="preserve">, предусмотрено что </w:t>
            </w:r>
            <w:r w:rsidR="00F869CF" w:rsidRPr="00AA466B">
              <w:rPr>
                <w:rFonts w:eastAsia="Calibri" w:cs="Times New Roman"/>
                <w:i/>
                <w:sz w:val="26"/>
                <w:szCs w:val="26"/>
              </w:rPr>
              <w:t>о</w:t>
            </w:r>
            <w:r w:rsidR="00F869CF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  проведении   массового мероприятия его организатор уведомляет Администрацию города не позднее, чем за 30 рабочих дней до даты проведения намечаемого мероприятия, по форме согласно приложению 1 к настоящему положению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. 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    Пунктом </w:t>
            </w:r>
            <w:r w:rsidR="00F869CF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2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раздела </w:t>
            </w:r>
            <w:r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 предусмотрено, что в уведомлении </w:t>
            </w:r>
            <w:r w:rsidR="00F869CF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о проведении массового культурно-просветительного, театрально-зрелищного, развлекательного, спортивного и рекламного мероприятия на территории города Сургута (далее – уведомление) обязательно указывается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: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- фамилия, имя, отчество 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(последнее </w:t>
            </w:r>
            <w:r w:rsidRPr="00AA466B">
              <w:rPr>
                <w:rFonts w:eastAsiaTheme="minorEastAsia" w:cs="Times New Roman"/>
                <w:bCs/>
                <w:i/>
                <w:sz w:val="26"/>
                <w:szCs w:val="26"/>
                <w:lang w:eastAsia="ru-RU"/>
              </w:rPr>
              <w:t xml:space="preserve">– </w:t>
            </w:r>
            <w:r w:rsidRPr="00AA466B">
              <w:rPr>
                <w:rFonts w:cs="Times New Roman"/>
                <w:i/>
                <w:sz w:val="26"/>
                <w:szCs w:val="26"/>
              </w:rPr>
              <w:t>при наличии) организаторов (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наименование организации), место их жительства (место нахождения организации), документ, удостоверяющий личность, для физических лиц, основной государственный регистрационный номер юридического лица;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наименование, цель, формат и адрес проведения массового мероприятия, время начала и окончания;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предполагаемое количество участников;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- фамилия, имя, отчество 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(последнее </w:t>
            </w:r>
            <w:r w:rsidRPr="00AA466B">
              <w:rPr>
                <w:rFonts w:eastAsiaTheme="minorEastAsia" w:cs="Times New Roman"/>
                <w:bCs/>
                <w:i/>
                <w:sz w:val="26"/>
                <w:szCs w:val="26"/>
                <w:lang w:eastAsia="ru-RU"/>
              </w:rPr>
              <w:t xml:space="preserve">– 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при наличии)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ответственного за проведение мероприятия и надлежащее санитарное состояние места проведения мероприятия с указанием адреса и контактного телефона;</w:t>
            </w:r>
          </w:p>
          <w:p w:rsidR="00F869CF" w:rsidRPr="00AA466B" w:rsidRDefault="00F869CF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- фамилии, имена, отчества (последнее – при наличии) ответственных лиц за обеспечение общественного порядка, безопасности, пожарной безопасности, за обеспечение мероприятия медицинской помощью, а также предполагаемые формы и методы обеспечения мероприятия;  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фамилия, имя, отчество (последнее – при наличии) ответственного лица либо наименование организации, ответственной за используемые на мероприятии звукоусиливающие технические средства, с указанием адреса и контактного телефона, а также типа и наименования, основных характеристик, выбранной допустимой громкости звука технических средств;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- при проведении мероприятия с устройством фейерверка (салюта) указываются данные о юридическом лице (индивидуальном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lastRenderedPageBreak/>
              <w:t>предпринимателе), привлекаемом для организации фейерверка (салюта), с указанием номера</w:t>
            </w:r>
            <w:r w:rsidR="005F4F5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,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даты выдачи </w:t>
            </w:r>
            <w:r w:rsidR="005F4F5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и срока действия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лицензии </w:t>
            </w:r>
            <w:r w:rsidR="005F4F5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регламентом.</w:t>
            </w:r>
          </w:p>
          <w:p w:rsidR="005D4697" w:rsidRPr="00AA466B" w:rsidRDefault="005D4697" w:rsidP="005F4F5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2)  Пунктом </w:t>
            </w:r>
            <w:r w:rsidR="005F4F52" w:rsidRPr="00AA466B">
              <w:rPr>
                <w:rFonts w:cs="Times New Roman"/>
                <w:i/>
                <w:iCs/>
                <w:sz w:val="26"/>
                <w:szCs w:val="26"/>
              </w:rPr>
              <w:t>3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раздела </w:t>
            </w:r>
            <w:r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 предусмотрено</w:t>
            </w:r>
            <w:r w:rsidRPr="00AA466B">
              <w:rPr>
                <w:rFonts w:eastAsia="Calibri" w:cs="Times New Roman"/>
                <w:i/>
                <w:sz w:val="26"/>
                <w:szCs w:val="26"/>
              </w:rPr>
              <w:t>, что к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уведомлению прилагается программа мероприятия, в которой указывается дата, время и место проведения мероприятия, наименование мероприятия, репертуар (произведения), возрастные ограничения и сценарный план проведения мероприятия.</w:t>
            </w:r>
          </w:p>
        </w:tc>
        <w:tc>
          <w:tcPr>
            <w:tcW w:w="2835" w:type="dxa"/>
            <w:vMerge w:val="restart"/>
          </w:tcPr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lastRenderedPageBreak/>
              <w:t>информационные издержки</w:t>
            </w: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(расходы на оплату труда, приобретение расходных материалов, транспортные расходы)</w:t>
            </w: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021498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640" w:type="dxa"/>
            <w:vMerge w:val="restart"/>
          </w:tcPr>
          <w:p w:rsidR="005220ED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lastRenderedPageBreak/>
              <w:t xml:space="preserve">расходы </w:t>
            </w: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 1 организатора разового массового мероприятия – </w:t>
            </w:r>
            <w:r w:rsidR="00946C92" w:rsidRPr="00AA466B">
              <w:rPr>
                <w:rFonts w:eastAsia="Calibri" w:cs="Times New Roman"/>
                <w:bCs/>
                <w:i/>
              </w:rPr>
              <w:t>32 236,24 руб.</w:t>
            </w:r>
          </w:p>
          <w:p w:rsidR="005220ED" w:rsidRPr="00AA466B" w:rsidRDefault="005220ED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р</w:t>
            </w:r>
            <w:r w:rsidR="005D4697" w:rsidRPr="00AA466B">
              <w:rPr>
                <w:rFonts w:cs="Times New Roman"/>
                <w:i/>
                <w:sz w:val="26"/>
                <w:szCs w:val="26"/>
              </w:rPr>
              <w:t xml:space="preserve">асходы </w:t>
            </w: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50 субъектов – </w:t>
            </w:r>
          </w:p>
          <w:p w:rsidR="005D4697" w:rsidRPr="00AA466B" w:rsidRDefault="00946C92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eastAsia="Times New Roman" w:cs="Times New Roman"/>
                <w:i/>
                <w:szCs w:val="28"/>
                <w:lang w:eastAsia="ru-RU"/>
              </w:rPr>
              <w:t>1 611 812 руб.</w:t>
            </w: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63" w:type="dxa"/>
            <w:vMerge w:val="restart"/>
          </w:tcPr>
          <w:p w:rsidR="005D4697" w:rsidRPr="00AA466B" w:rsidRDefault="005D4697" w:rsidP="001A1E02">
            <w:pPr>
              <w:ind w:left="113" w:right="115"/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lastRenderedPageBreak/>
              <w:t>Прогноз СЭР                          на 2026 год и на плановый период 2027 – 2028 годов,</w:t>
            </w:r>
          </w:p>
          <w:p w:rsidR="005D4697" w:rsidRPr="00AA466B" w:rsidRDefault="005D4697" w:rsidP="001A1E02">
            <w:pPr>
              <w:ind w:left="113" w:right="115"/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приказ </w:t>
            </w:r>
            <w:r w:rsidRPr="00AA466B">
              <w:rPr>
                <w:i/>
                <w:color w:val="22272F"/>
                <w:sz w:val="26"/>
                <w:szCs w:val="26"/>
                <w:shd w:val="clear" w:color="auto" w:fill="FFFFFF"/>
              </w:rPr>
              <w:t xml:space="preserve"> Региональной службы по тарифам Ханты-Мансийского АО - Югры от 05.12.2025 № 83-нп</w:t>
            </w:r>
            <w:r w:rsidRPr="00AA466B">
              <w:rPr>
                <w:rFonts w:cs="Times New Roman"/>
                <w:i/>
                <w:sz w:val="26"/>
                <w:szCs w:val="26"/>
              </w:rPr>
              <w:t>,</w:t>
            </w:r>
          </w:p>
          <w:p w:rsidR="005D4697" w:rsidRPr="00AA466B" w:rsidRDefault="005D4697" w:rsidP="001A1E02">
            <w:pPr>
              <w:ind w:left="113" w:right="115"/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данные из сети Интернет,</w:t>
            </w:r>
          </w:p>
          <w:p w:rsidR="005D4697" w:rsidRPr="00AA466B" w:rsidRDefault="005D4697" w:rsidP="001A1E02">
            <w:pPr>
              <w:ind w:firstLine="113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с официальных сайтов</w:t>
            </w: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предприятий</w:t>
            </w: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продажи</w:t>
            </w: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  <w:p w:rsidR="005D4697" w:rsidRPr="00AA466B" w:rsidRDefault="005D4697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9D5F46" w:rsidRPr="00AA466B" w:rsidTr="00672BB5">
        <w:tc>
          <w:tcPr>
            <w:tcW w:w="7083" w:type="dxa"/>
          </w:tcPr>
          <w:p w:rsidR="009D5F46" w:rsidRPr="00AA466B" w:rsidRDefault="009D5F46" w:rsidP="00691799">
            <w:pPr>
              <w:jc w:val="both"/>
              <w:rPr>
                <w:rFonts w:eastAsia="Calibri" w:cs="Times New Roman"/>
                <w:i/>
                <w:sz w:val="26"/>
                <w:szCs w:val="26"/>
              </w:rPr>
            </w:pPr>
            <w:r w:rsidRPr="00AA466B">
              <w:rPr>
                <w:i/>
                <w:sz w:val="26"/>
                <w:szCs w:val="26"/>
              </w:rPr>
              <w:lastRenderedPageBreak/>
              <w:t xml:space="preserve">3) Пунктом 14 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раздела </w:t>
            </w:r>
            <w:r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 предусмотрено, что п</w:t>
            </w:r>
            <w:r w:rsidRPr="00AA466B">
              <w:rPr>
                <w:rFonts w:eastAsia="Calibri" w:cs="Times New Roman"/>
                <w:i/>
                <w:sz w:val="26"/>
                <w:szCs w:val="26"/>
              </w:rPr>
              <w:t>ри получении решения об отказе в согласовании проведения массового мероприятия по основанию, предусмотренному абзацем вторым пункта 11 настоящего раздела, организатор вправе доработать документ и повторно направить уведомление в Администрацию города. Процедуры приема и рассмотрения уведомления осуществляются в порядке, установленном пунктами 4 – 11 настоящего раздела.</w:t>
            </w:r>
          </w:p>
        </w:tc>
        <w:tc>
          <w:tcPr>
            <w:tcW w:w="2835" w:type="dxa"/>
            <w:vMerge/>
          </w:tcPr>
          <w:p w:rsidR="009D5F46" w:rsidRPr="00AA466B" w:rsidRDefault="009D5F46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2640" w:type="dxa"/>
            <w:vMerge/>
          </w:tcPr>
          <w:p w:rsidR="009D5F46" w:rsidRPr="00AA466B" w:rsidRDefault="009D5F46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2463" w:type="dxa"/>
            <w:vMerge/>
          </w:tcPr>
          <w:p w:rsidR="009D5F46" w:rsidRPr="00AA466B" w:rsidRDefault="009D5F46" w:rsidP="001A1E02">
            <w:pPr>
              <w:ind w:left="113" w:right="115"/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</w:tr>
      <w:tr w:rsidR="009D5F46" w:rsidRPr="00AA466B" w:rsidTr="00672BB5">
        <w:tc>
          <w:tcPr>
            <w:tcW w:w="7083" w:type="dxa"/>
          </w:tcPr>
          <w:p w:rsidR="009D5F46" w:rsidRPr="00AA466B" w:rsidRDefault="009D5F46" w:rsidP="009D5F4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Times New Roman"/>
                <w:i/>
                <w:sz w:val="26"/>
                <w:szCs w:val="26"/>
              </w:rPr>
            </w:pPr>
            <w:r w:rsidRPr="00AA466B">
              <w:rPr>
                <w:i/>
                <w:sz w:val="26"/>
                <w:szCs w:val="26"/>
              </w:rPr>
              <w:t xml:space="preserve">4) Пунктом 15 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раздела </w:t>
            </w:r>
            <w:r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 предусмотрено, что </w:t>
            </w:r>
            <w:r w:rsidRPr="00AA466B">
              <w:rPr>
                <w:rFonts w:eastAsia="Calibri" w:cs="Times New Roman"/>
                <w:i/>
                <w:sz w:val="26"/>
                <w:szCs w:val="26"/>
              </w:rPr>
              <w:t>в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случае </w:t>
            </w:r>
            <w:r w:rsidRPr="00AA466B">
              <w:rPr>
                <w:rFonts w:cs="Times New Roman"/>
                <w:i/>
                <w:sz w:val="26"/>
                <w:szCs w:val="26"/>
                <w:shd w:val="clear" w:color="auto" w:fill="FFFFFF"/>
              </w:rPr>
              <w:t>отмены, изменения формата, репертуара (произведения) мероприятия, места, даты, времени, сроков его проведения, планируемого количества участников, о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рганизатор </w:t>
            </w:r>
            <w:r w:rsidRPr="00AA466B">
              <w:rPr>
                <w:rFonts w:cs="Times New Roman"/>
                <w:i/>
                <w:sz w:val="26"/>
                <w:szCs w:val="26"/>
                <w:shd w:val="clear" w:color="auto" w:fill="FFFFFF"/>
              </w:rPr>
              <w:t>незамедлительно информирует Администрацию города (либо структурное подразделение, которое осуществляет координацию подготовки паспорта безопасности), иные контролирующие органы.</w:t>
            </w:r>
          </w:p>
        </w:tc>
        <w:tc>
          <w:tcPr>
            <w:tcW w:w="2835" w:type="dxa"/>
            <w:vMerge/>
          </w:tcPr>
          <w:p w:rsidR="009D5F46" w:rsidRPr="00AA466B" w:rsidRDefault="009D5F46" w:rsidP="00021498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2640" w:type="dxa"/>
            <w:vMerge/>
          </w:tcPr>
          <w:p w:rsidR="009D5F46" w:rsidRPr="00AA466B" w:rsidRDefault="009D5F46" w:rsidP="001A1E0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2463" w:type="dxa"/>
            <w:vMerge/>
          </w:tcPr>
          <w:p w:rsidR="009D5F46" w:rsidRPr="00AA466B" w:rsidRDefault="009D5F46" w:rsidP="001A1E02">
            <w:pPr>
              <w:ind w:left="113" w:right="115"/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</w:tr>
      <w:tr w:rsidR="005D4697" w:rsidRPr="00AA466B" w:rsidTr="00672BB5">
        <w:tc>
          <w:tcPr>
            <w:tcW w:w="7083" w:type="dxa"/>
          </w:tcPr>
          <w:p w:rsidR="005D4697" w:rsidRPr="00AA466B" w:rsidRDefault="009D5F46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cs="Times New Roman"/>
                <w:i/>
                <w:iCs/>
                <w:sz w:val="26"/>
                <w:szCs w:val="26"/>
              </w:rPr>
              <w:t>5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) Пунктом 1 раздела 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III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 предусмотрено, что организатор п</w:t>
            </w:r>
            <w:r w:rsidR="005D4697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осле получения уведомления о согласовании массового мероприятия совместно с администрацией объекта проведения массового мероприятия подготавливает паспорт безопасности и согласовывает его со структурными подразделениями Администрации города, Управлением Министерства внутренних дел России по городу Сургуту, иными контролирующими органами, необходимыми для организации проведения массового мероприятия. 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   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Пунктом 3 раздела </w:t>
            </w:r>
            <w:r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III</w:t>
            </w:r>
            <w:r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Положения предусмотрено, что в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паспорт безопасности обязательно включаются следующие документы: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программа и сценарный план проведения массового мероприятия;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распорядительный документ организатора о назначении ответственного сотрудника (отдела, подразделения) по вопросам обеспечения антитеррористической безопасности, пожарной безопасности, взаимодействия с оперативными службами;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договор с администрацией объекта о проведении массового мероприятия или письменное согласование;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план охраны объекта и обеспечения безопасности при проведении массовых мероприятий. Правила поведения посетителей на объекте;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инструкция о мерах пожарной безопасности;</w:t>
            </w:r>
            <w:r w:rsidRPr="00AA466B">
              <w:rPr>
                <w:rFonts w:eastAsiaTheme="minorEastAsia" w:cs="Times New Roman"/>
                <w:sz w:val="26"/>
                <w:szCs w:val="26"/>
                <w:lang w:eastAsia="ru-RU"/>
              </w:rPr>
              <w:t xml:space="preserve"> 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схема организации движения зрителей по территории объекта, путей эвакуации, билетных касс, пунктов питания, мест отдыха, оказания медицинской помощи, мест размещения пожарного инвентаря и оборудования;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договоры (контракты) с соответствующими организациями на обеспечение правопорядка при проведении мероприятия, медицинской и иной необходимой помощи, а также на выполнение работ по уборке мест проведения массового мероприятия и прилегающей территории до и после проведения мероприятия, установку и обслуживание временных мобильных туалетов;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письменное согласие организации, осуществляющей эксплуатацию инженерных сетей места проведения при необходимости подключения звукоусиливающих технических средств к инженерным сетям;</w:t>
            </w:r>
          </w:p>
          <w:p w:rsidR="005D4697" w:rsidRPr="00AA466B" w:rsidRDefault="005D4697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- договор (контракт) на устройство фейерверка (салюта) в случае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lastRenderedPageBreak/>
              <w:t>организации массового мероприятия с устройством фейерверка (салюта);</w:t>
            </w:r>
          </w:p>
          <w:p w:rsidR="005D4697" w:rsidRPr="00AA466B" w:rsidRDefault="005D4697" w:rsidP="005D469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sz w:val="26"/>
                <w:szCs w:val="26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п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ри организации торговых точек и/или пунктов питания </w:t>
            </w:r>
            <w:r w:rsidRPr="00AA466B">
              <w:rPr>
                <w:rFonts w:cs="Times New Roman"/>
                <w:bCs/>
                <w:i/>
                <w:sz w:val="26"/>
                <w:szCs w:val="26"/>
              </w:rPr>
              <w:t>–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 список привлекаемых хозяйствующих субъектов для данных целей с указанием их идентификационного номера налогоплательщика, контактных данных и ассортимента реализуемой продукции. В списке, также в обязательном порядке указываются</w:t>
            </w:r>
            <w:r w:rsidRPr="00AA466B">
              <w:rPr>
                <w:rFonts w:cs="Times New Roman"/>
                <w:sz w:val="26"/>
                <w:szCs w:val="26"/>
              </w:rPr>
              <w:t xml:space="preserve"> 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фамилия, имя, отчество (последнее при наличии), контактные данные ответственного лица за организацию торговли и/или пунктов питания. </w:t>
            </w:r>
          </w:p>
        </w:tc>
        <w:tc>
          <w:tcPr>
            <w:tcW w:w="2835" w:type="dxa"/>
            <w:vMerge/>
          </w:tcPr>
          <w:p w:rsidR="005D4697" w:rsidRPr="00AA466B" w:rsidRDefault="005D4697" w:rsidP="00691799">
            <w:pPr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640" w:type="dxa"/>
            <w:vMerge/>
          </w:tcPr>
          <w:p w:rsidR="005D4697" w:rsidRPr="00AA466B" w:rsidRDefault="005D4697" w:rsidP="0069179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63" w:type="dxa"/>
            <w:vMerge/>
          </w:tcPr>
          <w:p w:rsidR="005D4697" w:rsidRPr="00AA466B" w:rsidRDefault="005D4697" w:rsidP="0069179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5D4697" w:rsidRPr="00AA466B" w:rsidTr="00672BB5">
        <w:tc>
          <w:tcPr>
            <w:tcW w:w="7083" w:type="dxa"/>
          </w:tcPr>
          <w:p w:rsidR="005D4697" w:rsidRPr="00AA466B" w:rsidRDefault="009D5F46" w:rsidP="0069179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sz w:val="26"/>
                <w:szCs w:val="26"/>
              </w:rPr>
            </w:pPr>
            <w:r w:rsidRPr="00AA466B">
              <w:rPr>
                <w:rFonts w:cs="Times New Roman"/>
                <w:i/>
                <w:iCs/>
                <w:sz w:val="26"/>
                <w:szCs w:val="26"/>
              </w:rPr>
              <w:t>6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) Подпунктом 1.1 пункта 1 раздела 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  <w:lang w:val="en-US"/>
              </w:rPr>
              <w:t>V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r w:rsidR="007A2B64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Положения </w:t>
            </w:r>
            <w:r w:rsidR="005D4697" w:rsidRPr="00AA466B">
              <w:rPr>
                <w:rFonts w:cs="Times New Roman"/>
                <w:i/>
                <w:iCs/>
                <w:sz w:val="26"/>
                <w:szCs w:val="26"/>
              </w:rPr>
              <w:t>предусмотрено, что о</w:t>
            </w:r>
            <w:r w:rsidR="005D4697" w:rsidRPr="00AA466B">
              <w:rPr>
                <w:rFonts w:cs="Times New Roman"/>
                <w:i/>
                <w:sz w:val="26"/>
                <w:szCs w:val="26"/>
              </w:rPr>
              <w:t>рганизатор п</w:t>
            </w:r>
            <w:r w:rsidR="005D4697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редставляет в Управление Министерства внутренних дел Российской Федерации по городу Сургуту письмо Администрации города о согласовании проведения массового мероприятия с указанием программы для разработки мер по охране общественного порядка.</w:t>
            </w:r>
          </w:p>
        </w:tc>
        <w:tc>
          <w:tcPr>
            <w:tcW w:w="2835" w:type="dxa"/>
            <w:vMerge/>
          </w:tcPr>
          <w:p w:rsidR="005D4697" w:rsidRPr="00AA466B" w:rsidRDefault="005D4697" w:rsidP="00691799">
            <w:pPr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640" w:type="dxa"/>
            <w:vMerge/>
          </w:tcPr>
          <w:p w:rsidR="005D4697" w:rsidRPr="00AA466B" w:rsidRDefault="005D4697" w:rsidP="0069179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463" w:type="dxa"/>
            <w:vMerge/>
          </w:tcPr>
          <w:p w:rsidR="005D4697" w:rsidRPr="00AA466B" w:rsidRDefault="005D4697" w:rsidP="00691799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1A1E02" w:rsidRPr="00AA466B" w:rsidTr="00672BB5">
        <w:tc>
          <w:tcPr>
            <w:tcW w:w="7083" w:type="dxa"/>
          </w:tcPr>
          <w:p w:rsidR="001A1E02" w:rsidRPr="00AA466B" w:rsidRDefault="009D5F46" w:rsidP="005D46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7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) Подпунктом 1.6. пункта 1 раздела 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val="en-US" w:eastAsia="ru-RU"/>
              </w:rPr>
              <w:t>V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="007A2B64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Положения 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предусмотрено, что </w:t>
            </w:r>
            <w:r w:rsidR="00113DAD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организатор</w:t>
            </w:r>
            <w:r w:rsidR="00113DAD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п</w:t>
            </w:r>
            <w:r w:rsidR="001A1E02" w:rsidRPr="00AA466B">
              <w:rPr>
                <w:rFonts w:cs="Times New Roman"/>
                <w:i/>
                <w:sz w:val="26"/>
                <w:szCs w:val="26"/>
              </w:rPr>
              <w:t xml:space="preserve">ри поступлении </w:t>
            </w:r>
            <w:r w:rsidR="001A1E02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сигнала «Беспилотная опасность»:</w:t>
            </w:r>
          </w:p>
          <w:p w:rsidR="001A1E02" w:rsidRPr="00AA466B" w:rsidRDefault="001A1E02" w:rsidP="001A1E02">
            <w:pPr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осуществляет незамедлительное оповещение участников массового мероприятия о введении на территории Ханты-Мансийского автономного округа – Югры сигнала «Беспилотная опасность». 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      </w:r>
          </w:p>
          <w:p w:rsidR="001A1E02" w:rsidRPr="00AA466B" w:rsidRDefault="001A1E02" w:rsidP="001A1E02">
            <w:pPr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разъясняет участникам массового мероприятия значение данного сигнала и порядок действий при поступлении сигнала «Беспилотная опасность»;</w:t>
            </w:r>
          </w:p>
          <w:p w:rsidR="001A1E02" w:rsidRPr="00AA466B" w:rsidRDefault="001A1E02" w:rsidP="001A1E02">
            <w:pPr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-организовывает взаимодействие с правоохранительными</w:t>
            </w:r>
            <w:r w:rsidR="00672BB5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 </w:t>
            </w: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органами</w:t>
            </w:r>
            <w:r w:rsidR="00672BB5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 </w:t>
            </w: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и экстренными службами;</w:t>
            </w:r>
          </w:p>
          <w:p w:rsidR="001A1E02" w:rsidRPr="00AA466B" w:rsidRDefault="001A1E02" w:rsidP="001A1E02">
            <w:pPr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устанавливает контроль за воздушным</w:t>
            </w:r>
            <w:r w:rsidR="00672BB5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 </w:t>
            </w: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пространством;</w:t>
            </w:r>
          </w:p>
          <w:p w:rsidR="001A1E02" w:rsidRPr="00AA466B" w:rsidRDefault="001A1E02" w:rsidP="001A1E02">
            <w:pPr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- ведет мониторинг официальных источников информации до получения сигнала «Отбой беспилотной опасности». </w:t>
            </w:r>
          </w:p>
          <w:p w:rsidR="00672BB5" w:rsidRPr="00AA466B" w:rsidRDefault="001A1E02" w:rsidP="00672B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Подпунктом 1.7. пункта 1 раздела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val="en-US" w:eastAsia="ru-RU"/>
              </w:rPr>
              <w:t>V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="007A2B64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Положения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предусмотрено, что </w:t>
            </w:r>
            <w:r w:rsidR="00113DAD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организатор</w:t>
            </w:r>
            <w:r w:rsidR="00113DAD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при</w:t>
            </w: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 поступлении сигналов «Угроза атаки беспилотника» или «Ракетная опасность»</w:t>
            </w:r>
            <w:r w:rsidR="00672BB5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: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организует немедленное оповещение участников массового мероприятия о введении на территории Ханты-Мансийского автономного округа – Югры сигналов «Угроза атаки беспилотника» или «Ракетная опасность». 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прекращает проведение массового мероприятия, выключает музыку и генераторы, чтобы люди могли слышать звук приближающегося беспилотного воздушного судна и команды организатора;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разъясняет участникам массового мероприятия значение данных сигналов и порядок действий при поступлении сигналов «Угроза атаки беспилотника» или «Ракетная опасность»;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информирует участников массового мероприятия о запрете распространения фото и видеоматериалов атаки беспилотных воздушных судов в социальных сетях и мессенджерах;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запрещает участникам использовать автомобили для укрытия, так как машины на парковке легко загораются от осколков и могут заблокировать выезды, создав смертельную ловушку;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- организовывает эвакуацию </w:t>
            </w:r>
            <w:r w:rsidR="00672BB5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–</w:t>
            </w: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 xml:space="preserve"> дает чёткие инструкции: как и куда эвакуироваться, где находятся ближайшие безопасные зоны и укрытия;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- выполняет указания правоохранительных органов и экстренных служб;</w:t>
            </w:r>
          </w:p>
          <w:p w:rsidR="001A1E02" w:rsidRPr="00AA466B" w:rsidRDefault="001A1E02" w:rsidP="001A1E02">
            <w:pPr>
              <w:contextualSpacing/>
              <w:jc w:val="both"/>
              <w:rPr>
                <w:rFonts w:eastAsia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lastRenderedPageBreak/>
              <w:t>- ведет мониторинг официальных источников информации до получения сигналов «Отбой угрозы атаки беспилотника», «Отбой ракетной опасности»</w:t>
            </w:r>
            <w:r w:rsidR="00707393" w:rsidRPr="00AA466B">
              <w:rPr>
                <w:rFonts w:eastAsia="Times New Roman" w:cs="Times New Roman"/>
                <w:bCs/>
                <w:i/>
                <w:sz w:val="26"/>
                <w:szCs w:val="26"/>
                <w:lang w:eastAsia="ru-RU"/>
              </w:rPr>
              <w:t>;</w:t>
            </w:r>
          </w:p>
          <w:p w:rsidR="001A1E02" w:rsidRPr="00AA466B" w:rsidRDefault="001A1E02" w:rsidP="001A1E02">
            <w:pPr>
              <w:jc w:val="both"/>
              <w:rPr>
                <w:rFonts w:cs="Times New Roman"/>
                <w:i/>
                <w:iCs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- возобновляет проведение массового мероприятия после получения информации из официальных источников об ОТМЕНЕ сигналов «Угроза атаки беспилотника» и «Ракетная опасность».</w:t>
            </w:r>
          </w:p>
        </w:tc>
        <w:tc>
          <w:tcPr>
            <w:tcW w:w="2835" w:type="dxa"/>
          </w:tcPr>
          <w:p w:rsidR="001A1E02" w:rsidRPr="00AA466B" w:rsidRDefault="00672BB5" w:rsidP="00672BB5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lastRenderedPageBreak/>
              <w:t>д</w:t>
            </w:r>
            <w:r w:rsidR="001A1E02" w:rsidRPr="00AA466B">
              <w:rPr>
                <w:rFonts w:cs="Times New Roman"/>
                <w:i/>
                <w:sz w:val="26"/>
                <w:szCs w:val="26"/>
              </w:rPr>
              <w:t xml:space="preserve">ополнительные расходы не </w:t>
            </w:r>
            <w:r w:rsidRPr="00AA466B">
              <w:rPr>
                <w:rFonts w:cs="Times New Roman"/>
                <w:i/>
                <w:sz w:val="26"/>
                <w:szCs w:val="26"/>
              </w:rPr>
              <w:t>возникают</w:t>
            </w:r>
          </w:p>
        </w:tc>
        <w:tc>
          <w:tcPr>
            <w:tcW w:w="2640" w:type="dxa"/>
          </w:tcPr>
          <w:p w:rsidR="001A1E02" w:rsidRPr="00AA466B" w:rsidRDefault="001A1E02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2463" w:type="dxa"/>
          </w:tcPr>
          <w:p w:rsidR="001A1E02" w:rsidRPr="00AA466B" w:rsidRDefault="001A1E02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-</w:t>
            </w:r>
          </w:p>
        </w:tc>
      </w:tr>
      <w:tr w:rsidR="001A1E02" w:rsidRPr="00AA466B" w:rsidTr="00672BB5">
        <w:tc>
          <w:tcPr>
            <w:tcW w:w="7083" w:type="dxa"/>
          </w:tcPr>
          <w:p w:rsidR="001A1E02" w:rsidRPr="00AA466B" w:rsidRDefault="009D5F46" w:rsidP="005D469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8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) Подпунктом 1.8. пункта 1 раздела 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val="en-US" w:eastAsia="ru-RU"/>
              </w:rPr>
              <w:t>V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="007A2B64" w:rsidRPr="00AA466B">
              <w:rPr>
                <w:rFonts w:cs="Times New Roman"/>
                <w:i/>
                <w:iCs/>
                <w:sz w:val="26"/>
                <w:szCs w:val="26"/>
              </w:rPr>
              <w:t xml:space="preserve">Положения </w:t>
            </w:r>
            <w:r w:rsidR="001A1E02"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предусмотрено, что организатор совместно с администрацией объекта, частными охранными предприятиями:</w:t>
            </w:r>
          </w:p>
          <w:p w:rsidR="001A1E02" w:rsidRPr="00AA466B" w:rsidRDefault="001A1E02" w:rsidP="001A1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организовывает охрану объекта;</w:t>
            </w:r>
          </w:p>
          <w:p w:rsidR="001A1E02" w:rsidRPr="00AA466B" w:rsidRDefault="001A1E02" w:rsidP="001A1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разрабатывает и изготавливает схемы эвакуации посетителей и персонала, информационные указатели;</w:t>
            </w:r>
          </w:p>
          <w:p w:rsidR="001A1E02" w:rsidRPr="00AA466B" w:rsidRDefault="001A1E02" w:rsidP="001A1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утверждает расстановку ответственных лиц по определенным местам;</w:t>
            </w:r>
          </w:p>
          <w:p w:rsidR="001A1E02" w:rsidRPr="00AA466B" w:rsidRDefault="001A1E02" w:rsidP="001A1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-обеспечивает комплекс средств антитеррористической и противопожарной защиты на объекте;</w:t>
            </w:r>
          </w:p>
          <w:p w:rsidR="001A1E02" w:rsidRPr="00AA466B" w:rsidRDefault="001A1E02" w:rsidP="001A1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осуществляет контрольно-пропускной режим, размещение зрителей согласно билетам и пропускам;</w:t>
            </w:r>
          </w:p>
          <w:p w:rsidR="001A1E02" w:rsidRPr="00AA466B" w:rsidRDefault="001A1E02" w:rsidP="001A1E0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sz w:val="26"/>
                <w:szCs w:val="26"/>
              </w:rPr>
            </w:pPr>
            <w:r w:rsidRPr="00AA466B">
              <w:rPr>
                <w:rFonts w:eastAsiaTheme="minorEastAsia" w:cs="Times New Roman"/>
                <w:i/>
                <w:sz w:val="26"/>
                <w:szCs w:val="26"/>
                <w:lang w:eastAsia="ru-RU"/>
              </w:rPr>
              <w:t>- обеспечивает необходимые условия для организации оказания медицинской помощи участникам, зрителям, персоналу массового мероприятия, размещение медицинского персонала и (или) предоставление помещений для организации временных медицинских пунктов вблизи места проведения массового мероприятия.</w:t>
            </w:r>
          </w:p>
        </w:tc>
        <w:tc>
          <w:tcPr>
            <w:tcW w:w="2835" w:type="dxa"/>
          </w:tcPr>
          <w:p w:rsidR="001A1E02" w:rsidRPr="00AA466B" w:rsidRDefault="00672BB5" w:rsidP="00672BB5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дополнительные расходы не возникают</w:t>
            </w:r>
          </w:p>
        </w:tc>
        <w:tc>
          <w:tcPr>
            <w:tcW w:w="2640" w:type="dxa"/>
          </w:tcPr>
          <w:p w:rsidR="001A1E02" w:rsidRPr="00AA466B" w:rsidRDefault="001A1E02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-</w:t>
            </w:r>
          </w:p>
        </w:tc>
        <w:tc>
          <w:tcPr>
            <w:tcW w:w="2463" w:type="dxa"/>
          </w:tcPr>
          <w:p w:rsidR="001A1E02" w:rsidRPr="00AA466B" w:rsidRDefault="001A1E02" w:rsidP="001A1E02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-</w:t>
            </w:r>
          </w:p>
        </w:tc>
      </w:tr>
    </w:tbl>
    <w:p w:rsidR="00E43CEB" w:rsidRPr="00AA466B" w:rsidRDefault="00E43CEB" w:rsidP="00C51215">
      <w:pPr>
        <w:contextualSpacing/>
        <w:jc w:val="both"/>
        <w:rPr>
          <w:rFonts w:cs="Times New Roman"/>
          <w:szCs w:val="28"/>
        </w:rPr>
      </w:pP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  <w:r w:rsidRPr="00AA466B">
        <w:rPr>
          <w:rFonts w:cs="Times New Roman"/>
          <w:bCs/>
          <w:szCs w:val="28"/>
        </w:rPr>
        <w:t>8. Сравнение возможных вариантов решения проблемы</w:t>
      </w:r>
    </w:p>
    <w:p w:rsidR="00C51215" w:rsidRPr="00AA466B" w:rsidRDefault="00C51215" w:rsidP="00C51215">
      <w:pPr>
        <w:ind w:firstLine="720"/>
        <w:contextualSpacing/>
        <w:jc w:val="both"/>
        <w:rPr>
          <w:rFonts w:cs="Times New Roman"/>
          <w:bCs/>
          <w:szCs w:val="28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3119"/>
        <w:gridCol w:w="4536"/>
        <w:gridCol w:w="4253"/>
      </w:tblGrid>
      <w:tr w:rsidR="00C51215" w:rsidRPr="00AA466B" w:rsidTr="00487848">
        <w:trPr>
          <w:cantSplit/>
          <w:trHeight w:val="361"/>
        </w:trPr>
        <w:tc>
          <w:tcPr>
            <w:tcW w:w="2972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iCs/>
                <w:sz w:val="26"/>
                <w:szCs w:val="26"/>
              </w:rPr>
            </w:pPr>
            <w:r w:rsidRPr="00AA466B">
              <w:rPr>
                <w:rFonts w:cs="Times New Roman"/>
                <w:iCs/>
                <w:sz w:val="26"/>
                <w:szCs w:val="26"/>
              </w:rPr>
              <w:t>Наименование</w:t>
            </w:r>
          </w:p>
        </w:tc>
        <w:tc>
          <w:tcPr>
            <w:tcW w:w="3119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Вариант 1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(существующее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правовое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регулирование)</w:t>
            </w:r>
          </w:p>
        </w:tc>
        <w:tc>
          <w:tcPr>
            <w:tcW w:w="4536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Вариант 2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(предлагаемое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правовое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регулирование)</w:t>
            </w:r>
          </w:p>
        </w:tc>
        <w:tc>
          <w:tcPr>
            <w:tcW w:w="4253" w:type="dxa"/>
          </w:tcPr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 xml:space="preserve">Вариант </w:t>
            </w:r>
            <w:r w:rsidR="001375D8" w:rsidRPr="00AA466B">
              <w:rPr>
                <w:rFonts w:cs="Times New Roman"/>
                <w:sz w:val="26"/>
                <w:szCs w:val="26"/>
              </w:rPr>
              <w:t>3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(альтернативны</w:t>
            </w:r>
            <w:r w:rsidR="00AB05E2" w:rsidRPr="00AA466B">
              <w:rPr>
                <w:rFonts w:cs="Times New Roman"/>
                <w:sz w:val="26"/>
                <w:szCs w:val="26"/>
              </w:rPr>
              <w:t>е</w:t>
            </w:r>
            <w:r w:rsidRPr="00AA466B">
              <w:rPr>
                <w:rFonts w:cs="Times New Roman"/>
                <w:sz w:val="26"/>
                <w:szCs w:val="26"/>
              </w:rPr>
              <w:t xml:space="preserve"> вариант</w:t>
            </w:r>
            <w:r w:rsidR="00AB05E2" w:rsidRPr="00AA466B">
              <w:rPr>
                <w:rFonts w:cs="Times New Roman"/>
                <w:sz w:val="26"/>
                <w:szCs w:val="26"/>
              </w:rPr>
              <w:t>ы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правового</w:t>
            </w:r>
          </w:p>
          <w:p w:rsidR="00C51215" w:rsidRPr="00AA466B" w:rsidRDefault="00C51215" w:rsidP="007B7AE0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sz w:val="26"/>
                <w:szCs w:val="26"/>
              </w:rPr>
              <w:t>регулирования)</w:t>
            </w:r>
          </w:p>
        </w:tc>
      </w:tr>
      <w:tr w:rsidR="00C51215" w:rsidRPr="00AA466B" w:rsidTr="00487848">
        <w:tc>
          <w:tcPr>
            <w:tcW w:w="2972" w:type="dxa"/>
          </w:tcPr>
          <w:p w:rsidR="00C51215" w:rsidRPr="00AA466B" w:rsidRDefault="00C51215" w:rsidP="00487848">
            <w:pPr>
              <w:contextualSpacing/>
              <w:rPr>
                <w:rFonts w:cs="Times New Roman"/>
                <w:iCs/>
                <w:sz w:val="26"/>
                <w:szCs w:val="26"/>
              </w:rPr>
            </w:pPr>
            <w:r w:rsidRPr="00AA466B">
              <w:rPr>
                <w:rFonts w:cs="Times New Roman"/>
                <w:iCs/>
                <w:sz w:val="26"/>
                <w:szCs w:val="26"/>
              </w:rPr>
              <w:t>8.1. Содержание варианта решения проблемы</w:t>
            </w:r>
          </w:p>
        </w:tc>
        <w:tc>
          <w:tcPr>
            <w:tcW w:w="3119" w:type="dxa"/>
          </w:tcPr>
          <w:p w:rsidR="00C51215" w:rsidRPr="00AA466B" w:rsidRDefault="00FE25C9" w:rsidP="00CF7EAC">
            <w:pPr>
              <w:contextualSpacing/>
              <w:rPr>
                <w:rFonts w:cs="Times New Roman"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Действующее постановление Администрации города </w:t>
            </w:r>
            <w:r w:rsidR="00E43CEB" w:rsidRPr="00AA466B">
              <w:rPr>
                <w:rFonts w:cs="Times New Roman"/>
                <w:i/>
                <w:sz w:val="26"/>
                <w:szCs w:val="26"/>
              </w:rPr>
              <w:t xml:space="preserve">от 22.06.2012                    № 4685 </w:t>
            </w:r>
            <w:r w:rsidRPr="00AA466B">
              <w:rPr>
                <w:rFonts w:cs="Times New Roman"/>
                <w:i/>
                <w:sz w:val="26"/>
                <w:szCs w:val="26"/>
              </w:rPr>
              <w:t>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</w:t>
            </w:r>
          </w:p>
        </w:tc>
        <w:tc>
          <w:tcPr>
            <w:tcW w:w="4536" w:type="dxa"/>
          </w:tcPr>
          <w:p w:rsidR="00C51215" w:rsidRPr="00AA466B" w:rsidRDefault="00113DAD" w:rsidP="009C7464">
            <w:pPr>
              <w:autoSpaceDE w:val="0"/>
              <w:autoSpaceDN w:val="0"/>
              <w:adjustRightInd w:val="0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Распространить действие положения на проведение всех массовых мероприятий включая плановые, уточнить перечень документов, представляемых организатором массового мероприятия для получения согласования на его проведение, а также установить порядок действий для организаторов массовых мероприятий при поступлении сигналов «Беспилотная опасность», «Угроза атаки беспилотника», «Ракетная опасность», усовершенствовать механизм взаимодействи</w:t>
            </w:r>
            <w:r w:rsidR="009C7464" w:rsidRPr="00AA466B">
              <w:rPr>
                <w:rFonts w:cs="Times New Roman"/>
                <w:i/>
                <w:sz w:val="26"/>
                <w:szCs w:val="26"/>
              </w:rPr>
              <w:t>я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 при организации подготовки разового массового мероприятия на территории города</w:t>
            </w:r>
          </w:p>
        </w:tc>
        <w:tc>
          <w:tcPr>
            <w:tcW w:w="4253" w:type="dxa"/>
          </w:tcPr>
          <w:p w:rsidR="00113DAD" w:rsidRPr="00AA466B" w:rsidRDefault="00FE25C9" w:rsidP="00E26A45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Альтернативным</w:t>
            </w:r>
            <w:r w:rsidR="00113DAD" w:rsidRPr="00AA466B">
              <w:rPr>
                <w:rFonts w:cs="Times New Roman"/>
                <w:i/>
                <w:sz w:val="26"/>
                <w:szCs w:val="26"/>
              </w:rPr>
              <w:t>и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 вариант</w:t>
            </w:r>
            <w:r w:rsidR="00113DAD" w:rsidRPr="00AA466B">
              <w:rPr>
                <w:rFonts w:cs="Times New Roman"/>
                <w:i/>
                <w:sz w:val="26"/>
                <w:szCs w:val="26"/>
              </w:rPr>
              <w:t>ами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 </w:t>
            </w:r>
            <w:r w:rsidR="00DF06B2" w:rsidRPr="00AA466B">
              <w:rPr>
                <w:rFonts w:cs="Times New Roman"/>
                <w:i/>
                <w:sz w:val="26"/>
                <w:szCs w:val="26"/>
              </w:rPr>
              <w:t xml:space="preserve">правового регулирования может </w:t>
            </w:r>
            <w:r w:rsidRPr="00AA466B">
              <w:rPr>
                <w:rFonts w:cs="Times New Roman"/>
                <w:i/>
                <w:sz w:val="26"/>
                <w:szCs w:val="26"/>
              </w:rPr>
              <w:t>является</w:t>
            </w:r>
            <w:r w:rsidR="00113DAD" w:rsidRPr="00AA466B">
              <w:rPr>
                <w:rFonts w:cs="Times New Roman"/>
                <w:i/>
                <w:sz w:val="26"/>
                <w:szCs w:val="26"/>
              </w:rPr>
              <w:t>:</w:t>
            </w:r>
          </w:p>
          <w:p w:rsidR="00113DAD" w:rsidRPr="00AA466B" w:rsidRDefault="00113DAD" w:rsidP="00113DAD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1) утверждение </w:t>
            </w:r>
            <w:r w:rsidR="00FE25C9" w:rsidRPr="00AA466B">
              <w:rPr>
                <w:rFonts w:cs="Times New Roman"/>
                <w:i/>
                <w:sz w:val="26"/>
                <w:szCs w:val="26"/>
              </w:rPr>
              <w:t xml:space="preserve"> административн</w:t>
            </w:r>
            <w:r w:rsidRPr="00AA466B">
              <w:rPr>
                <w:rFonts w:cs="Times New Roman"/>
                <w:i/>
                <w:sz w:val="26"/>
                <w:szCs w:val="26"/>
              </w:rPr>
              <w:t>ого</w:t>
            </w:r>
            <w:r w:rsidR="00FE25C9" w:rsidRPr="00AA466B">
              <w:rPr>
                <w:rFonts w:cs="Times New Roman"/>
                <w:i/>
                <w:sz w:val="26"/>
                <w:szCs w:val="26"/>
              </w:rPr>
              <w:t xml:space="preserve"> регламент</w:t>
            </w:r>
            <w:r w:rsidRPr="00AA466B">
              <w:rPr>
                <w:rFonts w:cs="Times New Roman"/>
                <w:i/>
                <w:sz w:val="26"/>
                <w:szCs w:val="26"/>
              </w:rPr>
              <w:t>а предоставления муниципальной услуги (вместо положения)</w:t>
            </w:r>
            <w:r w:rsidR="00487848" w:rsidRPr="00AA466B">
              <w:rPr>
                <w:rFonts w:cs="Times New Roman"/>
                <w:i/>
                <w:sz w:val="26"/>
                <w:szCs w:val="26"/>
              </w:rPr>
              <w:t>;</w:t>
            </w:r>
            <w:r w:rsidR="00FE25C9" w:rsidRPr="00AA466B">
              <w:rPr>
                <w:rFonts w:cs="Times New Roman"/>
                <w:i/>
                <w:sz w:val="26"/>
                <w:szCs w:val="26"/>
              </w:rPr>
              <w:t xml:space="preserve"> </w:t>
            </w:r>
          </w:p>
          <w:p w:rsidR="00AB05E2" w:rsidRPr="00AA466B" w:rsidRDefault="00113DAD" w:rsidP="00113DAD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2)</w:t>
            </w:r>
            <w:r w:rsidR="00AB05E2" w:rsidRPr="00AA466B">
              <w:rPr>
                <w:rFonts w:cs="Times New Roman"/>
                <w:i/>
                <w:sz w:val="26"/>
                <w:szCs w:val="26"/>
              </w:rPr>
              <w:t xml:space="preserve"> </w:t>
            </w:r>
            <w:r w:rsidRPr="00AA466B">
              <w:rPr>
                <w:rFonts w:cs="Times New Roman"/>
                <w:i/>
                <w:sz w:val="26"/>
                <w:szCs w:val="26"/>
              </w:rPr>
              <w:t>п</w:t>
            </w:r>
            <w:r w:rsidR="00AB05E2" w:rsidRPr="00AA466B">
              <w:rPr>
                <w:rFonts w:cs="Times New Roman"/>
                <w:i/>
                <w:sz w:val="26"/>
                <w:szCs w:val="26"/>
              </w:rPr>
              <w:t xml:space="preserve">роведение разовых массовых мероприятий без разработки паспорта безопасности. </w:t>
            </w:r>
          </w:p>
        </w:tc>
      </w:tr>
      <w:tr w:rsidR="00C51215" w:rsidRPr="00AA466B" w:rsidTr="00487848">
        <w:tc>
          <w:tcPr>
            <w:tcW w:w="2972" w:type="dxa"/>
          </w:tcPr>
          <w:p w:rsidR="00C51215" w:rsidRPr="00AA466B" w:rsidRDefault="00C51215" w:rsidP="00487848">
            <w:pPr>
              <w:contextualSpacing/>
              <w:rPr>
                <w:rFonts w:cs="Times New Roman"/>
                <w:iCs/>
                <w:sz w:val="26"/>
                <w:szCs w:val="26"/>
              </w:rPr>
            </w:pPr>
            <w:r w:rsidRPr="00AA466B">
              <w:rPr>
                <w:rFonts w:cs="Times New Roman"/>
                <w:iCs/>
                <w:sz w:val="26"/>
                <w:szCs w:val="26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119" w:type="dxa"/>
          </w:tcPr>
          <w:p w:rsidR="00C51215" w:rsidRPr="00AA466B" w:rsidRDefault="00AC2357" w:rsidP="003C5D71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Юридические лица и индивидуальные предприниматели не менее 5</w:t>
            </w:r>
            <w:r w:rsidR="00DF06B2" w:rsidRPr="00AA466B">
              <w:rPr>
                <w:rFonts w:cs="Times New Roman"/>
                <w:i/>
                <w:sz w:val="26"/>
                <w:szCs w:val="26"/>
              </w:rPr>
              <w:t>0</w:t>
            </w:r>
            <w:r w:rsidRPr="00AA466B">
              <w:rPr>
                <w:rFonts w:cs="Times New Roman"/>
                <w:i/>
                <w:sz w:val="26"/>
                <w:szCs w:val="26"/>
              </w:rPr>
              <w:t xml:space="preserve"> субъектов (ежегодно)</w:t>
            </w:r>
          </w:p>
        </w:tc>
        <w:tc>
          <w:tcPr>
            <w:tcW w:w="4536" w:type="dxa"/>
          </w:tcPr>
          <w:p w:rsidR="00C51215" w:rsidRPr="00AA466B" w:rsidRDefault="00AB05E2" w:rsidP="003C5D71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Юридические лица и индивидуальные предприниматели не менее 50 субъектов (ежегодно)</w:t>
            </w:r>
          </w:p>
        </w:tc>
        <w:tc>
          <w:tcPr>
            <w:tcW w:w="4253" w:type="dxa"/>
          </w:tcPr>
          <w:p w:rsidR="00C51215" w:rsidRPr="00AA466B" w:rsidRDefault="00AB05E2" w:rsidP="003C5D71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Юридические лица и индивидуальные предприниматели не менее 50 субъектов (ежегодно)</w:t>
            </w:r>
          </w:p>
        </w:tc>
      </w:tr>
      <w:tr w:rsidR="00E43CEB" w:rsidRPr="00AA466B" w:rsidTr="00487848">
        <w:tc>
          <w:tcPr>
            <w:tcW w:w="2972" w:type="dxa"/>
          </w:tcPr>
          <w:p w:rsidR="00C51215" w:rsidRPr="00AA466B" w:rsidRDefault="00C51215" w:rsidP="00487848">
            <w:pPr>
              <w:contextualSpacing/>
              <w:rPr>
                <w:rFonts w:cs="Times New Roman"/>
                <w:iCs/>
                <w:sz w:val="26"/>
                <w:szCs w:val="26"/>
              </w:rPr>
            </w:pPr>
            <w:r w:rsidRPr="00AA466B">
              <w:rPr>
                <w:rFonts w:cs="Times New Roman"/>
                <w:iCs/>
                <w:sz w:val="26"/>
                <w:szCs w:val="26"/>
              </w:rPr>
              <w:t xml:space="preserve">8.3. Оценка расходов (доходов) потенциальных адресатов регулирования, </w:t>
            </w:r>
            <w:r w:rsidRPr="00AA466B">
              <w:rPr>
                <w:rFonts w:cs="Times New Roman"/>
                <w:iCs/>
                <w:sz w:val="26"/>
                <w:szCs w:val="26"/>
              </w:rPr>
              <w:lastRenderedPageBreak/>
              <w:t>связанных с введением предлагаемого правового регулирования</w:t>
            </w:r>
          </w:p>
        </w:tc>
        <w:tc>
          <w:tcPr>
            <w:tcW w:w="3119" w:type="dxa"/>
          </w:tcPr>
          <w:p w:rsidR="00DF06B2" w:rsidRPr="00AA466B" w:rsidRDefault="00A22F19" w:rsidP="00A22F19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lastRenderedPageBreak/>
              <w:t>-</w:t>
            </w:r>
          </w:p>
        </w:tc>
        <w:tc>
          <w:tcPr>
            <w:tcW w:w="4536" w:type="dxa"/>
          </w:tcPr>
          <w:p w:rsidR="00946C92" w:rsidRPr="00AA466B" w:rsidRDefault="00A22F19" w:rsidP="00946C9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Расходы 1 субъекта  - </w:t>
            </w:r>
            <w:r w:rsidR="00946C92" w:rsidRPr="00AA466B">
              <w:rPr>
                <w:rFonts w:eastAsia="Calibri" w:cs="Times New Roman"/>
                <w:bCs/>
                <w:i/>
                <w:sz w:val="26"/>
                <w:szCs w:val="26"/>
              </w:rPr>
              <w:t>32 236,24 руб.</w:t>
            </w:r>
          </w:p>
          <w:p w:rsidR="00A22F19" w:rsidRPr="00AA466B" w:rsidRDefault="00A22F19" w:rsidP="00707393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C51215" w:rsidRPr="00AA466B" w:rsidRDefault="00A22F19" w:rsidP="005220ED">
            <w:pPr>
              <w:contextualSpacing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Расходы 50 субъектов – </w:t>
            </w:r>
            <w:r w:rsidR="00946C92" w:rsidRPr="00AA466B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>1 611 812 руб.</w:t>
            </w:r>
          </w:p>
          <w:p w:rsidR="00946C92" w:rsidRPr="00AA466B" w:rsidRDefault="00946C92" w:rsidP="005220ED">
            <w:pPr>
              <w:contextualSpacing/>
              <w:jc w:val="center"/>
              <w:rPr>
                <w:rFonts w:eastAsia="Times New Roman" w:cs="Times New Roman"/>
                <w:i/>
                <w:sz w:val="26"/>
                <w:szCs w:val="26"/>
                <w:lang w:eastAsia="ru-RU"/>
              </w:rPr>
            </w:pPr>
          </w:p>
          <w:p w:rsidR="00946C92" w:rsidRPr="00AA466B" w:rsidRDefault="00946C92" w:rsidP="00946C9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4253" w:type="dxa"/>
          </w:tcPr>
          <w:p w:rsidR="00707393" w:rsidRPr="00AA466B" w:rsidRDefault="00AB05E2" w:rsidP="00707393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lastRenderedPageBreak/>
              <w:t xml:space="preserve">Расходы 1 субъекта  - </w:t>
            </w:r>
          </w:p>
          <w:p w:rsidR="00AB05E2" w:rsidRPr="00AA466B" w:rsidRDefault="003C4FCA" w:rsidP="00707393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eastAsia="Calibri" w:cs="Times New Roman"/>
                <w:bCs/>
                <w:i/>
                <w:sz w:val="26"/>
                <w:szCs w:val="26"/>
              </w:rPr>
              <w:t>18 636,04</w:t>
            </w:r>
            <w:r w:rsidR="00AB05E2" w:rsidRPr="00AA466B">
              <w:rPr>
                <w:rFonts w:eastAsia="Calibri" w:cs="Times New Roman"/>
                <w:bCs/>
                <w:i/>
                <w:sz w:val="26"/>
                <w:szCs w:val="26"/>
              </w:rPr>
              <w:t xml:space="preserve"> руб.</w:t>
            </w:r>
          </w:p>
          <w:p w:rsidR="005220ED" w:rsidRPr="00AA466B" w:rsidRDefault="00AB05E2" w:rsidP="005220ED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 xml:space="preserve">Расходы 50 субъектов – </w:t>
            </w:r>
          </w:p>
          <w:p w:rsidR="00C51215" w:rsidRPr="00AA466B" w:rsidRDefault="003C4FCA" w:rsidP="005220ED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lastRenderedPageBreak/>
              <w:t>931 802</w:t>
            </w:r>
            <w:r w:rsidR="00AB05E2" w:rsidRPr="00AA466B">
              <w:rPr>
                <w:rFonts w:eastAsia="Times New Roman" w:cs="Times New Roman"/>
                <w:i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707393" w:rsidRPr="00AA466B" w:rsidTr="00487848">
        <w:tc>
          <w:tcPr>
            <w:tcW w:w="2972" w:type="dxa"/>
          </w:tcPr>
          <w:p w:rsidR="00707393" w:rsidRPr="00AA466B" w:rsidRDefault="00707393" w:rsidP="00487848">
            <w:pPr>
              <w:contextualSpacing/>
              <w:rPr>
                <w:rFonts w:cs="Times New Roman"/>
                <w:iCs/>
                <w:sz w:val="26"/>
                <w:szCs w:val="26"/>
              </w:rPr>
            </w:pPr>
            <w:r w:rsidRPr="00AA466B">
              <w:rPr>
                <w:rFonts w:cs="Times New Roman"/>
                <w:iCs/>
                <w:sz w:val="26"/>
                <w:szCs w:val="26"/>
              </w:rPr>
              <w:lastRenderedPageBreak/>
              <w:t>8.4. Оценка расходов (доходов) бюджета города, связанных с введением предлагаемого правового регулирования</w:t>
            </w:r>
          </w:p>
        </w:tc>
        <w:tc>
          <w:tcPr>
            <w:tcW w:w="3119" w:type="dxa"/>
          </w:tcPr>
          <w:p w:rsidR="00707393" w:rsidRPr="00AA466B" w:rsidRDefault="00707393" w:rsidP="00707393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Дополнительные расходы (доходы) бюджета отсутствуют</w:t>
            </w:r>
          </w:p>
        </w:tc>
        <w:tc>
          <w:tcPr>
            <w:tcW w:w="4536" w:type="dxa"/>
          </w:tcPr>
          <w:p w:rsidR="00707393" w:rsidRPr="00AA466B" w:rsidRDefault="00707393" w:rsidP="00707393">
            <w:pPr>
              <w:jc w:val="center"/>
              <w:rPr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Дополнительные расходы (доходы) бюджета отсутствуют</w:t>
            </w:r>
          </w:p>
        </w:tc>
        <w:tc>
          <w:tcPr>
            <w:tcW w:w="4253" w:type="dxa"/>
          </w:tcPr>
          <w:p w:rsidR="00707393" w:rsidRPr="00AA466B" w:rsidRDefault="00707393" w:rsidP="00707393">
            <w:pPr>
              <w:jc w:val="center"/>
              <w:rPr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Дополнительные расходы (доходы) бюджета отсутствуют</w:t>
            </w:r>
          </w:p>
        </w:tc>
      </w:tr>
      <w:tr w:rsidR="005F4F52" w:rsidRPr="00AA466B" w:rsidTr="00487848">
        <w:tc>
          <w:tcPr>
            <w:tcW w:w="2972" w:type="dxa"/>
          </w:tcPr>
          <w:p w:rsidR="005F4F52" w:rsidRPr="00AA466B" w:rsidRDefault="005F4F52" w:rsidP="005F4F52">
            <w:pPr>
              <w:contextualSpacing/>
              <w:rPr>
                <w:rFonts w:cs="Times New Roman"/>
                <w:iCs/>
                <w:sz w:val="26"/>
                <w:szCs w:val="26"/>
              </w:rPr>
            </w:pPr>
            <w:r w:rsidRPr="00AA466B">
              <w:rPr>
                <w:rFonts w:cs="Times New Roman"/>
                <w:iCs/>
                <w:sz w:val="26"/>
                <w:szCs w:val="26"/>
              </w:rPr>
              <w:t>8.5. Оценка рисков неблагоприятных последствий</w:t>
            </w:r>
          </w:p>
        </w:tc>
        <w:tc>
          <w:tcPr>
            <w:tcW w:w="3119" w:type="dxa"/>
          </w:tcPr>
          <w:p w:rsidR="005F4F52" w:rsidRPr="00AA466B" w:rsidRDefault="005F4F52" w:rsidP="005F4F5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Оценка рисков неблагоприятных последствий в случае отсутствия правового регулирования приведена в разделе 3.5 отчета</w:t>
            </w:r>
          </w:p>
        </w:tc>
        <w:tc>
          <w:tcPr>
            <w:tcW w:w="4536" w:type="dxa"/>
          </w:tcPr>
          <w:p w:rsidR="005F4F52" w:rsidRPr="00AA466B" w:rsidRDefault="005F4F52" w:rsidP="005F4F52">
            <w:pPr>
              <w:contextualSpacing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4253" w:type="dxa"/>
          </w:tcPr>
          <w:p w:rsidR="005F4F52" w:rsidRPr="00AA466B" w:rsidRDefault="005F4F52" w:rsidP="005F4F52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1) Утверждение административного регламента:</w:t>
            </w:r>
          </w:p>
          <w:p w:rsidR="005F4F52" w:rsidRPr="00AA466B" w:rsidRDefault="005F4F52" w:rsidP="005F4F52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- повлечет отсутствие единого подхода на региональном уровне, поскольку типовая форма соответствующего административного регламента отсутствует;</w:t>
            </w:r>
          </w:p>
          <w:p w:rsidR="005F4F52" w:rsidRPr="00AA466B" w:rsidRDefault="005F4F52" w:rsidP="005F4F52">
            <w:pPr>
              <w:contextualSpacing/>
              <w:jc w:val="both"/>
              <w:rPr>
                <w:i/>
                <w:sz w:val="26"/>
                <w:szCs w:val="26"/>
                <w:shd w:val="clear" w:color="auto" w:fill="FFFFFF"/>
              </w:rPr>
            </w:pPr>
            <w:r w:rsidRPr="00AA466B">
              <w:rPr>
                <w:rFonts w:cs="Times New Roman"/>
                <w:i/>
                <w:sz w:val="26"/>
                <w:szCs w:val="26"/>
              </w:rPr>
              <w:t>- потребует дополнительных трудозатрат по внесению изменений в связи с многочисленными поправками в Федеральный закон от 27.07.2010 № 210</w:t>
            </w:r>
            <w:r w:rsidRPr="00AA466B">
              <w:rPr>
                <w:i/>
                <w:sz w:val="26"/>
                <w:szCs w:val="26"/>
                <w:shd w:val="clear" w:color="auto" w:fill="FFFFFF"/>
              </w:rPr>
              <w:t xml:space="preserve"> «Об организации предоставления государственных                  и муниципальных услуг».</w:t>
            </w:r>
          </w:p>
          <w:p w:rsidR="005F4F52" w:rsidRPr="00AA466B" w:rsidRDefault="005F4F52" w:rsidP="005F4F52">
            <w:pPr>
              <w:contextualSpacing/>
              <w:jc w:val="both"/>
              <w:rPr>
                <w:rFonts w:cs="Times New Roman"/>
                <w:i/>
                <w:sz w:val="26"/>
                <w:szCs w:val="26"/>
              </w:rPr>
            </w:pPr>
            <w:r w:rsidRPr="00AA466B">
              <w:rPr>
                <w:i/>
                <w:sz w:val="26"/>
                <w:szCs w:val="26"/>
                <w:shd w:val="clear" w:color="auto" w:fill="FFFFFF"/>
              </w:rPr>
              <w:t>2) Отсутствие паспорта безопасности разового массового мероприятия негативно скажется на мерах безопасности, что в свою очередь может повлечь</w:t>
            </w:r>
            <w:r w:rsidRPr="00AA466B">
              <w:rPr>
                <w:sz w:val="26"/>
                <w:szCs w:val="26"/>
              </w:rPr>
              <w:t xml:space="preserve"> </w:t>
            </w:r>
            <w:r w:rsidRPr="00AA466B">
              <w:rPr>
                <w:i/>
                <w:sz w:val="26"/>
                <w:szCs w:val="26"/>
                <w:shd w:val="clear" w:color="auto" w:fill="FFFFFF"/>
              </w:rPr>
              <w:t>риск возникновения чрезвычайных ситуаций при проведении мероприятия</w:t>
            </w:r>
          </w:p>
        </w:tc>
      </w:tr>
    </w:tbl>
    <w:p w:rsidR="00C51215" w:rsidRPr="00AA466B" w:rsidRDefault="00C51215" w:rsidP="00C51215">
      <w:pPr>
        <w:contextualSpacing/>
        <w:jc w:val="both"/>
        <w:rPr>
          <w:rFonts w:cs="Times New Roman"/>
          <w:szCs w:val="28"/>
        </w:rPr>
      </w:pPr>
    </w:p>
    <w:bookmarkEnd w:id="0"/>
    <w:bookmarkEnd w:id="1"/>
    <w:p w:rsidR="00A22F19" w:rsidRPr="00AA466B" w:rsidRDefault="00A22F19" w:rsidP="00A22F19">
      <w:pPr>
        <w:ind w:firstLine="720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8.6. Обоснование выбора предпочтительного варианта решения выявленной проблемы:</w:t>
      </w:r>
    </w:p>
    <w:p w:rsidR="00A22F19" w:rsidRPr="00AA466B" w:rsidRDefault="00A22F19" w:rsidP="00A22F19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  <w:u w:val="single"/>
        </w:rPr>
        <w:t xml:space="preserve">Представленный вариант </w:t>
      </w:r>
      <w:r w:rsidRPr="00AA466B">
        <w:rPr>
          <w:szCs w:val="28"/>
          <w:u w:val="single"/>
        </w:rPr>
        <w:t xml:space="preserve">решения проблемы отвечает положениям действующего законодательства и полностью обеспечивает достижение заявленных целей регулирования, </w:t>
      </w:r>
      <w:r w:rsidRPr="00AA466B">
        <w:rPr>
          <w:rFonts w:cs="Times New Roman"/>
          <w:szCs w:val="28"/>
        </w:rPr>
        <w:t>____________________</w:t>
      </w:r>
    </w:p>
    <w:p w:rsidR="00A22F19" w:rsidRPr="00AA466B" w:rsidRDefault="00A22F19" w:rsidP="00A22F19">
      <w:pPr>
        <w:jc w:val="center"/>
        <w:rPr>
          <w:rFonts w:cs="Times New Roman"/>
          <w:sz w:val="22"/>
        </w:rPr>
      </w:pPr>
      <w:r w:rsidRPr="00AA466B">
        <w:rPr>
          <w:rFonts w:cs="Times New Roman"/>
          <w:sz w:val="22"/>
        </w:rPr>
        <w:t>(место для текстового описания)</w:t>
      </w:r>
    </w:p>
    <w:p w:rsidR="00A22F19" w:rsidRPr="00AA466B" w:rsidRDefault="00A22F19" w:rsidP="00A22F19">
      <w:pPr>
        <w:ind w:firstLine="720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Приложения: </w:t>
      </w:r>
    </w:p>
    <w:p w:rsidR="003C5D71" w:rsidRPr="00AA466B" w:rsidRDefault="003C5D71" w:rsidP="003C5D71">
      <w:pPr>
        <w:ind w:firstLine="720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1. Расчет расходов субъектов предпринимательской и иной экономической деятельности.</w:t>
      </w:r>
    </w:p>
    <w:p w:rsidR="00A22F19" w:rsidRPr="00AA466B" w:rsidRDefault="003C5D71" w:rsidP="00A22F19">
      <w:pPr>
        <w:ind w:firstLine="720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2</w:t>
      </w:r>
      <w:r w:rsidR="00A22F19" w:rsidRPr="00AA466B">
        <w:rPr>
          <w:rFonts w:cs="Times New Roman"/>
          <w:szCs w:val="28"/>
        </w:rPr>
        <w:t>. Свод предложений о результатах проведения публичных консультаций.</w:t>
      </w:r>
    </w:p>
    <w:p w:rsidR="00A22F19" w:rsidRPr="00AA466B" w:rsidRDefault="00A22F19" w:rsidP="00A22F19">
      <w:pPr>
        <w:spacing w:line="256" w:lineRule="auto"/>
        <w:rPr>
          <w:rFonts w:eastAsia="Times New Roman" w:cs="Times New Roman"/>
          <w:szCs w:val="28"/>
          <w:lang w:eastAsia="ru-RU"/>
        </w:rPr>
        <w:sectPr w:rsidR="00A22F19" w:rsidRPr="00AA466B" w:rsidSect="00733F78">
          <w:pgSz w:w="16838" w:h="11906" w:orient="landscape"/>
          <w:pgMar w:top="567" w:right="1021" w:bottom="1276" w:left="1134" w:header="720" w:footer="720" w:gutter="0"/>
          <w:cols w:space="720"/>
        </w:sectPr>
      </w:pPr>
    </w:p>
    <w:p w:rsidR="00A22F19" w:rsidRPr="00AA466B" w:rsidRDefault="00A22F19" w:rsidP="00A22F19">
      <w:pPr>
        <w:spacing w:line="0" w:lineRule="atLeast"/>
        <w:ind w:right="565"/>
        <w:jc w:val="right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lastRenderedPageBreak/>
        <w:t>Приложение к сводному</w:t>
      </w:r>
    </w:p>
    <w:p w:rsidR="00A22F19" w:rsidRPr="00AA466B" w:rsidRDefault="00A22F19" w:rsidP="00A22F19">
      <w:pPr>
        <w:spacing w:line="0" w:lineRule="atLeast"/>
        <w:ind w:right="565"/>
        <w:jc w:val="right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>отчету об ОРВ</w:t>
      </w:r>
    </w:p>
    <w:p w:rsidR="00A22F19" w:rsidRPr="00AA466B" w:rsidRDefault="00A22F19" w:rsidP="00A22F19">
      <w:pPr>
        <w:spacing w:line="0" w:lineRule="atLeast"/>
        <w:jc w:val="right"/>
        <w:rPr>
          <w:rFonts w:eastAsia="Times New Roman" w:cs="Times New Roman"/>
          <w:szCs w:val="28"/>
          <w:lang w:eastAsia="ru-RU"/>
        </w:rPr>
      </w:pPr>
    </w:p>
    <w:p w:rsidR="00A22F19" w:rsidRPr="00AA466B" w:rsidRDefault="00A22F19" w:rsidP="00A22F19">
      <w:pPr>
        <w:spacing w:line="0" w:lineRule="atLeast"/>
        <w:ind w:right="424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>Расчет расходов субъектов предпринимательской и иной экономической деятельности, связанных с необходимостью соблюдения устанавливаемых нормативным правовым актом обязанностей</w:t>
      </w:r>
    </w:p>
    <w:p w:rsidR="00A22F19" w:rsidRPr="00AA466B" w:rsidRDefault="00A22F19" w:rsidP="00A22F19">
      <w:pPr>
        <w:spacing w:line="0" w:lineRule="atLeast"/>
        <w:jc w:val="center"/>
        <w:rPr>
          <w:rFonts w:eastAsia="Times New Roman" w:cs="Times New Roman"/>
          <w:szCs w:val="28"/>
          <w:lang w:eastAsia="ru-RU"/>
        </w:rPr>
      </w:pPr>
    </w:p>
    <w:p w:rsidR="00A22F19" w:rsidRPr="00AA466B" w:rsidRDefault="00A22F19" w:rsidP="00A22F19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AA466B">
        <w:rPr>
          <w:rFonts w:eastAsia="Times New Roman" w:cs="Times New Roman"/>
          <w:b/>
          <w:szCs w:val="28"/>
          <w:lang w:val="en-US" w:eastAsia="ru-RU"/>
        </w:rPr>
        <w:t>I</w:t>
      </w:r>
      <w:r w:rsidRPr="00AA466B">
        <w:rPr>
          <w:rFonts w:eastAsia="Times New Roman" w:cs="Times New Roman"/>
          <w:b/>
          <w:szCs w:val="28"/>
          <w:lang w:eastAsia="ru-RU"/>
        </w:rPr>
        <w:t xml:space="preserve"> Информационные издержки (на одного субъекта)</w:t>
      </w:r>
    </w:p>
    <w:p w:rsidR="00A22F19" w:rsidRPr="00AA466B" w:rsidRDefault="00A22F19" w:rsidP="00A22F19">
      <w:pPr>
        <w:jc w:val="center"/>
        <w:rPr>
          <w:rFonts w:eastAsia="Times New Roman" w:cs="Times New Roman"/>
          <w:b/>
          <w:szCs w:val="28"/>
          <w:lang w:eastAsia="ru-RU"/>
        </w:rPr>
      </w:pPr>
    </w:p>
    <w:p w:rsidR="00A22F19" w:rsidRPr="00AA466B" w:rsidRDefault="00A22F19" w:rsidP="00A22F19">
      <w:pPr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  <w:r w:rsidRPr="00AA466B">
        <w:rPr>
          <w:rFonts w:eastAsia="Times New Roman" w:cs="Times New Roman"/>
          <w:b/>
          <w:szCs w:val="28"/>
          <w:lang w:eastAsia="ru-RU"/>
        </w:rPr>
        <w:t>1 этап. Выделение информационных требований</w:t>
      </w:r>
    </w:p>
    <w:p w:rsidR="00A22F19" w:rsidRPr="00AA466B" w:rsidRDefault="002C02A2" w:rsidP="00A22F19">
      <w:pPr>
        <w:tabs>
          <w:tab w:val="left" w:pos="709"/>
        </w:tabs>
        <w:ind w:firstLine="709"/>
        <w:jc w:val="both"/>
        <w:rPr>
          <w:szCs w:val="28"/>
        </w:rPr>
      </w:pPr>
      <w:bookmarkStart w:id="3" w:name="sub_1003"/>
      <w:r w:rsidRPr="00AA466B">
        <w:rPr>
          <w:rFonts w:cs="Times New Roman"/>
          <w:iCs/>
          <w:szCs w:val="28"/>
        </w:rPr>
        <w:t>П</w:t>
      </w:r>
      <w:r w:rsidR="00A22F19" w:rsidRPr="00AA466B">
        <w:rPr>
          <w:rFonts w:cs="Times New Roman"/>
          <w:iCs/>
          <w:szCs w:val="28"/>
        </w:rPr>
        <w:t>ункт</w:t>
      </w:r>
      <w:r w:rsidRPr="00AA466B">
        <w:rPr>
          <w:rFonts w:cs="Times New Roman"/>
          <w:iCs/>
          <w:szCs w:val="28"/>
        </w:rPr>
        <w:t>ом</w:t>
      </w:r>
      <w:r w:rsidR="00A22F19" w:rsidRPr="00AA466B">
        <w:rPr>
          <w:rFonts w:cs="Times New Roman"/>
          <w:iCs/>
          <w:szCs w:val="28"/>
        </w:rPr>
        <w:t xml:space="preserve"> 1 </w:t>
      </w:r>
      <w:r w:rsidRPr="00AA466B">
        <w:rPr>
          <w:rFonts w:cs="Times New Roman"/>
          <w:iCs/>
          <w:szCs w:val="28"/>
        </w:rPr>
        <w:t xml:space="preserve">и </w:t>
      </w:r>
      <w:r w:rsidR="005F4F52" w:rsidRPr="00AA466B">
        <w:rPr>
          <w:rFonts w:cs="Times New Roman"/>
          <w:iCs/>
          <w:szCs w:val="28"/>
        </w:rPr>
        <w:t>2</w:t>
      </w:r>
      <w:r w:rsidRPr="00AA466B">
        <w:rPr>
          <w:rFonts w:cs="Times New Roman"/>
          <w:iCs/>
          <w:szCs w:val="28"/>
        </w:rPr>
        <w:t xml:space="preserve"> </w:t>
      </w:r>
      <w:r w:rsidR="00A22F19" w:rsidRPr="00AA466B">
        <w:rPr>
          <w:rFonts w:cs="Times New Roman"/>
          <w:iCs/>
          <w:szCs w:val="28"/>
        </w:rPr>
        <w:t xml:space="preserve">раздела </w:t>
      </w:r>
      <w:r w:rsidR="00A22F19" w:rsidRPr="00AA466B">
        <w:rPr>
          <w:rFonts w:cs="Times New Roman"/>
          <w:iCs/>
          <w:szCs w:val="28"/>
          <w:lang w:val="en-US"/>
        </w:rPr>
        <w:t>II</w:t>
      </w:r>
      <w:r w:rsidR="00A22F19" w:rsidRPr="00AA466B">
        <w:rPr>
          <w:rFonts w:cs="Times New Roman"/>
          <w:iCs/>
          <w:szCs w:val="28"/>
        </w:rPr>
        <w:t xml:space="preserve"> </w:t>
      </w:r>
      <w:r w:rsidR="007A2B64" w:rsidRPr="00AA466B">
        <w:rPr>
          <w:rFonts w:cs="Times New Roman"/>
          <w:iCs/>
          <w:szCs w:val="28"/>
        </w:rPr>
        <w:t>Положения</w:t>
      </w:r>
      <w:r w:rsidR="007A2B64" w:rsidRPr="00AA466B">
        <w:rPr>
          <w:rFonts w:cs="Times New Roman"/>
          <w:i/>
          <w:iCs/>
          <w:sz w:val="26"/>
          <w:szCs w:val="26"/>
        </w:rPr>
        <w:t xml:space="preserve"> </w:t>
      </w:r>
      <w:r w:rsidR="00A22F19" w:rsidRPr="00AA466B">
        <w:rPr>
          <w:rFonts w:cs="Times New Roman"/>
          <w:iCs/>
          <w:szCs w:val="28"/>
        </w:rPr>
        <w:t xml:space="preserve">предусмотрено, </w:t>
      </w:r>
      <w:r w:rsidR="00A727A5" w:rsidRPr="00AA466B">
        <w:rPr>
          <w:rFonts w:cs="Times New Roman"/>
          <w:iCs/>
          <w:szCs w:val="28"/>
        </w:rPr>
        <w:t xml:space="preserve">что </w:t>
      </w:r>
      <w:r w:rsidR="00A22F19" w:rsidRPr="00AA466B">
        <w:rPr>
          <w:rFonts w:cs="Times New Roman"/>
          <w:iCs/>
          <w:szCs w:val="28"/>
        </w:rPr>
        <w:t xml:space="preserve">организатор </w:t>
      </w:r>
      <w:r w:rsidR="00A727A5" w:rsidRPr="00AA466B">
        <w:rPr>
          <w:rFonts w:cs="Times New Roman"/>
          <w:iCs/>
          <w:szCs w:val="28"/>
        </w:rPr>
        <w:t xml:space="preserve">направляет уведомление </w:t>
      </w:r>
      <w:r w:rsidR="00A22F19" w:rsidRPr="00AA466B">
        <w:rPr>
          <w:szCs w:val="28"/>
        </w:rPr>
        <w:t xml:space="preserve">(информационное требование № 1). </w:t>
      </w:r>
    </w:p>
    <w:p w:rsidR="00A22F19" w:rsidRPr="00AA466B" w:rsidRDefault="00BB6B7B" w:rsidP="00A22F19">
      <w:pPr>
        <w:ind w:firstLine="567"/>
        <w:jc w:val="both"/>
        <w:rPr>
          <w:szCs w:val="28"/>
        </w:rPr>
      </w:pPr>
      <w:r w:rsidRPr="00AA466B">
        <w:rPr>
          <w:rFonts w:cs="Times New Roman"/>
          <w:iCs/>
          <w:szCs w:val="28"/>
        </w:rPr>
        <w:t xml:space="preserve">  П</w:t>
      </w:r>
      <w:r w:rsidR="00A22F19" w:rsidRPr="00AA466B">
        <w:rPr>
          <w:rFonts w:cs="Times New Roman"/>
          <w:iCs/>
          <w:szCs w:val="28"/>
        </w:rPr>
        <w:t>ункт</w:t>
      </w:r>
      <w:r w:rsidRPr="00AA466B">
        <w:rPr>
          <w:rFonts w:cs="Times New Roman"/>
          <w:iCs/>
          <w:szCs w:val="28"/>
        </w:rPr>
        <w:t xml:space="preserve">ом </w:t>
      </w:r>
      <w:r w:rsidR="005F4F52" w:rsidRPr="00AA466B">
        <w:rPr>
          <w:rFonts w:cs="Times New Roman"/>
          <w:iCs/>
          <w:szCs w:val="28"/>
        </w:rPr>
        <w:t>3</w:t>
      </w:r>
      <w:r w:rsidR="00A22F19" w:rsidRPr="00AA466B">
        <w:rPr>
          <w:rFonts w:cs="Times New Roman"/>
          <w:iCs/>
          <w:szCs w:val="28"/>
        </w:rPr>
        <w:t xml:space="preserve"> 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="00A22F19" w:rsidRPr="00AA466B">
        <w:rPr>
          <w:rFonts w:cs="Times New Roman"/>
          <w:iCs/>
          <w:szCs w:val="28"/>
        </w:rPr>
        <w:t xml:space="preserve"> </w:t>
      </w:r>
      <w:r w:rsidR="0006011A" w:rsidRPr="00AA466B">
        <w:rPr>
          <w:rFonts w:cs="Times New Roman"/>
          <w:iCs/>
          <w:szCs w:val="28"/>
        </w:rPr>
        <w:t xml:space="preserve">Положения </w:t>
      </w:r>
      <w:r w:rsidR="00A22F19" w:rsidRPr="00AA466B">
        <w:rPr>
          <w:rFonts w:cs="Times New Roman"/>
          <w:iCs/>
          <w:szCs w:val="28"/>
        </w:rPr>
        <w:t xml:space="preserve">предусмотрено, что организатор </w:t>
      </w:r>
      <w:r w:rsidR="002E2518" w:rsidRPr="00AA466B">
        <w:rPr>
          <w:rFonts w:cs="Times New Roman"/>
          <w:iCs/>
          <w:szCs w:val="28"/>
        </w:rPr>
        <w:t>прилагает к уведомлению</w:t>
      </w:r>
      <w:r w:rsidR="002C02A2" w:rsidRPr="00AA466B">
        <w:rPr>
          <w:rFonts w:cs="Times New Roman"/>
          <w:iCs/>
          <w:szCs w:val="28"/>
        </w:rPr>
        <w:t xml:space="preserve"> программу мероприятия</w:t>
      </w:r>
      <w:r w:rsidR="00A22F19" w:rsidRPr="00AA466B">
        <w:rPr>
          <w:rFonts w:cs="Times New Roman"/>
          <w:iCs/>
          <w:szCs w:val="28"/>
        </w:rPr>
        <w:t xml:space="preserve"> </w:t>
      </w:r>
      <w:r w:rsidR="00A22F19" w:rsidRPr="00AA466B">
        <w:rPr>
          <w:szCs w:val="28"/>
        </w:rPr>
        <w:t xml:space="preserve">(информационное требование № 2). </w:t>
      </w:r>
    </w:p>
    <w:p w:rsidR="00C77125" w:rsidRPr="00AA466B" w:rsidRDefault="00C77125" w:rsidP="00A22F19">
      <w:pPr>
        <w:ind w:firstLine="567"/>
        <w:jc w:val="both"/>
        <w:rPr>
          <w:rFonts w:cs="Times New Roman"/>
          <w:iCs/>
          <w:szCs w:val="28"/>
        </w:rPr>
      </w:pPr>
      <w:r w:rsidRPr="00AA466B">
        <w:rPr>
          <w:szCs w:val="28"/>
        </w:rPr>
        <w:t xml:space="preserve">  Пунктом 14 </w:t>
      </w:r>
      <w:r w:rsidRPr="00AA466B">
        <w:rPr>
          <w:rFonts w:cs="Times New Roman"/>
          <w:iCs/>
          <w:szCs w:val="28"/>
        </w:rPr>
        <w:t xml:space="preserve">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Pr="00AA466B">
        <w:rPr>
          <w:rFonts w:cs="Times New Roman"/>
          <w:iCs/>
          <w:szCs w:val="28"/>
        </w:rPr>
        <w:t xml:space="preserve"> Положения предусмотрено право организатора повторно </w:t>
      </w:r>
    </w:p>
    <w:p w:rsidR="00C77125" w:rsidRPr="00AA466B" w:rsidRDefault="00C77125" w:rsidP="00C77125">
      <w:pPr>
        <w:jc w:val="both"/>
        <w:rPr>
          <w:szCs w:val="28"/>
        </w:rPr>
      </w:pPr>
      <w:r w:rsidRPr="00AA466B">
        <w:rPr>
          <w:rFonts w:cs="Times New Roman"/>
          <w:iCs/>
          <w:szCs w:val="28"/>
        </w:rPr>
        <w:t>направить уведомление с прилагаемыми документами</w:t>
      </w:r>
      <w:r w:rsidR="00972A21" w:rsidRPr="00AA466B">
        <w:rPr>
          <w:rFonts w:cs="Times New Roman"/>
          <w:iCs/>
          <w:szCs w:val="28"/>
        </w:rPr>
        <w:t>, в случае получения отказа</w:t>
      </w:r>
      <w:r w:rsidRPr="00AA466B">
        <w:rPr>
          <w:rFonts w:cs="Times New Roman"/>
          <w:iCs/>
          <w:szCs w:val="28"/>
        </w:rPr>
        <w:t xml:space="preserve"> </w:t>
      </w:r>
      <w:r w:rsidRPr="00AA466B">
        <w:rPr>
          <w:szCs w:val="28"/>
        </w:rPr>
        <w:t>(информационное требование № 3).</w:t>
      </w:r>
    </w:p>
    <w:p w:rsidR="00C77125" w:rsidRPr="00AA466B" w:rsidRDefault="00C77125" w:rsidP="00C77125">
      <w:pPr>
        <w:jc w:val="both"/>
        <w:rPr>
          <w:szCs w:val="28"/>
        </w:rPr>
      </w:pPr>
      <w:r w:rsidRPr="00AA466B">
        <w:rPr>
          <w:szCs w:val="28"/>
        </w:rPr>
        <w:tab/>
        <w:t xml:space="preserve">Пунктом 15 </w:t>
      </w:r>
      <w:r w:rsidRPr="00AA466B">
        <w:rPr>
          <w:rFonts w:cs="Times New Roman"/>
          <w:iCs/>
          <w:szCs w:val="28"/>
        </w:rPr>
        <w:t xml:space="preserve">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Pr="00AA466B">
        <w:rPr>
          <w:rFonts w:cs="Times New Roman"/>
          <w:iCs/>
          <w:szCs w:val="28"/>
        </w:rPr>
        <w:t xml:space="preserve"> Положения предусмотрено, что организатор незамедлительно информирует Администрацию в случае отмены,</w:t>
      </w:r>
      <w:r w:rsidRPr="00AA466B">
        <w:rPr>
          <w:rFonts w:cs="Times New Roman"/>
          <w:szCs w:val="28"/>
          <w:shd w:val="clear" w:color="auto" w:fill="FFFFFF"/>
        </w:rPr>
        <w:t xml:space="preserve"> изменения формата, репертуара (произведения) мероприятия, места, даты, времени, сроков его проведения, планируемого количества участников (информационное требование </w:t>
      </w:r>
      <w:r w:rsidRPr="00AA466B">
        <w:rPr>
          <w:rFonts w:cs="Times New Roman"/>
          <w:szCs w:val="28"/>
          <w:shd w:val="clear" w:color="auto" w:fill="FFFFFF"/>
        </w:rPr>
        <w:br/>
        <w:t>№ 4)</w:t>
      </w:r>
    </w:p>
    <w:p w:rsidR="00A22F19" w:rsidRPr="00AA466B" w:rsidRDefault="00BB6B7B" w:rsidP="00A22F19">
      <w:pPr>
        <w:ind w:firstLine="567"/>
        <w:jc w:val="both"/>
      </w:pPr>
      <w:r w:rsidRPr="00AA466B">
        <w:rPr>
          <w:rFonts w:cs="Times New Roman"/>
          <w:iCs/>
          <w:szCs w:val="28"/>
        </w:rPr>
        <w:t xml:space="preserve">  Пунктом</w:t>
      </w:r>
      <w:r w:rsidR="00A22F19" w:rsidRPr="00AA466B">
        <w:rPr>
          <w:rFonts w:cs="Times New Roman"/>
          <w:iCs/>
          <w:szCs w:val="28"/>
        </w:rPr>
        <w:t xml:space="preserve"> </w:t>
      </w:r>
      <w:r w:rsidRPr="00AA466B">
        <w:rPr>
          <w:rFonts w:cs="Times New Roman"/>
          <w:iCs/>
          <w:szCs w:val="28"/>
        </w:rPr>
        <w:t>1</w:t>
      </w:r>
      <w:r w:rsidR="00A22F19" w:rsidRPr="00AA466B">
        <w:rPr>
          <w:rFonts w:cs="Times New Roman"/>
          <w:iCs/>
          <w:szCs w:val="28"/>
        </w:rPr>
        <w:t xml:space="preserve"> раздела </w:t>
      </w:r>
      <w:r w:rsidRPr="00AA466B">
        <w:rPr>
          <w:rFonts w:cs="Times New Roman"/>
          <w:iCs/>
          <w:szCs w:val="28"/>
          <w:lang w:val="en-US"/>
        </w:rPr>
        <w:t>III</w:t>
      </w:r>
      <w:r w:rsidR="00A22F19" w:rsidRPr="00AA466B">
        <w:rPr>
          <w:rFonts w:cs="Times New Roman"/>
          <w:iCs/>
          <w:szCs w:val="28"/>
        </w:rPr>
        <w:t xml:space="preserve"> </w:t>
      </w:r>
      <w:r w:rsidR="0006011A" w:rsidRPr="00AA466B">
        <w:rPr>
          <w:rFonts w:cs="Times New Roman"/>
          <w:iCs/>
          <w:szCs w:val="28"/>
        </w:rPr>
        <w:t xml:space="preserve">Положения </w:t>
      </w:r>
      <w:r w:rsidR="00A22F19" w:rsidRPr="00AA466B">
        <w:rPr>
          <w:rFonts w:cs="Times New Roman"/>
          <w:iCs/>
          <w:szCs w:val="28"/>
        </w:rPr>
        <w:t xml:space="preserve">предусмотрено, что организатор </w:t>
      </w:r>
      <w:r w:rsidRPr="00AA466B">
        <w:rPr>
          <w:rFonts w:cs="Times New Roman"/>
          <w:iCs/>
          <w:szCs w:val="28"/>
        </w:rPr>
        <w:t>разрабатывает паспорт безопасности мероприятия</w:t>
      </w:r>
      <w:r w:rsidR="005632BA" w:rsidRPr="00AA466B">
        <w:rPr>
          <w:rFonts w:cs="Times New Roman"/>
          <w:iCs/>
          <w:szCs w:val="28"/>
        </w:rPr>
        <w:t xml:space="preserve"> </w:t>
      </w:r>
      <w:r w:rsidR="00A70D25" w:rsidRPr="00AA466B">
        <w:rPr>
          <w:rFonts w:cs="Times New Roman"/>
          <w:iCs/>
          <w:szCs w:val="28"/>
        </w:rPr>
        <w:t xml:space="preserve">и согласовывает его </w:t>
      </w:r>
      <w:r w:rsidR="00C77125" w:rsidRPr="00AA466B">
        <w:rPr>
          <w:rFonts w:cs="Times New Roman"/>
          <w:iCs/>
          <w:szCs w:val="28"/>
        </w:rPr>
        <w:br/>
      </w:r>
      <w:r w:rsidR="00A70D25" w:rsidRPr="00AA466B">
        <w:rPr>
          <w:rFonts w:cs="Times New Roman"/>
          <w:iCs/>
          <w:szCs w:val="28"/>
        </w:rPr>
        <w:t>с согласующими лицами</w:t>
      </w:r>
      <w:r w:rsidR="00A22F19" w:rsidRPr="00AA466B">
        <w:rPr>
          <w:rFonts w:cs="Times New Roman"/>
          <w:iCs/>
          <w:szCs w:val="28"/>
        </w:rPr>
        <w:t xml:space="preserve">. </w:t>
      </w:r>
      <w:r w:rsidR="00A22F19" w:rsidRPr="00AA466B">
        <w:t xml:space="preserve">(информационное требование № </w:t>
      </w:r>
      <w:r w:rsidR="00C77125" w:rsidRPr="00AA466B">
        <w:t>5</w:t>
      </w:r>
      <w:r w:rsidR="00A22F19" w:rsidRPr="00AA466B">
        <w:t xml:space="preserve">). </w:t>
      </w:r>
    </w:p>
    <w:p w:rsidR="00A22F19" w:rsidRPr="00AA466B" w:rsidRDefault="00A22F19" w:rsidP="00A22F19">
      <w:pPr>
        <w:ind w:firstLine="567"/>
        <w:jc w:val="both"/>
      </w:pPr>
      <w:r w:rsidRPr="00AA466B">
        <w:t xml:space="preserve">  </w:t>
      </w:r>
      <w:r w:rsidRPr="00AA466B">
        <w:rPr>
          <w:rFonts w:cs="Times New Roman"/>
          <w:iCs/>
          <w:szCs w:val="28"/>
        </w:rPr>
        <w:t>Подпунктом 1.</w:t>
      </w:r>
      <w:r w:rsidR="00A70D25" w:rsidRPr="00AA466B">
        <w:rPr>
          <w:rFonts w:cs="Times New Roman"/>
          <w:iCs/>
          <w:szCs w:val="28"/>
        </w:rPr>
        <w:t>1</w:t>
      </w:r>
      <w:r w:rsidRPr="00AA466B">
        <w:rPr>
          <w:rFonts w:cs="Times New Roman"/>
          <w:iCs/>
          <w:szCs w:val="28"/>
        </w:rPr>
        <w:t xml:space="preserve"> пункт</w:t>
      </w:r>
      <w:r w:rsidR="0006011A" w:rsidRPr="00AA466B">
        <w:rPr>
          <w:rFonts w:cs="Times New Roman"/>
          <w:iCs/>
          <w:szCs w:val="28"/>
        </w:rPr>
        <w:t>а</w:t>
      </w:r>
      <w:r w:rsidRPr="00AA466B">
        <w:rPr>
          <w:rFonts w:cs="Times New Roman"/>
          <w:iCs/>
          <w:szCs w:val="28"/>
        </w:rPr>
        <w:t xml:space="preserve"> 1 раздела </w:t>
      </w:r>
      <w:r w:rsidRPr="00AA466B">
        <w:rPr>
          <w:rFonts w:cs="Times New Roman"/>
          <w:iCs/>
          <w:szCs w:val="28"/>
          <w:lang w:val="en-US"/>
        </w:rPr>
        <w:t>V</w:t>
      </w:r>
      <w:r w:rsidRPr="00AA466B">
        <w:rPr>
          <w:rFonts w:cs="Times New Roman"/>
          <w:iCs/>
          <w:szCs w:val="28"/>
        </w:rPr>
        <w:t xml:space="preserve"> </w:t>
      </w:r>
      <w:r w:rsidR="0006011A" w:rsidRPr="00AA466B">
        <w:rPr>
          <w:rFonts w:cs="Times New Roman"/>
          <w:iCs/>
          <w:szCs w:val="28"/>
        </w:rPr>
        <w:t xml:space="preserve">Положения </w:t>
      </w:r>
      <w:r w:rsidRPr="00AA466B">
        <w:rPr>
          <w:rFonts w:cs="Times New Roman"/>
          <w:iCs/>
          <w:szCs w:val="28"/>
        </w:rPr>
        <w:t xml:space="preserve">предусмотрено, что организатор направляет </w:t>
      </w:r>
      <w:r w:rsidR="00A70D25" w:rsidRPr="00AA466B">
        <w:rPr>
          <w:rFonts w:cs="Times New Roman"/>
          <w:iCs/>
          <w:szCs w:val="28"/>
        </w:rPr>
        <w:t xml:space="preserve">письмо в УМВД России по г. Сургуту о согласовании мероприятия </w:t>
      </w:r>
      <w:r w:rsidRPr="00AA466B">
        <w:t xml:space="preserve">(информационное требование № </w:t>
      </w:r>
      <w:r w:rsidR="00C77125" w:rsidRPr="00AA466B">
        <w:t>6</w:t>
      </w:r>
      <w:r w:rsidRPr="00AA466B">
        <w:t>).</w:t>
      </w:r>
    </w:p>
    <w:p w:rsidR="00A22F19" w:rsidRPr="00AA466B" w:rsidRDefault="00A22F19" w:rsidP="00A22F19">
      <w:pPr>
        <w:jc w:val="both"/>
        <w:rPr>
          <w:rFonts w:cs="Times New Roman"/>
          <w:b/>
          <w:i/>
          <w:szCs w:val="28"/>
        </w:rPr>
      </w:pPr>
      <w:r w:rsidRPr="00AA466B">
        <w:rPr>
          <w:i/>
        </w:rPr>
        <w:t xml:space="preserve">          </w:t>
      </w:r>
      <w:bookmarkEnd w:id="3"/>
    </w:p>
    <w:p w:rsidR="00A22F19" w:rsidRPr="00AA466B" w:rsidRDefault="00A22F19" w:rsidP="00A22F19">
      <w:pPr>
        <w:jc w:val="center"/>
        <w:rPr>
          <w:rFonts w:cs="Times New Roman"/>
          <w:b/>
          <w:szCs w:val="28"/>
        </w:rPr>
      </w:pPr>
      <w:r w:rsidRPr="00AA466B">
        <w:rPr>
          <w:rFonts w:cs="Times New Roman"/>
          <w:b/>
          <w:szCs w:val="28"/>
        </w:rPr>
        <w:t xml:space="preserve">2 этап. Выделение информационных элементов </w:t>
      </w:r>
    </w:p>
    <w:p w:rsidR="00A22F19" w:rsidRPr="00AA466B" w:rsidRDefault="00A22F19" w:rsidP="00A22F19">
      <w:pPr>
        <w:jc w:val="center"/>
        <w:rPr>
          <w:rFonts w:cs="Times New Roman"/>
          <w:b/>
          <w:szCs w:val="28"/>
        </w:rPr>
      </w:pPr>
      <w:r w:rsidRPr="00AA466B">
        <w:rPr>
          <w:rFonts w:cs="Times New Roman"/>
          <w:b/>
          <w:szCs w:val="28"/>
        </w:rPr>
        <w:t xml:space="preserve">из состава информационных требований </w:t>
      </w:r>
    </w:p>
    <w:p w:rsidR="00A22F19" w:rsidRPr="00AA466B" w:rsidRDefault="00A22F19" w:rsidP="007A2B64">
      <w:pPr>
        <w:pStyle w:val="afff4"/>
        <w:numPr>
          <w:ilvl w:val="0"/>
          <w:numId w:val="14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66B">
        <w:rPr>
          <w:rFonts w:ascii="Times New Roman" w:eastAsia="Calibri" w:hAnsi="Times New Roman" w:cs="Times New Roman"/>
          <w:sz w:val="28"/>
          <w:szCs w:val="28"/>
        </w:rPr>
        <w:t xml:space="preserve">Информационное требование № 1: </w:t>
      </w:r>
    </w:p>
    <w:p w:rsidR="00972A21" w:rsidRPr="00AA466B" w:rsidRDefault="00972A21" w:rsidP="00972A21">
      <w:pPr>
        <w:ind w:firstLine="709"/>
        <w:jc w:val="both"/>
        <w:rPr>
          <w:rFonts w:eastAsiaTheme="minorEastAsia" w:cs="Times New Roman"/>
          <w:szCs w:val="28"/>
        </w:rPr>
      </w:pPr>
      <w:r w:rsidRPr="00AA466B">
        <w:rPr>
          <w:rFonts w:cs="Times New Roman"/>
          <w:iCs/>
          <w:szCs w:val="28"/>
        </w:rPr>
        <w:t xml:space="preserve">Пунктом 1 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Pr="00AA466B">
        <w:rPr>
          <w:rFonts w:cs="Times New Roman"/>
          <w:iCs/>
          <w:szCs w:val="28"/>
        </w:rPr>
        <w:t xml:space="preserve"> Положения</w:t>
      </w:r>
      <w:r w:rsidRPr="00AA466B">
        <w:rPr>
          <w:rFonts w:eastAsia="Calibri" w:cs="Times New Roman"/>
          <w:szCs w:val="28"/>
        </w:rPr>
        <w:t>, предусмотрено что о</w:t>
      </w:r>
      <w:r w:rsidRPr="00AA466B">
        <w:rPr>
          <w:rFonts w:eastAsiaTheme="minorEastAsia" w:cs="Times New Roman"/>
          <w:szCs w:val="28"/>
        </w:rPr>
        <w:t xml:space="preserve">   проведении   массового мероприятия его организатор уведомляет Администрацию города не позднее, чем за 30 рабочих дней до даты проведения намечаемого мероприятия, по форме согласно приложению 1 к настоящему положению. </w:t>
      </w:r>
    </w:p>
    <w:p w:rsidR="00972A21" w:rsidRPr="00AA466B" w:rsidRDefault="00972A21" w:rsidP="00972A21">
      <w:pPr>
        <w:ind w:firstLine="709"/>
        <w:jc w:val="both"/>
        <w:rPr>
          <w:rFonts w:eastAsiaTheme="minorEastAsia" w:cs="Times New Roman"/>
          <w:szCs w:val="28"/>
        </w:rPr>
      </w:pPr>
      <w:r w:rsidRPr="00AA466B">
        <w:rPr>
          <w:rFonts w:eastAsiaTheme="minorEastAsia" w:cs="Times New Roman"/>
          <w:szCs w:val="28"/>
        </w:rPr>
        <w:t xml:space="preserve">Пунктом 2 </w:t>
      </w:r>
      <w:r w:rsidRPr="00AA466B">
        <w:rPr>
          <w:rFonts w:cs="Times New Roman"/>
          <w:iCs/>
          <w:szCs w:val="28"/>
        </w:rPr>
        <w:t xml:space="preserve"> 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Pr="00AA466B">
        <w:rPr>
          <w:rFonts w:cs="Times New Roman"/>
          <w:iCs/>
          <w:szCs w:val="28"/>
        </w:rPr>
        <w:t xml:space="preserve"> Положения</w:t>
      </w:r>
      <w:r w:rsidRPr="00AA466B">
        <w:rPr>
          <w:rFonts w:eastAsiaTheme="minorEastAsia" w:cs="Times New Roman"/>
          <w:szCs w:val="28"/>
        </w:rPr>
        <w:t xml:space="preserve">  предусмотрено, что в уведомлении о проведении массового культурно-просветительного, театрально-зрелищного, развлекательного, спортивного и рекламного мероприятия на территории города Сургута (далее – уведомление) обязательно указывается:</w:t>
      </w:r>
    </w:p>
    <w:p w:rsidR="007A2B64" w:rsidRPr="00AA466B" w:rsidRDefault="007A2B64" w:rsidP="007A2B64">
      <w:pPr>
        <w:ind w:firstLine="709"/>
        <w:jc w:val="both"/>
        <w:rPr>
          <w:rFonts w:cs="Times New Roman"/>
          <w:iCs/>
          <w:szCs w:val="28"/>
        </w:rPr>
      </w:pPr>
      <w:r w:rsidRPr="00AA466B">
        <w:rPr>
          <w:rFonts w:cs="Times New Roman"/>
          <w:iCs/>
          <w:szCs w:val="28"/>
        </w:rPr>
        <w:t>- фамилия, имя, отчество (последнее – при наличии) организаторов (наименование организации), место их жительства (место нахождения организации), документ, удостоверяющий личность, для физических лиц, основной государственный регистрационный номер юридического лица;</w:t>
      </w:r>
    </w:p>
    <w:p w:rsidR="007A2B64" w:rsidRPr="00AA466B" w:rsidRDefault="007A2B64" w:rsidP="007A2B64">
      <w:pPr>
        <w:ind w:firstLine="709"/>
        <w:jc w:val="both"/>
        <w:rPr>
          <w:rFonts w:cs="Times New Roman"/>
          <w:iCs/>
          <w:szCs w:val="28"/>
        </w:rPr>
      </w:pPr>
      <w:r w:rsidRPr="00AA466B">
        <w:rPr>
          <w:rFonts w:cs="Times New Roman"/>
          <w:iCs/>
          <w:szCs w:val="28"/>
        </w:rPr>
        <w:t>- наименование, цель, формат и адрес проведения массового мероприятия, время начала и окончания;</w:t>
      </w:r>
    </w:p>
    <w:p w:rsidR="007A2B64" w:rsidRPr="00AA466B" w:rsidRDefault="007A2B64" w:rsidP="007A2B64">
      <w:pPr>
        <w:ind w:firstLine="709"/>
        <w:jc w:val="both"/>
        <w:rPr>
          <w:rFonts w:cs="Times New Roman"/>
          <w:iCs/>
          <w:szCs w:val="28"/>
        </w:rPr>
      </w:pPr>
      <w:r w:rsidRPr="00AA466B">
        <w:rPr>
          <w:rFonts w:cs="Times New Roman"/>
          <w:iCs/>
          <w:szCs w:val="28"/>
        </w:rPr>
        <w:t>- предполагаемое количество участников;</w:t>
      </w:r>
    </w:p>
    <w:p w:rsidR="007A2B64" w:rsidRPr="00AA466B" w:rsidRDefault="007A2B64" w:rsidP="007A2B64">
      <w:pPr>
        <w:ind w:firstLine="709"/>
        <w:jc w:val="both"/>
        <w:rPr>
          <w:rFonts w:cs="Times New Roman"/>
          <w:iCs/>
          <w:szCs w:val="28"/>
        </w:rPr>
      </w:pPr>
      <w:r w:rsidRPr="00AA466B">
        <w:rPr>
          <w:rFonts w:cs="Times New Roman"/>
          <w:iCs/>
          <w:szCs w:val="28"/>
        </w:rPr>
        <w:lastRenderedPageBreak/>
        <w:t>- фамилия, имя, отчество (последнее – при наличии) ответственного за проведение мероприятия и надлежащее санитарное состояние места проведения мероприятия с указанием адреса и контактного телефона;</w:t>
      </w:r>
    </w:p>
    <w:p w:rsidR="00972A21" w:rsidRPr="00AA466B" w:rsidRDefault="00972A21" w:rsidP="00972A2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 xml:space="preserve">- фамилии, имена, отчества (последнее – при наличии) ответственных лиц за обеспечение общественного порядка, безопасности, пожарной безопасности, за обеспечение мероприятия медицинской помощью, а также предполагаемые формы и методы обеспечения мероприятия;  </w:t>
      </w:r>
    </w:p>
    <w:p w:rsidR="007A2B64" w:rsidRPr="00AA466B" w:rsidRDefault="007A2B64" w:rsidP="007A2B64">
      <w:pPr>
        <w:ind w:firstLine="709"/>
        <w:jc w:val="both"/>
        <w:rPr>
          <w:rFonts w:cs="Times New Roman"/>
          <w:iCs/>
          <w:szCs w:val="28"/>
        </w:rPr>
      </w:pPr>
      <w:r w:rsidRPr="00AA466B">
        <w:rPr>
          <w:rFonts w:cs="Times New Roman"/>
          <w:iCs/>
          <w:szCs w:val="28"/>
        </w:rPr>
        <w:t>- фамилия, имя, отчество (последнее – при наличии) ответственного лица либо наименование организации, ответственной за используемые на мероприятии звукоусиливающие технические средства, с указанием адреса и контактного телефона, а также типа и наименования, основных характеристик, выбранной допустимой громкости звука технических средств;</w:t>
      </w:r>
    </w:p>
    <w:p w:rsidR="00972A21" w:rsidRPr="00AA466B" w:rsidRDefault="00972A21" w:rsidP="00972A2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при проведении мероприятия с устройством фейерверка (салюта) указываются данные о юридическом лице (индивидуальном предпринимателе), привлекаемом для организации фейерверка (салюта), с указанием номера, даты выдачи и срока действия лицензии 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регламентом.</w:t>
      </w:r>
    </w:p>
    <w:p w:rsidR="007A2B64" w:rsidRPr="00AA466B" w:rsidRDefault="007A2B64" w:rsidP="007A2B64">
      <w:pPr>
        <w:ind w:left="784"/>
        <w:jc w:val="both"/>
        <w:rPr>
          <w:rFonts w:eastAsia="Calibri" w:cs="Times New Roman"/>
          <w:szCs w:val="28"/>
        </w:rPr>
      </w:pPr>
    </w:p>
    <w:p w:rsidR="00A22F19" w:rsidRPr="00AA466B" w:rsidRDefault="00A22F19" w:rsidP="005632BA">
      <w:pPr>
        <w:pStyle w:val="afff4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66B">
        <w:rPr>
          <w:rFonts w:ascii="Times New Roman" w:eastAsia="Calibri" w:hAnsi="Times New Roman" w:cs="Times New Roman"/>
          <w:sz w:val="28"/>
          <w:szCs w:val="28"/>
        </w:rPr>
        <w:t xml:space="preserve">Информационное требование № 2: </w:t>
      </w:r>
    </w:p>
    <w:p w:rsidR="00BB6B7B" w:rsidRPr="00AA466B" w:rsidRDefault="00A22F19" w:rsidP="005632B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="Calibri" w:cs="Times New Roman"/>
          <w:szCs w:val="28"/>
        </w:rPr>
        <w:t xml:space="preserve"> </w:t>
      </w:r>
      <w:r w:rsidR="00BB6B7B" w:rsidRPr="00AA466B">
        <w:rPr>
          <w:rFonts w:cs="Times New Roman"/>
          <w:iCs/>
          <w:szCs w:val="28"/>
        </w:rPr>
        <w:t xml:space="preserve">Пунктом 4 раздела </w:t>
      </w:r>
      <w:r w:rsidR="00BB6B7B" w:rsidRPr="00AA466B">
        <w:rPr>
          <w:rFonts w:cs="Times New Roman"/>
          <w:iCs/>
          <w:szCs w:val="28"/>
          <w:lang w:val="en-US"/>
        </w:rPr>
        <w:t>II</w:t>
      </w:r>
      <w:r w:rsidR="00BB6B7B" w:rsidRPr="00AA466B">
        <w:rPr>
          <w:rFonts w:cs="Times New Roman"/>
          <w:iCs/>
          <w:szCs w:val="28"/>
        </w:rPr>
        <w:t xml:space="preserve"> </w:t>
      </w:r>
      <w:r w:rsidR="007A2B64" w:rsidRPr="00AA466B">
        <w:rPr>
          <w:rFonts w:cs="Times New Roman"/>
          <w:iCs/>
          <w:szCs w:val="28"/>
        </w:rPr>
        <w:t xml:space="preserve">Положения </w:t>
      </w:r>
      <w:r w:rsidR="00BB6B7B" w:rsidRPr="00AA466B">
        <w:rPr>
          <w:rFonts w:cs="Times New Roman"/>
          <w:iCs/>
          <w:szCs w:val="28"/>
        </w:rPr>
        <w:t>предусмотрено</w:t>
      </w:r>
      <w:r w:rsidRPr="00AA466B">
        <w:rPr>
          <w:rFonts w:eastAsia="Calibri" w:cs="Times New Roman"/>
          <w:szCs w:val="28"/>
        </w:rPr>
        <w:t xml:space="preserve">, что организатор </w:t>
      </w:r>
      <w:r w:rsidR="00BB6B7B" w:rsidRPr="00AA466B">
        <w:rPr>
          <w:rFonts w:eastAsia="Calibri" w:cs="Times New Roman"/>
          <w:szCs w:val="28"/>
        </w:rPr>
        <w:t>к</w:t>
      </w:r>
      <w:r w:rsidR="00BB6B7B" w:rsidRPr="00AA466B">
        <w:rPr>
          <w:rFonts w:eastAsiaTheme="minorEastAsia" w:cs="Times New Roman"/>
          <w:szCs w:val="28"/>
          <w:lang w:eastAsia="ru-RU"/>
        </w:rPr>
        <w:t xml:space="preserve"> уведомлению прилагает программу мероприятий, в которой указывается дата, время и место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A22F19" w:rsidRPr="00AA466B" w:rsidRDefault="00A22F19" w:rsidP="005632B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</w:p>
    <w:p w:rsidR="00C77125" w:rsidRPr="00AA466B" w:rsidRDefault="00C77125" w:rsidP="00C77125">
      <w:pPr>
        <w:pStyle w:val="afff4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66B">
        <w:rPr>
          <w:rFonts w:ascii="Times New Roman" w:eastAsia="Calibri" w:hAnsi="Times New Roman" w:cs="Times New Roman"/>
          <w:sz w:val="28"/>
          <w:szCs w:val="28"/>
        </w:rPr>
        <w:t>Информационное требование № 3:</w:t>
      </w:r>
    </w:p>
    <w:p w:rsidR="00C77125" w:rsidRPr="00AA466B" w:rsidRDefault="00C77125" w:rsidP="00C77125">
      <w:pPr>
        <w:ind w:firstLine="708"/>
        <w:jc w:val="both"/>
        <w:rPr>
          <w:rFonts w:eastAsia="Calibri" w:cs="Times New Roman"/>
          <w:szCs w:val="28"/>
        </w:rPr>
      </w:pPr>
      <w:r w:rsidRPr="00AA466B">
        <w:rPr>
          <w:szCs w:val="28"/>
        </w:rPr>
        <w:t xml:space="preserve">Пунктом 14 </w:t>
      </w:r>
      <w:r w:rsidRPr="00AA466B">
        <w:rPr>
          <w:rFonts w:cs="Times New Roman"/>
          <w:iCs/>
          <w:szCs w:val="28"/>
        </w:rPr>
        <w:t xml:space="preserve">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Pr="00AA466B">
        <w:rPr>
          <w:rFonts w:cs="Times New Roman"/>
          <w:iCs/>
          <w:szCs w:val="28"/>
        </w:rPr>
        <w:t xml:space="preserve"> Положения предусмотрено, что п</w:t>
      </w:r>
      <w:r w:rsidRPr="00AA466B">
        <w:rPr>
          <w:rFonts w:eastAsia="Calibri" w:cs="Times New Roman"/>
          <w:szCs w:val="28"/>
        </w:rPr>
        <w:t>ри получении решения об отказе в согласовании проведения массового мероприятия по основанию, предусмотренному абзацем вторым пункта 11 настоящего раздела, организатор вправе доработать документ и повторно направить уведомление в Администрацию города. Процедуры приема и рассмотрения уведомления осуществляются в порядке, установленном пунктами 4 – 11 настоящего раздела.</w:t>
      </w:r>
    </w:p>
    <w:p w:rsidR="00C77125" w:rsidRPr="00AA466B" w:rsidRDefault="00C77125" w:rsidP="00C77125">
      <w:pPr>
        <w:ind w:firstLine="708"/>
        <w:jc w:val="both"/>
        <w:rPr>
          <w:rFonts w:eastAsia="Calibri" w:cs="Times New Roman"/>
          <w:szCs w:val="28"/>
        </w:rPr>
      </w:pPr>
    </w:p>
    <w:p w:rsidR="00C77125" w:rsidRPr="00AA466B" w:rsidRDefault="00C77125" w:rsidP="00C771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A466B">
        <w:rPr>
          <w:rFonts w:eastAsia="Calibri" w:cs="Times New Roman"/>
          <w:szCs w:val="28"/>
        </w:rPr>
        <w:t xml:space="preserve">4. Информационное требование № 4: </w:t>
      </w:r>
    </w:p>
    <w:p w:rsidR="00C77125" w:rsidRPr="00AA466B" w:rsidRDefault="00C77125" w:rsidP="00C771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A466B">
        <w:rPr>
          <w:szCs w:val="28"/>
        </w:rPr>
        <w:t xml:space="preserve">Пунктом 15 </w:t>
      </w:r>
      <w:r w:rsidRPr="00AA466B">
        <w:rPr>
          <w:rFonts w:cs="Times New Roman"/>
          <w:iCs/>
          <w:szCs w:val="28"/>
        </w:rPr>
        <w:t xml:space="preserve">раздела </w:t>
      </w:r>
      <w:r w:rsidRPr="00AA466B">
        <w:rPr>
          <w:rFonts w:cs="Times New Roman"/>
          <w:iCs/>
          <w:szCs w:val="28"/>
          <w:lang w:val="en-US"/>
        </w:rPr>
        <w:t>II</w:t>
      </w:r>
      <w:r w:rsidRPr="00AA466B">
        <w:rPr>
          <w:rFonts w:cs="Times New Roman"/>
          <w:iCs/>
          <w:szCs w:val="28"/>
        </w:rPr>
        <w:t xml:space="preserve"> Положения предусмотрено, что </w:t>
      </w:r>
      <w:r w:rsidRPr="00AA466B">
        <w:rPr>
          <w:rFonts w:eastAsia="Calibri" w:cs="Times New Roman"/>
          <w:szCs w:val="28"/>
        </w:rPr>
        <w:t>в</w:t>
      </w:r>
      <w:r w:rsidRPr="00AA466B">
        <w:rPr>
          <w:rFonts w:eastAsiaTheme="minorEastAsia" w:cs="Times New Roman"/>
          <w:szCs w:val="28"/>
          <w:lang w:eastAsia="ru-RU"/>
        </w:rPr>
        <w:t xml:space="preserve"> случае </w:t>
      </w:r>
      <w:r w:rsidRPr="00AA466B">
        <w:rPr>
          <w:rFonts w:cs="Times New Roman"/>
          <w:szCs w:val="28"/>
          <w:shd w:val="clear" w:color="auto" w:fill="FFFFFF"/>
        </w:rPr>
        <w:t>отмены, изменения формата, репертуара (произведения) мероприятия, места, даты, времени, сроков его проведения, планируемого количества участников, о</w:t>
      </w:r>
      <w:r w:rsidRPr="00AA466B">
        <w:rPr>
          <w:rFonts w:eastAsiaTheme="minorEastAsia" w:cs="Times New Roman"/>
          <w:szCs w:val="28"/>
          <w:lang w:eastAsia="ru-RU"/>
        </w:rPr>
        <w:t xml:space="preserve">рганизатор </w:t>
      </w:r>
      <w:r w:rsidRPr="00AA466B">
        <w:rPr>
          <w:rFonts w:cs="Times New Roman"/>
          <w:szCs w:val="28"/>
          <w:shd w:val="clear" w:color="auto" w:fill="FFFFFF"/>
        </w:rPr>
        <w:t>незамедлительно информирует Администрацию города (либо структурное подразделение, которое осуществляет координацию подготовки паспорта безопасности), иные контролирующие органы.</w:t>
      </w:r>
    </w:p>
    <w:p w:rsidR="00C77125" w:rsidRPr="00AA466B" w:rsidRDefault="00C77125" w:rsidP="00C77125">
      <w:pPr>
        <w:ind w:left="784"/>
        <w:jc w:val="both"/>
        <w:rPr>
          <w:rFonts w:eastAsia="Calibri" w:cs="Times New Roman"/>
          <w:szCs w:val="28"/>
        </w:rPr>
      </w:pPr>
    </w:p>
    <w:p w:rsidR="00A22F19" w:rsidRPr="00AA466B" w:rsidRDefault="00C77125" w:rsidP="005632B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A466B">
        <w:rPr>
          <w:rFonts w:eastAsia="Calibri" w:cs="Times New Roman"/>
          <w:szCs w:val="28"/>
        </w:rPr>
        <w:t>5</w:t>
      </w:r>
      <w:r w:rsidR="00A22F19" w:rsidRPr="00AA466B">
        <w:rPr>
          <w:rFonts w:eastAsia="Calibri" w:cs="Times New Roman"/>
          <w:szCs w:val="28"/>
        </w:rPr>
        <w:t xml:space="preserve">. Информационное требование № </w:t>
      </w:r>
      <w:r w:rsidRPr="00AA466B">
        <w:rPr>
          <w:rFonts w:eastAsia="Calibri" w:cs="Times New Roman"/>
          <w:szCs w:val="28"/>
        </w:rPr>
        <w:t>5</w:t>
      </w:r>
      <w:r w:rsidR="00A22F19" w:rsidRPr="00AA466B">
        <w:rPr>
          <w:rFonts w:eastAsia="Calibri" w:cs="Times New Roman"/>
          <w:szCs w:val="28"/>
        </w:rPr>
        <w:t xml:space="preserve">: </w:t>
      </w:r>
    </w:p>
    <w:p w:rsidR="007A2B64" w:rsidRPr="00AA466B" w:rsidRDefault="00BB6B7B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cs="Times New Roman"/>
          <w:iCs/>
          <w:szCs w:val="28"/>
        </w:rPr>
        <w:t xml:space="preserve">Пунктом 1 раздела </w:t>
      </w:r>
      <w:r w:rsidRPr="00AA466B">
        <w:rPr>
          <w:rFonts w:cs="Times New Roman"/>
          <w:iCs/>
          <w:szCs w:val="28"/>
          <w:lang w:val="en-US"/>
        </w:rPr>
        <w:t>III</w:t>
      </w:r>
      <w:r w:rsidRPr="00AA466B">
        <w:rPr>
          <w:rFonts w:cs="Times New Roman"/>
          <w:iCs/>
          <w:szCs w:val="28"/>
        </w:rPr>
        <w:t xml:space="preserve"> </w:t>
      </w:r>
      <w:r w:rsidR="007A2B64" w:rsidRPr="00AA466B">
        <w:rPr>
          <w:rFonts w:cs="Times New Roman"/>
          <w:iCs/>
          <w:szCs w:val="28"/>
        </w:rPr>
        <w:t xml:space="preserve">Положения </w:t>
      </w:r>
      <w:r w:rsidRPr="00AA466B">
        <w:rPr>
          <w:rFonts w:cs="Times New Roman"/>
          <w:iCs/>
          <w:szCs w:val="28"/>
        </w:rPr>
        <w:t>предусмотрено</w:t>
      </w:r>
      <w:r w:rsidR="00A22F19" w:rsidRPr="00AA466B">
        <w:rPr>
          <w:rFonts w:cs="Times New Roman"/>
          <w:iCs/>
          <w:szCs w:val="28"/>
        </w:rPr>
        <w:t xml:space="preserve">, что организатор </w:t>
      </w:r>
      <w:r w:rsidRPr="00AA466B">
        <w:rPr>
          <w:rFonts w:cs="Times New Roman"/>
          <w:iCs/>
          <w:szCs w:val="28"/>
        </w:rPr>
        <w:t>п</w:t>
      </w:r>
      <w:r w:rsidRPr="00AA466B">
        <w:rPr>
          <w:rFonts w:eastAsiaTheme="minorEastAsia" w:cs="Times New Roman"/>
          <w:szCs w:val="28"/>
          <w:lang w:eastAsia="ru-RU"/>
        </w:rPr>
        <w:t xml:space="preserve">осле получения уведомления о согласовании массового мероприятия совместно с администрацией объекта проведения массового мероприятия подготавливает паспорт безопасности и согласовывает его со структурными подразделениями Администрации города, Управлением Министерства внутренних дел России по городу Сургуту, иными контролирующими органами, необходимыми для организации проведения массового мероприятия. </w:t>
      </w:r>
      <w:bookmarkStart w:id="4" w:name="sub_1033"/>
    </w:p>
    <w:p w:rsidR="00A70D25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cs="Times New Roman"/>
          <w:iCs/>
          <w:szCs w:val="28"/>
        </w:rPr>
        <w:lastRenderedPageBreak/>
        <w:t xml:space="preserve">Пунктом 3 раздела </w:t>
      </w:r>
      <w:r w:rsidRPr="00AA466B">
        <w:rPr>
          <w:rFonts w:cs="Times New Roman"/>
          <w:iCs/>
          <w:szCs w:val="28"/>
          <w:lang w:val="en-US"/>
        </w:rPr>
        <w:t>III</w:t>
      </w:r>
      <w:r w:rsidRPr="00AA466B">
        <w:rPr>
          <w:rFonts w:cs="Times New Roman"/>
          <w:iCs/>
          <w:szCs w:val="28"/>
        </w:rPr>
        <w:t xml:space="preserve"> Положения предусмотрено, что в</w:t>
      </w:r>
      <w:r w:rsidRPr="00AA466B">
        <w:rPr>
          <w:rFonts w:eastAsiaTheme="minorEastAsia" w:cs="Times New Roman"/>
          <w:szCs w:val="28"/>
          <w:lang w:eastAsia="ru-RU"/>
        </w:rPr>
        <w:t xml:space="preserve"> </w:t>
      </w:r>
      <w:r w:rsidR="00A70D25" w:rsidRPr="00AA466B">
        <w:rPr>
          <w:rFonts w:eastAsiaTheme="minorEastAsia" w:cs="Times New Roman"/>
          <w:szCs w:val="28"/>
          <w:lang w:eastAsia="ru-RU"/>
        </w:rPr>
        <w:t>паспорт безопасности обязательно включаются следующие документы:</w:t>
      </w:r>
    </w:p>
    <w:bookmarkEnd w:id="4"/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программа и сценарный план проведения массового мероприятия;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распорядительный документ организатора о назначении ответственного сотрудника (отдела, подразделения) по вопросам обеспечения антитеррористической безопасности, пожарной безопасности, взаимодействия с оперативными службами;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договор с администрацией объекта о проведении массового мероприятия или письменное согласование;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план охраны объекта и обеспечения безопасности при проведении массовых мероприятий. Правила поведения посетителей на объекте;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 xml:space="preserve">- инструкция о мерах пожарной безопасности; 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схема организации движения зрителей по территории объекта, путей эвакуации, билетных касс, пунктов питания, мест отдыха, оказания медицинской помощи, мест размещения пожарного инвентаря и оборудования;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договоры (контракты) с соответствующими организациями на обеспечение правопорядка при проведении мероприятия, медицинской и иной необходимой помощи, а также на выполнение работ по уборке мест проведения массового мероприятия и прилегающей территории до и после проведения мероприятия, установку и обслуживание временных мобильных туалетов;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письменное согласие организации, осуществляющей эксплуатацию инженерных сетей места проведения при необходимости подключения звукоусиливающих технических средств к инженерным сетям;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договор (контракт) на устройство фейерверка (салюта) в случае организации массового мероприятия с устройством фейерверка (салюта);</w:t>
      </w:r>
    </w:p>
    <w:p w:rsidR="00A70D25" w:rsidRPr="00AA466B" w:rsidRDefault="007A2B64" w:rsidP="007A2B6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eastAsiaTheme="minorEastAsia" w:cs="Times New Roman"/>
          <w:szCs w:val="28"/>
          <w:lang w:eastAsia="ru-RU"/>
        </w:rPr>
        <w:t>- при организации торговых точек и/или пунктов питания – список привлекаемых хозяйствующих субъектов для данных целей с указанием их идентификационного номера налогоплательщика, контактных данных и ассортимента реализуемой продукции. В списке, также в обязательном порядке указываются фамилия, имя, отчество (последнее при наличии), контактные данные ответственного лица за организацию торговли и/или пунктов питания.</w:t>
      </w:r>
    </w:p>
    <w:p w:rsidR="007A2B64" w:rsidRPr="00AA466B" w:rsidRDefault="007A2B64" w:rsidP="007A2B64">
      <w:pPr>
        <w:widowControl w:val="0"/>
        <w:autoSpaceDE w:val="0"/>
        <w:autoSpaceDN w:val="0"/>
        <w:adjustRightInd w:val="0"/>
        <w:jc w:val="both"/>
        <w:rPr>
          <w:rFonts w:eastAsiaTheme="minorEastAsia" w:cs="Times New Roman"/>
          <w:szCs w:val="28"/>
          <w:lang w:eastAsia="ru-RU"/>
        </w:rPr>
      </w:pPr>
    </w:p>
    <w:p w:rsidR="00A22F19" w:rsidRPr="00AA466B" w:rsidRDefault="00C77125" w:rsidP="005632B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A466B">
        <w:rPr>
          <w:rFonts w:eastAsia="Calibri" w:cs="Times New Roman"/>
          <w:szCs w:val="28"/>
        </w:rPr>
        <w:t>6</w:t>
      </w:r>
      <w:r w:rsidR="00A22F19" w:rsidRPr="00AA466B">
        <w:rPr>
          <w:rFonts w:eastAsia="Calibri" w:cs="Times New Roman"/>
          <w:szCs w:val="28"/>
        </w:rPr>
        <w:t xml:space="preserve">. Информационное требование № </w:t>
      </w:r>
      <w:r w:rsidRPr="00AA466B">
        <w:rPr>
          <w:rFonts w:eastAsia="Calibri" w:cs="Times New Roman"/>
          <w:szCs w:val="28"/>
        </w:rPr>
        <w:t>6</w:t>
      </w:r>
      <w:r w:rsidR="00A22F19" w:rsidRPr="00AA466B">
        <w:rPr>
          <w:rFonts w:eastAsia="Calibri" w:cs="Times New Roman"/>
          <w:szCs w:val="28"/>
        </w:rPr>
        <w:t xml:space="preserve">: </w:t>
      </w:r>
    </w:p>
    <w:p w:rsidR="00A70D25" w:rsidRPr="00AA466B" w:rsidRDefault="00A70D25" w:rsidP="005632BA">
      <w:pPr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AA466B">
        <w:rPr>
          <w:rFonts w:cs="Times New Roman"/>
          <w:iCs/>
          <w:szCs w:val="28"/>
        </w:rPr>
        <w:t>Подпунктом 1.1 пункт</w:t>
      </w:r>
      <w:r w:rsidR="0006011A" w:rsidRPr="00AA466B">
        <w:rPr>
          <w:rFonts w:cs="Times New Roman"/>
          <w:iCs/>
          <w:szCs w:val="28"/>
        </w:rPr>
        <w:t>а</w:t>
      </w:r>
      <w:r w:rsidRPr="00AA466B">
        <w:rPr>
          <w:rFonts w:cs="Times New Roman"/>
          <w:iCs/>
          <w:szCs w:val="28"/>
        </w:rPr>
        <w:t xml:space="preserve"> 1 раздела </w:t>
      </w:r>
      <w:r w:rsidRPr="00AA466B">
        <w:rPr>
          <w:rFonts w:cs="Times New Roman"/>
          <w:iCs/>
          <w:szCs w:val="28"/>
          <w:lang w:val="en-US"/>
        </w:rPr>
        <w:t>V</w:t>
      </w:r>
      <w:r w:rsidRPr="00AA466B">
        <w:rPr>
          <w:rFonts w:cs="Times New Roman"/>
          <w:iCs/>
          <w:szCs w:val="28"/>
        </w:rPr>
        <w:t xml:space="preserve"> </w:t>
      </w:r>
      <w:r w:rsidR="0006011A" w:rsidRPr="00AA466B">
        <w:rPr>
          <w:rFonts w:cs="Times New Roman"/>
          <w:iCs/>
          <w:szCs w:val="28"/>
        </w:rPr>
        <w:t xml:space="preserve">Положения </w:t>
      </w:r>
      <w:r w:rsidRPr="00AA466B">
        <w:rPr>
          <w:rFonts w:cs="Times New Roman"/>
          <w:iCs/>
          <w:szCs w:val="28"/>
        </w:rPr>
        <w:t>предусмотрено, что о</w:t>
      </w:r>
      <w:bookmarkStart w:id="5" w:name="sub_511"/>
      <w:r w:rsidRPr="00AA466B">
        <w:rPr>
          <w:rFonts w:cs="Times New Roman"/>
        </w:rPr>
        <w:t>рганизатор п</w:t>
      </w:r>
      <w:r w:rsidRPr="00AA466B">
        <w:rPr>
          <w:rFonts w:eastAsiaTheme="minorEastAsia" w:cs="Times New Roman"/>
          <w:szCs w:val="28"/>
          <w:lang w:eastAsia="ru-RU"/>
        </w:rPr>
        <w:t>редставляет в Управление Министерства внутренних дел Российской Федерации по городу Сургуту письмо Администрации города о согласовании проведения массового мероприятия с указанием программы для разработки мер по охране общественного порядка.</w:t>
      </w:r>
    </w:p>
    <w:bookmarkEnd w:id="5"/>
    <w:p w:rsidR="00972A21" w:rsidRPr="00AA466B" w:rsidRDefault="00972A21" w:rsidP="00532555">
      <w:pPr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</w:p>
    <w:p w:rsidR="00A22F19" w:rsidRPr="00AA466B" w:rsidRDefault="00532555" w:rsidP="00532555">
      <w:pPr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 w:rsidRPr="00AA466B">
        <w:rPr>
          <w:rFonts w:eastAsia="Times New Roman" w:cs="Times New Roman"/>
          <w:b/>
          <w:szCs w:val="28"/>
          <w:lang w:eastAsia="ru-RU"/>
        </w:rPr>
        <w:t xml:space="preserve">3 этап. </w:t>
      </w:r>
      <w:r w:rsidR="00A22F19" w:rsidRPr="00AA466B">
        <w:rPr>
          <w:rFonts w:eastAsia="Times New Roman" w:cs="Times New Roman"/>
          <w:b/>
          <w:szCs w:val="28"/>
          <w:lang w:eastAsia="ru-RU"/>
        </w:rPr>
        <w:t>Показатели масштаба информационных требований</w:t>
      </w:r>
    </w:p>
    <w:p w:rsidR="00A22F19" w:rsidRPr="00AA466B" w:rsidRDefault="00A22F19" w:rsidP="00A22F19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 xml:space="preserve">Данные расчеты произведены для 1 субъекта: </w:t>
      </w:r>
    </w:p>
    <w:p w:rsidR="00A22F19" w:rsidRPr="00AA466B" w:rsidRDefault="00A22F19" w:rsidP="00A22F19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 xml:space="preserve">  1 сотрудника.</w:t>
      </w:r>
    </w:p>
    <w:p w:rsidR="00532555" w:rsidRPr="00AA466B" w:rsidRDefault="00532555" w:rsidP="00A70D25">
      <w:pPr>
        <w:jc w:val="both"/>
        <w:rPr>
          <w:rFonts w:eastAsia="Times New Roman" w:cs="Times New Roman"/>
          <w:b/>
          <w:szCs w:val="28"/>
          <w:lang w:eastAsia="ru-RU"/>
        </w:rPr>
      </w:pPr>
    </w:p>
    <w:p w:rsidR="00A22F19" w:rsidRPr="00AA466B" w:rsidRDefault="00A22F19" w:rsidP="00A22F19">
      <w:pPr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 w:rsidRPr="00AA466B">
        <w:rPr>
          <w:rFonts w:eastAsia="Times New Roman" w:cs="Times New Roman"/>
          <w:b/>
          <w:szCs w:val="28"/>
          <w:lang w:eastAsia="ru-RU"/>
        </w:rPr>
        <w:t>4 этап. Частота выполнения информационных требований</w:t>
      </w:r>
    </w:p>
    <w:p w:rsidR="00A70D25" w:rsidRPr="00AA466B" w:rsidRDefault="00A22F19" w:rsidP="0006011A">
      <w:pPr>
        <w:pStyle w:val="afff4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A466B">
        <w:rPr>
          <w:rFonts w:ascii="Times New Roman" w:hAnsi="Times New Roman" w:cs="Times New Roman"/>
          <w:sz w:val="28"/>
          <w:szCs w:val="28"/>
        </w:rPr>
        <w:t xml:space="preserve">Информационное требование № 1: </w:t>
      </w:r>
      <w:r w:rsidR="0006011A" w:rsidRPr="00AA466B">
        <w:rPr>
          <w:rFonts w:ascii="Times New Roman" w:hAnsi="Times New Roman" w:cs="Times New Roman"/>
          <w:iCs/>
          <w:sz w:val="28"/>
          <w:szCs w:val="28"/>
        </w:rPr>
        <w:t>направление</w:t>
      </w:r>
      <w:r w:rsidR="00A70D25" w:rsidRPr="00AA466B">
        <w:rPr>
          <w:rFonts w:ascii="Times New Roman" w:hAnsi="Times New Roman" w:cs="Times New Roman"/>
          <w:iCs/>
          <w:sz w:val="28"/>
          <w:szCs w:val="28"/>
        </w:rPr>
        <w:t xml:space="preserve"> уведомлени</w:t>
      </w:r>
      <w:r w:rsidR="0006011A" w:rsidRPr="00AA466B">
        <w:rPr>
          <w:rFonts w:ascii="Times New Roman" w:hAnsi="Times New Roman" w:cs="Times New Roman"/>
          <w:iCs/>
          <w:sz w:val="28"/>
          <w:szCs w:val="28"/>
        </w:rPr>
        <w:t xml:space="preserve">я </w:t>
      </w:r>
      <w:r w:rsidR="001F7DFC" w:rsidRPr="00AA466B">
        <w:rPr>
          <w:rFonts w:ascii="Times New Roman" w:hAnsi="Times New Roman" w:cs="Times New Roman"/>
          <w:iCs/>
          <w:sz w:val="28"/>
          <w:szCs w:val="28"/>
        </w:rPr>
        <w:br/>
      </w:r>
      <w:r w:rsidR="00A70D25" w:rsidRPr="00AA466B">
        <w:rPr>
          <w:rFonts w:ascii="Times New Roman" w:hAnsi="Times New Roman" w:cs="Times New Roman"/>
          <w:iCs/>
          <w:sz w:val="28"/>
          <w:szCs w:val="28"/>
        </w:rPr>
        <w:t>с</w:t>
      </w:r>
      <w:r w:rsidR="0006011A" w:rsidRPr="00AA466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70D25" w:rsidRPr="00AA466B">
        <w:rPr>
          <w:rFonts w:ascii="Times New Roman" w:hAnsi="Times New Roman" w:cs="Times New Roman"/>
          <w:iCs/>
          <w:sz w:val="28"/>
          <w:szCs w:val="28"/>
        </w:rPr>
        <w:t>прилагаемыми</w:t>
      </w:r>
      <w:r w:rsidR="0006011A" w:rsidRPr="00AA466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70D25" w:rsidRPr="00AA466B">
        <w:rPr>
          <w:rFonts w:ascii="Times New Roman" w:hAnsi="Times New Roman" w:cs="Times New Roman"/>
          <w:iCs/>
          <w:sz w:val="28"/>
          <w:szCs w:val="28"/>
        </w:rPr>
        <w:t>документами.</w:t>
      </w:r>
    </w:p>
    <w:p w:rsidR="00A22F19" w:rsidRPr="00AA466B" w:rsidRDefault="00A22F19" w:rsidP="005632BA">
      <w:pPr>
        <w:ind w:firstLine="708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lastRenderedPageBreak/>
        <w:t xml:space="preserve">Частота выполнения – 1. </w:t>
      </w:r>
    </w:p>
    <w:p w:rsidR="00532555" w:rsidRPr="00AA466B" w:rsidRDefault="00532555" w:rsidP="005632BA">
      <w:pPr>
        <w:ind w:left="709"/>
        <w:contextualSpacing/>
        <w:rPr>
          <w:rFonts w:eastAsia="Times New Roman" w:cs="Times New Roman"/>
          <w:szCs w:val="28"/>
          <w:lang w:eastAsia="ru-RU"/>
        </w:rPr>
      </w:pPr>
    </w:p>
    <w:p w:rsidR="00A22F19" w:rsidRPr="00AA466B" w:rsidRDefault="00A22F19" w:rsidP="0021526D">
      <w:pPr>
        <w:pStyle w:val="afff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66B">
        <w:rPr>
          <w:rFonts w:ascii="Times New Roman" w:hAnsi="Times New Roman" w:cs="Times New Roman"/>
          <w:sz w:val="28"/>
          <w:szCs w:val="28"/>
        </w:rPr>
        <w:t xml:space="preserve">Информационное требование № 2: </w:t>
      </w:r>
      <w:r w:rsidR="0006011A" w:rsidRPr="00AA466B">
        <w:rPr>
          <w:rFonts w:ascii="Times New Roman" w:hAnsi="Times New Roman" w:cs="Times New Roman"/>
          <w:iCs/>
          <w:sz w:val="28"/>
          <w:szCs w:val="28"/>
        </w:rPr>
        <w:t>разработка</w:t>
      </w:r>
      <w:r w:rsidR="00A70D25" w:rsidRPr="00AA466B">
        <w:rPr>
          <w:rFonts w:ascii="Times New Roman" w:hAnsi="Times New Roman" w:cs="Times New Roman"/>
          <w:iCs/>
          <w:sz w:val="28"/>
          <w:szCs w:val="28"/>
        </w:rPr>
        <w:t xml:space="preserve"> программ</w:t>
      </w:r>
      <w:r w:rsidR="0006011A" w:rsidRPr="00AA466B">
        <w:rPr>
          <w:rFonts w:ascii="Times New Roman" w:hAnsi="Times New Roman" w:cs="Times New Roman"/>
          <w:iCs/>
          <w:sz w:val="28"/>
          <w:szCs w:val="28"/>
        </w:rPr>
        <w:t>ы</w:t>
      </w:r>
      <w:r w:rsidR="00A70D25" w:rsidRPr="00AA466B">
        <w:rPr>
          <w:rFonts w:ascii="Times New Roman" w:hAnsi="Times New Roman" w:cs="Times New Roman"/>
          <w:iCs/>
          <w:sz w:val="28"/>
          <w:szCs w:val="28"/>
        </w:rPr>
        <w:t xml:space="preserve"> мероприятия</w:t>
      </w:r>
      <w:r w:rsidRPr="00AA466B">
        <w:rPr>
          <w:rFonts w:ascii="Times New Roman" w:hAnsi="Times New Roman" w:cs="Times New Roman"/>
          <w:sz w:val="28"/>
          <w:szCs w:val="28"/>
        </w:rPr>
        <w:t>.</w:t>
      </w:r>
    </w:p>
    <w:p w:rsidR="00A22F19" w:rsidRPr="00AA466B" w:rsidRDefault="00A22F19" w:rsidP="005632BA">
      <w:pPr>
        <w:ind w:left="709"/>
        <w:contextualSpacing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 xml:space="preserve">Частота выполнения – 1. </w:t>
      </w:r>
    </w:p>
    <w:p w:rsidR="00C77125" w:rsidRPr="00AA466B" w:rsidRDefault="00C77125" w:rsidP="005632BA">
      <w:pPr>
        <w:ind w:left="709"/>
        <w:contextualSpacing/>
        <w:rPr>
          <w:rFonts w:eastAsia="Times New Roman" w:cs="Times New Roman"/>
          <w:szCs w:val="28"/>
          <w:lang w:eastAsia="ru-RU"/>
        </w:rPr>
      </w:pPr>
    </w:p>
    <w:p w:rsidR="001F7DFC" w:rsidRPr="00AA466B" w:rsidRDefault="00C77125" w:rsidP="001F7DFC">
      <w:pPr>
        <w:pStyle w:val="afff4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AA466B">
        <w:rPr>
          <w:rFonts w:ascii="Times New Roman" w:hAnsi="Times New Roman" w:cs="Times New Roman"/>
          <w:sz w:val="28"/>
          <w:szCs w:val="28"/>
        </w:rPr>
        <w:t xml:space="preserve">Информационное требование № 3: </w:t>
      </w:r>
      <w:r w:rsidR="001F7DFC" w:rsidRPr="00AA466B">
        <w:rPr>
          <w:rFonts w:ascii="Times New Roman" w:hAnsi="Times New Roman" w:cs="Times New Roman"/>
          <w:sz w:val="28"/>
          <w:szCs w:val="28"/>
        </w:rPr>
        <w:t>повторное направление уведомления с</w:t>
      </w:r>
    </w:p>
    <w:p w:rsidR="001F7DFC" w:rsidRPr="00AA466B" w:rsidRDefault="001F7DFC" w:rsidP="001F7DFC">
      <w:pPr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прилагаемыми документами.</w:t>
      </w:r>
    </w:p>
    <w:p w:rsidR="001F7DFC" w:rsidRPr="00AA466B" w:rsidRDefault="001F7DFC" w:rsidP="001F7DFC">
      <w:pPr>
        <w:ind w:left="708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Частота выполнения – 1.</w:t>
      </w:r>
    </w:p>
    <w:p w:rsidR="001F7DFC" w:rsidRPr="00AA466B" w:rsidRDefault="001F7DFC" w:rsidP="001F7DFC">
      <w:pPr>
        <w:ind w:left="708"/>
        <w:rPr>
          <w:rFonts w:cs="Times New Roman"/>
          <w:szCs w:val="28"/>
        </w:rPr>
      </w:pPr>
    </w:p>
    <w:p w:rsidR="001F7DFC" w:rsidRPr="00AA466B" w:rsidRDefault="00C77125" w:rsidP="001F7DFC">
      <w:pPr>
        <w:pStyle w:val="afff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66B">
        <w:rPr>
          <w:rFonts w:ascii="Times New Roman" w:hAnsi="Times New Roman" w:cs="Times New Roman"/>
          <w:sz w:val="28"/>
          <w:szCs w:val="28"/>
        </w:rPr>
        <w:t>Информационно</w:t>
      </w:r>
      <w:r w:rsidR="001F7DFC" w:rsidRPr="00AA466B">
        <w:rPr>
          <w:rFonts w:ascii="Times New Roman" w:hAnsi="Times New Roman" w:cs="Times New Roman"/>
          <w:sz w:val="28"/>
          <w:szCs w:val="28"/>
        </w:rPr>
        <w:t xml:space="preserve">е   требование   №  4:    </w:t>
      </w:r>
      <w:r w:rsidR="001F7DFC" w:rsidRPr="00AA466B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информирование    Администрации</w:t>
      </w:r>
    </w:p>
    <w:p w:rsidR="00C77125" w:rsidRPr="00AA466B" w:rsidRDefault="001F7DFC" w:rsidP="001F7DFC">
      <w:pPr>
        <w:jc w:val="both"/>
        <w:rPr>
          <w:rFonts w:cs="Times New Roman"/>
          <w:szCs w:val="28"/>
          <w:shd w:val="clear" w:color="auto" w:fill="FFFFFF"/>
        </w:rPr>
      </w:pPr>
      <w:r w:rsidRPr="00AA466B">
        <w:rPr>
          <w:rFonts w:cs="Times New Roman"/>
          <w:szCs w:val="28"/>
          <w:shd w:val="clear" w:color="auto" w:fill="FFFFFF"/>
        </w:rPr>
        <w:t xml:space="preserve">города </w:t>
      </w:r>
      <w:r w:rsidR="00D7766C" w:rsidRPr="00AA466B">
        <w:rPr>
          <w:rFonts w:cs="Times New Roman"/>
          <w:szCs w:val="28"/>
          <w:shd w:val="clear" w:color="auto" w:fill="FFFFFF"/>
        </w:rPr>
        <w:t xml:space="preserve">и иных контролирующих органов </w:t>
      </w:r>
      <w:r w:rsidRPr="00AA466B">
        <w:rPr>
          <w:rFonts w:cs="Times New Roman"/>
          <w:szCs w:val="28"/>
          <w:shd w:val="clear" w:color="auto" w:fill="FFFFFF"/>
        </w:rPr>
        <w:t>об отмене или изменениях.</w:t>
      </w:r>
    </w:p>
    <w:p w:rsidR="001F7DFC" w:rsidRPr="00AA466B" w:rsidRDefault="001F7DFC" w:rsidP="001F7DFC">
      <w:pPr>
        <w:ind w:left="708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Частота выполнения – 1.</w:t>
      </w:r>
    </w:p>
    <w:p w:rsidR="00532555" w:rsidRPr="00AA466B" w:rsidRDefault="00532555" w:rsidP="001F7DFC">
      <w:pPr>
        <w:contextualSpacing/>
        <w:rPr>
          <w:rFonts w:eastAsia="Times New Roman" w:cs="Times New Roman"/>
          <w:szCs w:val="28"/>
          <w:lang w:eastAsia="ru-RU"/>
        </w:rPr>
      </w:pPr>
    </w:p>
    <w:p w:rsidR="00A22F19" w:rsidRPr="00AA466B" w:rsidRDefault="001F7DFC" w:rsidP="0006011A">
      <w:pPr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>5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. Информационное требование № </w:t>
      </w:r>
      <w:r w:rsidRPr="00AA466B">
        <w:rPr>
          <w:rFonts w:eastAsia="Times New Roman" w:cs="Times New Roman"/>
          <w:szCs w:val="28"/>
          <w:lang w:eastAsia="ru-RU"/>
        </w:rPr>
        <w:t>5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: </w:t>
      </w:r>
      <w:r w:rsidR="0006011A" w:rsidRPr="00AA466B">
        <w:rPr>
          <w:rFonts w:cs="Times New Roman"/>
          <w:szCs w:val="28"/>
        </w:rPr>
        <w:t>разработка</w:t>
      </w:r>
      <w:r w:rsidR="00A70D25" w:rsidRPr="00AA466B">
        <w:rPr>
          <w:rFonts w:cs="Times New Roman"/>
          <w:szCs w:val="28"/>
        </w:rPr>
        <w:t xml:space="preserve"> паспорт</w:t>
      </w:r>
      <w:r w:rsidR="0006011A" w:rsidRPr="00AA466B">
        <w:rPr>
          <w:rFonts w:cs="Times New Roman"/>
          <w:szCs w:val="28"/>
        </w:rPr>
        <w:t>а</w:t>
      </w:r>
      <w:r w:rsidR="00A70D25" w:rsidRPr="00AA466B">
        <w:rPr>
          <w:rFonts w:cs="Times New Roman"/>
          <w:szCs w:val="28"/>
        </w:rPr>
        <w:t xml:space="preserve"> безопасности мероприятия и </w:t>
      </w:r>
      <w:r w:rsidR="0006011A" w:rsidRPr="00AA466B">
        <w:rPr>
          <w:rFonts w:cs="Times New Roman"/>
          <w:szCs w:val="28"/>
        </w:rPr>
        <w:t>согласование</w:t>
      </w:r>
      <w:r w:rsidR="00A70D25" w:rsidRPr="00AA466B">
        <w:rPr>
          <w:rFonts w:cs="Times New Roman"/>
          <w:szCs w:val="28"/>
        </w:rPr>
        <w:t xml:space="preserve"> его с согласующими лицами</w:t>
      </w:r>
      <w:r w:rsidR="00532555" w:rsidRPr="00AA466B">
        <w:rPr>
          <w:rFonts w:eastAsia="Times New Roman" w:cs="Times New Roman"/>
          <w:szCs w:val="28"/>
          <w:lang w:eastAsia="ru-RU"/>
        </w:rPr>
        <w:t>.</w:t>
      </w:r>
    </w:p>
    <w:p w:rsidR="00A22F19" w:rsidRPr="00AA466B" w:rsidRDefault="00A22F19" w:rsidP="005632BA">
      <w:pPr>
        <w:ind w:left="709"/>
        <w:contextualSpacing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 xml:space="preserve">Частота выполнения – 1. </w:t>
      </w:r>
    </w:p>
    <w:p w:rsidR="00532555" w:rsidRPr="00AA466B" w:rsidRDefault="00532555" w:rsidP="005632BA">
      <w:pPr>
        <w:widowControl w:val="0"/>
        <w:autoSpaceDE w:val="0"/>
        <w:autoSpaceDN w:val="0"/>
        <w:adjustRightInd w:val="0"/>
        <w:ind w:left="709"/>
        <w:contextualSpacing/>
        <w:rPr>
          <w:rFonts w:eastAsia="Times New Roman" w:cs="Times New Roman"/>
          <w:szCs w:val="28"/>
          <w:lang w:eastAsia="ru-RU"/>
        </w:rPr>
      </w:pPr>
    </w:p>
    <w:p w:rsidR="0006011A" w:rsidRPr="00AA466B" w:rsidRDefault="001F7DFC" w:rsidP="0006011A">
      <w:pPr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>6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. Информационное требование № </w:t>
      </w:r>
      <w:r w:rsidRPr="00AA466B">
        <w:rPr>
          <w:rFonts w:eastAsia="Times New Roman" w:cs="Times New Roman"/>
          <w:szCs w:val="28"/>
          <w:lang w:eastAsia="ru-RU"/>
        </w:rPr>
        <w:t>6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: </w:t>
      </w:r>
      <w:r w:rsidR="0006011A" w:rsidRPr="00AA466B">
        <w:rPr>
          <w:rFonts w:eastAsia="Times New Roman" w:cs="Times New Roman"/>
          <w:szCs w:val="28"/>
          <w:lang w:eastAsia="ru-RU"/>
        </w:rPr>
        <w:t>направление</w:t>
      </w:r>
      <w:r w:rsidR="00A70D25" w:rsidRPr="00AA466B">
        <w:rPr>
          <w:rFonts w:eastAsia="Times New Roman" w:cs="Times New Roman"/>
          <w:szCs w:val="28"/>
          <w:lang w:eastAsia="ru-RU"/>
        </w:rPr>
        <w:t xml:space="preserve"> письм</w:t>
      </w:r>
      <w:r w:rsidR="0021526D" w:rsidRPr="00AA466B">
        <w:rPr>
          <w:rFonts w:eastAsia="Times New Roman" w:cs="Times New Roman"/>
          <w:szCs w:val="28"/>
          <w:lang w:eastAsia="ru-RU"/>
        </w:rPr>
        <w:t>а</w:t>
      </w:r>
      <w:r w:rsidR="00A70D25" w:rsidRPr="00AA466B">
        <w:rPr>
          <w:rFonts w:eastAsia="Times New Roman" w:cs="Times New Roman"/>
          <w:szCs w:val="28"/>
          <w:lang w:eastAsia="ru-RU"/>
        </w:rPr>
        <w:t xml:space="preserve"> в УМВД России </w:t>
      </w:r>
      <w:r w:rsidRPr="00AA466B">
        <w:rPr>
          <w:rFonts w:eastAsia="Times New Roman" w:cs="Times New Roman"/>
          <w:szCs w:val="28"/>
          <w:lang w:eastAsia="ru-RU"/>
        </w:rPr>
        <w:br/>
      </w:r>
      <w:r w:rsidR="00A70D25" w:rsidRPr="00AA466B">
        <w:rPr>
          <w:rFonts w:eastAsia="Times New Roman" w:cs="Times New Roman"/>
          <w:szCs w:val="28"/>
          <w:lang w:eastAsia="ru-RU"/>
        </w:rPr>
        <w:t>по г. Сургуту о согласовании мероприятия</w:t>
      </w:r>
      <w:r w:rsidRPr="00AA466B">
        <w:rPr>
          <w:rFonts w:eastAsia="Times New Roman" w:cs="Times New Roman"/>
          <w:szCs w:val="28"/>
          <w:lang w:eastAsia="ru-RU"/>
        </w:rPr>
        <w:t>.</w:t>
      </w:r>
      <w:r w:rsidR="00A70D25" w:rsidRPr="00AA466B">
        <w:rPr>
          <w:rFonts w:eastAsia="Times New Roman" w:cs="Times New Roman"/>
          <w:szCs w:val="28"/>
          <w:lang w:eastAsia="ru-RU"/>
        </w:rPr>
        <w:t xml:space="preserve"> </w:t>
      </w:r>
    </w:p>
    <w:p w:rsidR="00A22F19" w:rsidRPr="00AA466B" w:rsidRDefault="00A22F19" w:rsidP="005632BA">
      <w:pPr>
        <w:widowControl w:val="0"/>
        <w:autoSpaceDE w:val="0"/>
        <w:autoSpaceDN w:val="0"/>
        <w:adjustRightInd w:val="0"/>
        <w:ind w:left="709"/>
        <w:contextualSpacing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 xml:space="preserve">Частота выполнения – 1. </w:t>
      </w:r>
    </w:p>
    <w:p w:rsidR="001A26CD" w:rsidRPr="00AA466B" w:rsidRDefault="001A26CD" w:rsidP="005632BA">
      <w:pPr>
        <w:ind w:firstLine="567"/>
        <w:rPr>
          <w:rFonts w:eastAsia="Times New Roman" w:cs="Times New Roman"/>
          <w:b/>
          <w:szCs w:val="28"/>
          <w:lang w:eastAsia="ru-RU"/>
        </w:rPr>
      </w:pPr>
    </w:p>
    <w:p w:rsidR="00A22F19" w:rsidRPr="00AA466B" w:rsidRDefault="00A22F19" w:rsidP="00A22F19">
      <w:pPr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 w:rsidRPr="00AA466B">
        <w:rPr>
          <w:rFonts w:eastAsia="Times New Roman" w:cs="Times New Roman"/>
          <w:b/>
          <w:szCs w:val="28"/>
          <w:lang w:eastAsia="ru-RU"/>
        </w:rPr>
        <w:t>5 этап. Затраты рабочего времени, необходимые на выполнение информационных требований</w:t>
      </w:r>
    </w:p>
    <w:p w:rsidR="00A22F19" w:rsidRPr="00AA466B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AA466B">
        <w:rPr>
          <w:rFonts w:cs="Times New Roman"/>
          <w:szCs w:val="28"/>
          <w:lang w:eastAsia="ru-RU"/>
        </w:rPr>
        <w:t xml:space="preserve">  Расчет трудозатрат на одного сотрудника:</w:t>
      </w:r>
    </w:p>
    <w:p w:rsidR="00A22F19" w:rsidRPr="00AA466B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AA466B">
        <w:rPr>
          <w:rFonts w:cs="Times New Roman"/>
          <w:szCs w:val="28"/>
          <w:lang w:eastAsia="ru-RU"/>
        </w:rPr>
        <w:t xml:space="preserve">  Тит= (п раб. * t)/ продолжительностью рабочего дня, где:</w:t>
      </w:r>
    </w:p>
    <w:p w:rsidR="00A22F19" w:rsidRPr="00AA466B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AA466B">
        <w:rPr>
          <w:rFonts w:cs="Times New Roman"/>
          <w:szCs w:val="28"/>
          <w:lang w:eastAsia="ru-RU"/>
        </w:rPr>
        <w:t xml:space="preserve">  п раб. – число работников, участвующих в работе;</w:t>
      </w:r>
    </w:p>
    <w:p w:rsidR="00A22F19" w:rsidRPr="00AA466B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AA466B">
        <w:rPr>
          <w:rFonts w:cs="Times New Roman"/>
          <w:szCs w:val="28"/>
          <w:lang w:eastAsia="ru-RU"/>
        </w:rPr>
        <w:t xml:space="preserve">  t – продолжительность времени в часах или днях, затраченных на выполнение работ (услуг).</w:t>
      </w:r>
    </w:p>
    <w:p w:rsidR="00A22F19" w:rsidRPr="00AA466B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</w:p>
    <w:p w:rsidR="00A22F19" w:rsidRPr="00AA466B" w:rsidRDefault="00A22F19" w:rsidP="005632BA">
      <w:pPr>
        <w:ind w:firstLine="709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1. Информационное требование № 1: </w:t>
      </w:r>
    </w:p>
    <w:p w:rsidR="00A22F19" w:rsidRPr="00AA466B" w:rsidRDefault="0021526D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iCs/>
          <w:szCs w:val="28"/>
        </w:rPr>
        <w:t>Направление</w:t>
      </w:r>
      <w:r w:rsidR="001E0275" w:rsidRPr="00AA466B">
        <w:rPr>
          <w:rFonts w:cs="Times New Roman"/>
          <w:iCs/>
          <w:szCs w:val="28"/>
        </w:rPr>
        <w:t xml:space="preserve"> уведомлени</w:t>
      </w:r>
      <w:r w:rsidRPr="00AA466B">
        <w:rPr>
          <w:rFonts w:cs="Times New Roman"/>
          <w:iCs/>
          <w:szCs w:val="28"/>
        </w:rPr>
        <w:t>я</w:t>
      </w:r>
      <w:r w:rsidR="001E0275" w:rsidRPr="00AA466B">
        <w:rPr>
          <w:rFonts w:cs="Times New Roman"/>
          <w:iCs/>
          <w:szCs w:val="28"/>
        </w:rPr>
        <w:t xml:space="preserve"> с прилагаемыми документами</w:t>
      </w:r>
      <w:r w:rsidR="00532555" w:rsidRPr="00AA466B">
        <w:rPr>
          <w:rFonts w:eastAsia="Times New Roman" w:cs="Times New Roman"/>
          <w:szCs w:val="28"/>
          <w:lang w:eastAsia="ru-RU"/>
        </w:rPr>
        <w:t xml:space="preserve"> </w:t>
      </w:r>
      <w:r w:rsidR="001E0275" w:rsidRPr="00AA466B">
        <w:rPr>
          <w:rFonts w:eastAsia="Times New Roman" w:cs="Times New Roman"/>
          <w:szCs w:val="28"/>
          <w:lang w:eastAsia="ru-RU"/>
        </w:rPr>
        <w:t>–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 </w:t>
      </w:r>
      <w:r w:rsidR="001A26CD" w:rsidRPr="00AA466B">
        <w:rPr>
          <w:rFonts w:eastAsia="Times New Roman" w:cs="Times New Roman"/>
          <w:b/>
          <w:szCs w:val="28"/>
          <w:lang w:eastAsia="ru-RU"/>
        </w:rPr>
        <w:t>3</w:t>
      </w:r>
      <w:r w:rsidR="001E0275" w:rsidRPr="00AA466B">
        <w:rPr>
          <w:rFonts w:eastAsia="Times New Roman" w:cs="Times New Roman"/>
          <w:b/>
          <w:szCs w:val="28"/>
          <w:lang w:eastAsia="ru-RU"/>
        </w:rPr>
        <w:t>,</w:t>
      </w:r>
      <w:r w:rsidR="001A26CD" w:rsidRPr="00AA466B">
        <w:rPr>
          <w:rFonts w:eastAsia="Times New Roman" w:cs="Times New Roman"/>
          <w:b/>
          <w:szCs w:val="28"/>
          <w:lang w:eastAsia="ru-RU"/>
        </w:rPr>
        <w:t>0</w:t>
      </w:r>
      <w:r w:rsidR="00A22F19" w:rsidRPr="00AA466B">
        <w:rPr>
          <w:rFonts w:eastAsia="Times New Roman" w:cs="Times New Roman"/>
          <w:b/>
          <w:szCs w:val="28"/>
          <w:lang w:eastAsia="ru-RU"/>
        </w:rPr>
        <w:t xml:space="preserve"> час</w:t>
      </w:r>
      <w:r w:rsidR="001E0275" w:rsidRPr="00AA466B">
        <w:rPr>
          <w:rFonts w:eastAsia="Times New Roman" w:cs="Times New Roman"/>
          <w:b/>
          <w:szCs w:val="28"/>
          <w:lang w:eastAsia="ru-RU"/>
        </w:rPr>
        <w:t>а</w:t>
      </w:r>
      <w:r w:rsidR="00A22F19" w:rsidRPr="00AA466B">
        <w:rPr>
          <w:rFonts w:cs="Times New Roman"/>
          <w:szCs w:val="28"/>
        </w:rPr>
        <w:t>:</w:t>
      </w:r>
    </w:p>
    <w:p w:rsidR="001E0275" w:rsidRPr="00AA466B" w:rsidRDefault="001E0275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- на подготовку уведомления – 1 час;</w:t>
      </w:r>
    </w:p>
    <w:p w:rsidR="001A26CD" w:rsidRPr="00AA466B" w:rsidRDefault="001A26CD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- на утверждение – 0,5 часа;</w:t>
      </w:r>
    </w:p>
    <w:p w:rsidR="001E0275" w:rsidRPr="00AA466B" w:rsidRDefault="001E0275" w:rsidP="005632BA">
      <w:pPr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cs="Times New Roman"/>
          <w:szCs w:val="28"/>
        </w:rPr>
        <w:t>- направление в адрес Администрации – 1,5 часа.</w:t>
      </w:r>
    </w:p>
    <w:p w:rsidR="00A22F19" w:rsidRPr="00AA466B" w:rsidRDefault="00A22F19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          </w:t>
      </w:r>
    </w:p>
    <w:p w:rsidR="00A22F19" w:rsidRPr="00AA466B" w:rsidRDefault="00A22F19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2. Информационное требование № 2: </w:t>
      </w:r>
    </w:p>
    <w:p w:rsidR="00A22F19" w:rsidRPr="00AA466B" w:rsidRDefault="0021526D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iCs/>
          <w:szCs w:val="28"/>
        </w:rPr>
        <w:t xml:space="preserve">Разработка </w:t>
      </w:r>
      <w:r w:rsidR="001E0275" w:rsidRPr="00AA466B">
        <w:rPr>
          <w:rFonts w:cs="Times New Roman"/>
          <w:iCs/>
          <w:szCs w:val="28"/>
        </w:rPr>
        <w:t>программ</w:t>
      </w:r>
      <w:r w:rsidRPr="00AA466B">
        <w:rPr>
          <w:rFonts w:cs="Times New Roman"/>
          <w:iCs/>
          <w:szCs w:val="28"/>
        </w:rPr>
        <w:t>ы</w:t>
      </w:r>
      <w:r w:rsidR="001E0275" w:rsidRPr="00AA466B">
        <w:rPr>
          <w:rFonts w:cs="Times New Roman"/>
          <w:iCs/>
          <w:szCs w:val="28"/>
        </w:rPr>
        <w:t xml:space="preserve"> мероприятия</w:t>
      </w:r>
      <w:r w:rsidR="001E0275" w:rsidRPr="00AA466B">
        <w:rPr>
          <w:rFonts w:eastAsia="Times New Roman" w:cs="Times New Roman"/>
          <w:szCs w:val="28"/>
          <w:lang w:eastAsia="ru-RU"/>
        </w:rPr>
        <w:t xml:space="preserve"> </w:t>
      </w:r>
      <w:r w:rsidR="001E0275" w:rsidRPr="00AA466B">
        <w:rPr>
          <w:rFonts w:cs="Times New Roman"/>
          <w:szCs w:val="28"/>
        </w:rPr>
        <w:t>–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 </w:t>
      </w:r>
      <w:r w:rsidR="001A26CD" w:rsidRPr="00AA466B">
        <w:rPr>
          <w:rFonts w:eastAsia="Times New Roman" w:cs="Times New Roman"/>
          <w:b/>
          <w:szCs w:val="28"/>
          <w:lang w:eastAsia="ru-RU"/>
        </w:rPr>
        <w:t>3</w:t>
      </w:r>
      <w:r w:rsidR="00A22F19" w:rsidRPr="00AA466B">
        <w:rPr>
          <w:rFonts w:eastAsia="Times New Roman" w:cs="Times New Roman"/>
          <w:b/>
          <w:szCs w:val="28"/>
          <w:lang w:eastAsia="ru-RU"/>
        </w:rPr>
        <w:t xml:space="preserve"> час</w:t>
      </w:r>
      <w:r w:rsidR="001A26CD" w:rsidRPr="00AA466B">
        <w:rPr>
          <w:rFonts w:eastAsia="Times New Roman" w:cs="Times New Roman"/>
          <w:b/>
          <w:szCs w:val="28"/>
          <w:lang w:eastAsia="ru-RU"/>
        </w:rPr>
        <w:t>а</w:t>
      </w:r>
      <w:r w:rsidR="00A22F19" w:rsidRPr="00AA466B">
        <w:rPr>
          <w:rFonts w:cs="Times New Roman"/>
          <w:szCs w:val="28"/>
        </w:rPr>
        <w:t>:</w:t>
      </w:r>
    </w:p>
    <w:p w:rsidR="00A22F19" w:rsidRPr="00AA466B" w:rsidRDefault="00A22F19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- </w:t>
      </w:r>
      <w:r w:rsidR="001E0275" w:rsidRPr="00AA466B">
        <w:rPr>
          <w:rFonts w:cs="Times New Roman"/>
          <w:szCs w:val="28"/>
        </w:rPr>
        <w:t>разработка программы</w:t>
      </w:r>
      <w:r w:rsidR="00532555" w:rsidRPr="00AA466B">
        <w:rPr>
          <w:rFonts w:cs="Times New Roman"/>
          <w:szCs w:val="28"/>
        </w:rPr>
        <w:t xml:space="preserve"> </w:t>
      </w:r>
      <w:r w:rsidR="001E0275" w:rsidRPr="00AA466B">
        <w:rPr>
          <w:rFonts w:cs="Times New Roman"/>
          <w:szCs w:val="28"/>
        </w:rPr>
        <w:t>–</w:t>
      </w:r>
      <w:r w:rsidRPr="00AA466B">
        <w:rPr>
          <w:rFonts w:cs="Times New Roman"/>
          <w:szCs w:val="28"/>
        </w:rPr>
        <w:t xml:space="preserve"> </w:t>
      </w:r>
      <w:r w:rsidR="001A26CD" w:rsidRPr="00AA466B">
        <w:rPr>
          <w:rFonts w:cs="Times New Roman"/>
          <w:szCs w:val="28"/>
        </w:rPr>
        <w:t>2</w:t>
      </w:r>
      <w:r w:rsidRPr="00AA466B">
        <w:rPr>
          <w:rFonts w:cs="Times New Roman"/>
          <w:szCs w:val="28"/>
        </w:rPr>
        <w:t xml:space="preserve"> час</w:t>
      </w:r>
      <w:r w:rsidR="001A26CD" w:rsidRPr="00AA466B">
        <w:rPr>
          <w:rFonts w:cs="Times New Roman"/>
          <w:szCs w:val="28"/>
        </w:rPr>
        <w:t>а</w:t>
      </w:r>
      <w:r w:rsidRPr="00AA466B">
        <w:rPr>
          <w:rFonts w:cs="Times New Roman"/>
          <w:szCs w:val="28"/>
        </w:rPr>
        <w:t xml:space="preserve">; </w:t>
      </w:r>
    </w:p>
    <w:p w:rsidR="00A22F19" w:rsidRPr="00AA466B" w:rsidRDefault="00532555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- </w:t>
      </w:r>
      <w:r w:rsidR="001E0275" w:rsidRPr="00AA466B">
        <w:rPr>
          <w:rFonts w:cs="Times New Roman"/>
          <w:szCs w:val="28"/>
        </w:rPr>
        <w:t>утверждение  – 1</w:t>
      </w:r>
      <w:r w:rsidR="00A22F19" w:rsidRPr="00AA466B">
        <w:rPr>
          <w:rFonts w:cs="Times New Roman"/>
          <w:szCs w:val="28"/>
        </w:rPr>
        <w:t xml:space="preserve"> час.</w:t>
      </w:r>
    </w:p>
    <w:p w:rsidR="00D7766C" w:rsidRPr="00AA466B" w:rsidRDefault="00D7766C" w:rsidP="00D7766C">
      <w:pPr>
        <w:ind w:firstLine="708"/>
        <w:jc w:val="both"/>
        <w:rPr>
          <w:rFonts w:cs="Times New Roman"/>
          <w:szCs w:val="28"/>
        </w:rPr>
      </w:pPr>
    </w:p>
    <w:p w:rsidR="00D7766C" w:rsidRPr="00AA466B" w:rsidRDefault="00D7766C" w:rsidP="00D7766C">
      <w:pPr>
        <w:ind w:left="709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3.Информационное требование № 3:</w:t>
      </w:r>
    </w:p>
    <w:p w:rsidR="00D7766C" w:rsidRPr="00AA466B" w:rsidRDefault="001F7DFC" w:rsidP="00D7766C">
      <w:pPr>
        <w:ind w:left="709"/>
        <w:jc w:val="both"/>
        <w:rPr>
          <w:rFonts w:cs="Times New Roman"/>
          <w:b/>
          <w:szCs w:val="28"/>
        </w:rPr>
      </w:pPr>
      <w:r w:rsidRPr="00AA466B">
        <w:rPr>
          <w:rFonts w:cs="Times New Roman"/>
          <w:szCs w:val="28"/>
        </w:rPr>
        <w:t xml:space="preserve">Направление   повторного   уведомления   с   прилагаемыми  документами – </w:t>
      </w:r>
      <w:r w:rsidRPr="00AA466B">
        <w:rPr>
          <w:rFonts w:cs="Times New Roman"/>
          <w:b/>
          <w:szCs w:val="28"/>
        </w:rPr>
        <w:t>3,0</w:t>
      </w:r>
    </w:p>
    <w:p w:rsidR="001F7DFC" w:rsidRPr="00AA466B" w:rsidRDefault="001F7DFC" w:rsidP="00D7766C">
      <w:pPr>
        <w:jc w:val="both"/>
        <w:rPr>
          <w:rFonts w:cs="Times New Roman"/>
          <w:szCs w:val="28"/>
        </w:rPr>
      </w:pPr>
      <w:r w:rsidRPr="00AA466B">
        <w:rPr>
          <w:rFonts w:cs="Times New Roman"/>
          <w:b/>
          <w:szCs w:val="28"/>
        </w:rPr>
        <w:t>часа</w:t>
      </w:r>
      <w:r w:rsidRPr="00AA466B">
        <w:rPr>
          <w:rFonts w:cs="Times New Roman"/>
          <w:szCs w:val="28"/>
        </w:rPr>
        <w:t>:</w:t>
      </w:r>
    </w:p>
    <w:p w:rsidR="001F7DFC" w:rsidRPr="00AA466B" w:rsidRDefault="001F7DFC" w:rsidP="00D7766C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lastRenderedPageBreak/>
        <w:t>- на подготовку повторного уведомления – 1 час;</w:t>
      </w:r>
    </w:p>
    <w:p w:rsidR="001F7DFC" w:rsidRPr="00AA466B" w:rsidRDefault="001F7DFC" w:rsidP="00D7766C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- на утверждение – 0,5 часа;</w:t>
      </w:r>
    </w:p>
    <w:p w:rsidR="001F7DFC" w:rsidRPr="00AA466B" w:rsidRDefault="001F7DFC" w:rsidP="00D7766C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- направление в адрес Администрации – 1,5 часа.</w:t>
      </w:r>
    </w:p>
    <w:p w:rsidR="00A22F19" w:rsidRPr="00AA466B" w:rsidRDefault="00A22F19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                        </w:t>
      </w:r>
    </w:p>
    <w:p w:rsidR="001F7DFC" w:rsidRPr="00AA466B" w:rsidRDefault="001F7DFC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ab/>
        <w:t>4. Информационное требование № 4:</w:t>
      </w:r>
    </w:p>
    <w:p w:rsidR="001F7DFC" w:rsidRPr="00AA466B" w:rsidRDefault="001F7DFC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ab/>
        <w:t xml:space="preserve">Информирование Администрации города </w:t>
      </w:r>
      <w:r w:rsidR="00D7766C" w:rsidRPr="00AA466B">
        <w:rPr>
          <w:rFonts w:cs="Times New Roman"/>
          <w:szCs w:val="28"/>
        </w:rPr>
        <w:t>и иных контролирующих органов –</w:t>
      </w:r>
      <w:r w:rsidRPr="00AA466B">
        <w:rPr>
          <w:rFonts w:cs="Times New Roman"/>
          <w:szCs w:val="28"/>
        </w:rPr>
        <w:t xml:space="preserve"> </w:t>
      </w:r>
      <w:r w:rsidR="00980962" w:rsidRPr="00AA466B">
        <w:rPr>
          <w:rFonts w:cs="Times New Roman"/>
          <w:szCs w:val="28"/>
        </w:rPr>
        <w:t xml:space="preserve">               </w:t>
      </w:r>
      <w:r w:rsidR="00D7766C" w:rsidRPr="00AA466B">
        <w:rPr>
          <w:rFonts w:cs="Times New Roman"/>
          <w:b/>
          <w:szCs w:val="28"/>
        </w:rPr>
        <w:t>1 час:</w:t>
      </w:r>
    </w:p>
    <w:p w:rsidR="00D7766C" w:rsidRPr="00AA466B" w:rsidRDefault="00D7766C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ab/>
        <w:t>- информирование Администрации города – 0,5 часа;</w:t>
      </w:r>
    </w:p>
    <w:p w:rsidR="00D7766C" w:rsidRPr="00AA466B" w:rsidRDefault="00D7766C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ab/>
        <w:t>- информирование иных контролирующих органов – 0,5 часа.</w:t>
      </w:r>
    </w:p>
    <w:p w:rsidR="00D7766C" w:rsidRPr="00AA466B" w:rsidRDefault="00D7766C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ab/>
      </w:r>
    </w:p>
    <w:p w:rsidR="00A22F19" w:rsidRPr="00AA466B" w:rsidRDefault="00D7766C" w:rsidP="005632BA">
      <w:pPr>
        <w:ind w:firstLine="709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5</w:t>
      </w:r>
      <w:r w:rsidR="00A22F19" w:rsidRPr="00AA466B">
        <w:rPr>
          <w:rFonts w:cs="Times New Roman"/>
          <w:szCs w:val="28"/>
        </w:rPr>
        <w:t xml:space="preserve">. Информационное требование № </w:t>
      </w:r>
      <w:r w:rsidRPr="00AA466B">
        <w:rPr>
          <w:rFonts w:cs="Times New Roman"/>
          <w:szCs w:val="28"/>
        </w:rPr>
        <w:t>5</w:t>
      </w:r>
      <w:r w:rsidR="00A22F19" w:rsidRPr="00AA466B">
        <w:rPr>
          <w:rFonts w:cs="Times New Roman"/>
          <w:szCs w:val="28"/>
        </w:rPr>
        <w:t xml:space="preserve">: </w:t>
      </w:r>
    </w:p>
    <w:p w:rsidR="001E0275" w:rsidRPr="00AA466B" w:rsidRDefault="0021526D" w:rsidP="005632BA">
      <w:pPr>
        <w:ind w:left="709"/>
        <w:contextualSpacing/>
        <w:jc w:val="both"/>
        <w:rPr>
          <w:rFonts w:eastAsia="Times New Roman" w:cs="Times New Roman"/>
          <w:iCs/>
          <w:szCs w:val="28"/>
          <w:lang w:eastAsia="ru-RU"/>
        </w:rPr>
      </w:pPr>
      <w:r w:rsidRPr="00AA466B">
        <w:rPr>
          <w:rFonts w:cs="Times New Roman"/>
          <w:iCs/>
          <w:szCs w:val="28"/>
        </w:rPr>
        <w:t>Разработка</w:t>
      </w:r>
      <w:r w:rsidR="001E0275" w:rsidRPr="00AA466B">
        <w:rPr>
          <w:rFonts w:cs="Times New Roman"/>
          <w:iCs/>
          <w:szCs w:val="28"/>
        </w:rPr>
        <w:t xml:space="preserve"> паспорт</w:t>
      </w:r>
      <w:r w:rsidRPr="00AA466B">
        <w:rPr>
          <w:rFonts w:cs="Times New Roman"/>
          <w:iCs/>
          <w:szCs w:val="28"/>
        </w:rPr>
        <w:t>а</w:t>
      </w:r>
      <w:r w:rsidR="001E0275" w:rsidRPr="00AA466B">
        <w:rPr>
          <w:rFonts w:cs="Times New Roman"/>
          <w:iCs/>
          <w:szCs w:val="28"/>
        </w:rPr>
        <w:t xml:space="preserve"> безопасности мероприятия и </w:t>
      </w:r>
      <w:r w:rsidRPr="00AA466B">
        <w:rPr>
          <w:rFonts w:cs="Times New Roman"/>
          <w:iCs/>
          <w:szCs w:val="28"/>
        </w:rPr>
        <w:t>согласование</w:t>
      </w:r>
      <w:r w:rsidR="001E0275" w:rsidRPr="00AA466B">
        <w:rPr>
          <w:rFonts w:cs="Times New Roman"/>
          <w:iCs/>
          <w:szCs w:val="28"/>
        </w:rPr>
        <w:t xml:space="preserve"> его с согласующими лицами</w:t>
      </w:r>
      <w:r w:rsidR="001A26CD" w:rsidRPr="00AA466B">
        <w:rPr>
          <w:rFonts w:cs="Times New Roman"/>
          <w:iCs/>
          <w:szCs w:val="28"/>
        </w:rPr>
        <w:t xml:space="preserve"> – </w:t>
      </w:r>
      <w:r w:rsidR="001A26CD" w:rsidRPr="00AA466B">
        <w:rPr>
          <w:rFonts w:cs="Times New Roman"/>
          <w:b/>
          <w:iCs/>
          <w:szCs w:val="28"/>
        </w:rPr>
        <w:t>10 часов</w:t>
      </w:r>
      <w:r w:rsidR="001A26CD" w:rsidRPr="00AA466B">
        <w:rPr>
          <w:rFonts w:cs="Times New Roman"/>
          <w:iCs/>
          <w:szCs w:val="28"/>
        </w:rPr>
        <w:t>:</w:t>
      </w:r>
    </w:p>
    <w:p w:rsidR="00A22F19" w:rsidRPr="00AA466B" w:rsidRDefault="001E0275" w:rsidP="005632BA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 xml:space="preserve">- разработка паспорта 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– </w:t>
      </w:r>
      <w:r w:rsidR="001A26CD" w:rsidRPr="00AA466B">
        <w:rPr>
          <w:rFonts w:eastAsia="Times New Roman" w:cs="Times New Roman"/>
          <w:szCs w:val="28"/>
          <w:lang w:eastAsia="ru-RU"/>
        </w:rPr>
        <w:t>3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 час</w:t>
      </w:r>
      <w:r w:rsidR="001A26CD" w:rsidRPr="00AA466B">
        <w:rPr>
          <w:rFonts w:eastAsia="Times New Roman" w:cs="Times New Roman"/>
          <w:szCs w:val="28"/>
          <w:lang w:eastAsia="ru-RU"/>
        </w:rPr>
        <w:t>а;</w:t>
      </w:r>
    </w:p>
    <w:p w:rsidR="001A26CD" w:rsidRPr="00AA466B" w:rsidRDefault="001A26CD" w:rsidP="005632B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Times New Roman"/>
          <w:sz w:val="24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>- утверждение – 1 час;</w:t>
      </w:r>
    </w:p>
    <w:p w:rsidR="00A22F19" w:rsidRPr="00AA466B" w:rsidRDefault="00A22F19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          - </w:t>
      </w:r>
      <w:r w:rsidR="001E0275" w:rsidRPr="00AA466B">
        <w:rPr>
          <w:rFonts w:cs="Times New Roman"/>
          <w:szCs w:val="28"/>
        </w:rPr>
        <w:t>согласование с согласующими лицами</w:t>
      </w:r>
      <w:r w:rsidRPr="00AA466B">
        <w:rPr>
          <w:rFonts w:cs="Times New Roman"/>
          <w:szCs w:val="28"/>
        </w:rPr>
        <w:t xml:space="preserve"> – </w:t>
      </w:r>
      <w:r w:rsidR="001A26CD" w:rsidRPr="00AA466B">
        <w:rPr>
          <w:rFonts w:cs="Times New Roman"/>
          <w:szCs w:val="28"/>
        </w:rPr>
        <w:t>6 часов.</w:t>
      </w:r>
    </w:p>
    <w:p w:rsidR="00A22F19" w:rsidRPr="00AA466B" w:rsidRDefault="00532555" w:rsidP="005632BA">
      <w:pPr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ab/>
      </w:r>
    </w:p>
    <w:p w:rsidR="00A22F19" w:rsidRPr="00AA466B" w:rsidRDefault="00D7766C" w:rsidP="005632BA">
      <w:pPr>
        <w:ind w:left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AA466B">
        <w:rPr>
          <w:rFonts w:eastAsia="Times New Roman" w:cs="Times New Roman"/>
          <w:szCs w:val="28"/>
          <w:lang w:eastAsia="ru-RU"/>
        </w:rPr>
        <w:t>6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. Информационное требование № </w:t>
      </w:r>
      <w:r w:rsidRPr="00AA466B">
        <w:rPr>
          <w:rFonts w:eastAsia="Times New Roman" w:cs="Times New Roman"/>
          <w:szCs w:val="28"/>
          <w:lang w:eastAsia="ru-RU"/>
        </w:rPr>
        <w:t>6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: </w:t>
      </w:r>
    </w:p>
    <w:p w:rsidR="00A22F19" w:rsidRPr="00AA466B" w:rsidRDefault="0021526D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iCs/>
          <w:szCs w:val="28"/>
        </w:rPr>
        <w:t>Направление</w:t>
      </w:r>
      <w:r w:rsidR="001A26CD" w:rsidRPr="00AA466B">
        <w:rPr>
          <w:rFonts w:cs="Times New Roman"/>
          <w:iCs/>
          <w:szCs w:val="28"/>
        </w:rPr>
        <w:t xml:space="preserve"> письм</w:t>
      </w:r>
      <w:r w:rsidRPr="00AA466B">
        <w:rPr>
          <w:rFonts w:cs="Times New Roman"/>
          <w:iCs/>
          <w:szCs w:val="28"/>
        </w:rPr>
        <w:t>а</w:t>
      </w:r>
      <w:r w:rsidR="001A26CD" w:rsidRPr="00AA466B">
        <w:rPr>
          <w:rFonts w:cs="Times New Roman"/>
          <w:iCs/>
          <w:szCs w:val="28"/>
        </w:rPr>
        <w:t xml:space="preserve"> в УМВД России по г. Сургуту о согласовании мероприятия</w:t>
      </w:r>
      <w:r w:rsidR="001A26CD" w:rsidRPr="00AA466B">
        <w:rPr>
          <w:rFonts w:eastAsia="Times New Roman" w:cs="Times New Roman"/>
          <w:szCs w:val="28"/>
          <w:lang w:eastAsia="ru-RU"/>
        </w:rPr>
        <w:t xml:space="preserve"> </w:t>
      </w:r>
      <w:r w:rsidR="00280229" w:rsidRPr="00AA466B">
        <w:rPr>
          <w:rFonts w:eastAsia="Times New Roman" w:cs="Times New Roman"/>
          <w:szCs w:val="28"/>
          <w:lang w:eastAsia="ru-RU"/>
        </w:rPr>
        <w:t>-</w:t>
      </w:r>
      <w:r w:rsidR="00A22F19" w:rsidRPr="00AA466B">
        <w:rPr>
          <w:rFonts w:eastAsia="Times New Roman" w:cs="Times New Roman"/>
          <w:szCs w:val="28"/>
          <w:lang w:eastAsia="ru-RU"/>
        </w:rPr>
        <w:t xml:space="preserve"> </w:t>
      </w:r>
      <w:r w:rsidR="00A22F19" w:rsidRPr="00AA466B">
        <w:rPr>
          <w:rFonts w:eastAsia="Times New Roman" w:cs="Times New Roman"/>
          <w:b/>
          <w:szCs w:val="28"/>
          <w:lang w:eastAsia="ru-RU"/>
        </w:rPr>
        <w:t>2 часа</w:t>
      </w:r>
      <w:r w:rsidR="00A22F19" w:rsidRPr="00AA466B">
        <w:rPr>
          <w:rFonts w:cs="Times New Roman"/>
          <w:szCs w:val="28"/>
        </w:rPr>
        <w:t>:</w:t>
      </w:r>
    </w:p>
    <w:p w:rsidR="00A22F19" w:rsidRPr="00AA466B" w:rsidRDefault="00A22F19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>- на подготовку</w:t>
      </w:r>
      <w:r w:rsidR="00280229" w:rsidRPr="00AA466B">
        <w:rPr>
          <w:rFonts w:cs="Times New Roman"/>
          <w:szCs w:val="28"/>
        </w:rPr>
        <w:t xml:space="preserve"> документов – 0,5</w:t>
      </w:r>
      <w:r w:rsidRPr="00AA466B">
        <w:rPr>
          <w:rFonts w:cs="Times New Roman"/>
          <w:szCs w:val="28"/>
        </w:rPr>
        <w:t xml:space="preserve"> час</w:t>
      </w:r>
      <w:r w:rsidR="00280229" w:rsidRPr="00AA466B">
        <w:rPr>
          <w:rFonts w:cs="Times New Roman"/>
          <w:szCs w:val="28"/>
        </w:rPr>
        <w:t>а</w:t>
      </w:r>
      <w:r w:rsidRPr="00AA466B">
        <w:rPr>
          <w:rFonts w:cs="Times New Roman"/>
          <w:szCs w:val="28"/>
        </w:rPr>
        <w:t xml:space="preserve">; </w:t>
      </w:r>
    </w:p>
    <w:p w:rsidR="00A22F19" w:rsidRPr="00AA466B" w:rsidRDefault="00A22F19" w:rsidP="005632BA">
      <w:pPr>
        <w:ind w:firstLine="708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- </w:t>
      </w:r>
      <w:r w:rsidR="00280229" w:rsidRPr="00AA466B">
        <w:rPr>
          <w:rFonts w:cs="Times New Roman"/>
          <w:szCs w:val="28"/>
        </w:rPr>
        <w:t xml:space="preserve">направление - </w:t>
      </w:r>
      <w:r w:rsidRPr="00AA466B">
        <w:rPr>
          <w:rFonts w:cs="Times New Roman"/>
          <w:szCs w:val="28"/>
        </w:rPr>
        <w:t>1</w:t>
      </w:r>
      <w:r w:rsidR="00280229" w:rsidRPr="00AA466B">
        <w:rPr>
          <w:rFonts w:cs="Times New Roman"/>
          <w:szCs w:val="28"/>
        </w:rPr>
        <w:t>,5</w:t>
      </w:r>
      <w:r w:rsidRPr="00AA466B">
        <w:rPr>
          <w:rFonts w:cs="Times New Roman"/>
          <w:szCs w:val="28"/>
        </w:rPr>
        <w:t xml:space="preserve"> час</w:t>
      </w:r>
      <w:r w:rsidR="00280229" w:rsidRPr="00AA466B">
        <w:rPr>
          <w:rFonts w:cs="Times New Roman"/>
          <w:szCs w:val="28"/>
        </w:rPr>
        <w:t>а</w:t>
      </w:r>
      <w:r w:rsidRPr="00AA466B">
        <w:rPr>
          <w:rFonts w:cs="Times New Roman"/>
          <w:szCs w:val="28"/>
        </w:rPr>
        <w:t>.</w:t>
      </w:r>
    </w:p>
    <w:p w:rsidR="00A22F19" w:rsidRPr="00AA466B" w:rsidRDefault="00A22F19" w:rsidP="005632BA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A22F19" w:rsidRPr="00734ED6" w:rsidRDefault="00A22F19" w:rsidP="005632BA">
      <w:pPr>
        <w:ind w:firstLine="709"/>
        <w:jc w:val="both"/>
        <w:rPr>
          <w:rFonts w:cs="Times New Roman"/>
          <w:szCs w:val="28"/>
        </w:rPr>
      </w:pPr>
      <w:r w:rsidRPr="00AA466B">
        <w:rPr>
          <w:rFonts w:cs="Times New Roman"/>
          <w:szCs w:val="28"/>
        </w:rPr>
        <w:t xml:space="preserve">ТЗ = (1 * </w:t>
      </w:r>
      <w:r w:rsidR="00D7766C" w:rsidRPr="00AA466B">
        <w:rPr>
          <w:rFonts w:cs="Times New Roman"/>
          <w:szCs w:val="28"/>
        </w:rPr>
        <w:t>22</w:t>
      </w:r>
      <w:r w:rsidR="00280229" w:rsidRPr="00AA466B">
        <w:rPr>
          <w:rFonts w:cs="Times New Roman"/>
          <w:szCs w:val="28"/>
        </w:rPr>
        <w:t>,0</w:t>
      </w:r>
      <w:r w:rsidRPr="00AA466B">
        <w:rPr>
          <w:rFonts w:cs="Times New Roman"/>
          <w:szCs w:val="28"/>
        </w:rPr>
        <w:t xml:space="preserve"> час</w:t>
      </w:r>
      <w:r w:rsidR="00D7766C" w:rsidRPr="00AA466B">
        <w:rPr>
          <w:rFonts w:cs="Times New Roman"/>
          <w:szCs w:val="28"/>
        </w:rPr>
        <w:t>а</w:t>
      </w:r>
      <w:r w:rsidRPr="00AA466B">
        <w:rPr>
          <w:rFonts w:cs="Times New Roman"/>
          <w:szCs w:val="28"/>
        </w:rPr>
        <w:t>)/</w:t>
      </w:r>
      <w:r w:rsidR="001A26CD" w:rsidRPr="00AA466B">
        <w:rPr>
          <w:rFonts w:cs="Times New Roman"/>
          <w:szCs w:val="28"/>
        </w:rPr>
        <w:t>8</w:t>
      </w:r>
      <w:r w:rsidR="00280229" w:rsidRPr="00AA466B">
        <w:rPr>
          <w:rFonts w:cs="Times New Roman"/>
          <w:szCs w:val="28"/>
        </w:rPr>
        <w:t>,0</w:t>
      </w:r>
      <w:r w:rsidRPr="00AA466B">
        <w:rPr>
          <w:rFonts w:cs="Times New Roman"/>
          <w:szCs w:val="28"/>
        </w:rPr>
        <w:t xml:space="preserve">= </w:t>
      </w:r>
      <w:r w:rsidR="00980962" w:rsidRPr="00AA466B">
        <w:rPr>
          <w:rFonts w:cs="Times New Roman"/>
          <w:szCs w:val="28"/>
        </w:rPr>
        <w:t>2,75</w:t>
      </w:r>
      <w:r w:rsidRPr="00AA466B">
        <w:rPr>
          <w:rFonts w:cs="Times New Roman"/>
          <w:szCs w:val="28"/>
        </w:rPr>
        <w:t xml:space="preserve"> человеко-дней = </w:t>
      </w:r>
      <w:r w:rsidR="00D7766C" w:rsidRPr="00AA466B">
        <w:rPr>
          <w:rFonts w:cs="Times New Roman"/>
          <w:szCs w:val="28"/>
        </w:rPr>
        <w:t>22</w:t>
      </w:r>
      <w:r w:rsidR="00280229" w:rsidRPr="00AA466B">
        <w:rPr>
          <w:rFonts w:cs="Times New Roman"/>
          <w:szCs w:val="28"/>
        </w:rPr>
        <w:t>,0</w:t>
      </w:r>
      <w:r w:rsidRPr="00AA466B">
        <w:rPr>
          <w:rFonts w:cs="Times New Roman"/>
          <w:szCs w:val="28"/>
        </w:rPr>
        <w:t xml:space="preserve"> час</w:t>
      </w:r>
      <w:r w:rsidR="00D7766C" w:rsidRPr="00AA466B">
        <w:rPr>
          <w:rFonts w:cs="Times New Roman"/>
          <w:szCs w:val="28"/>
        </w:rPr>
        <w:t>а</w:t>
      </w:r>
    </w:p>
    <w:p w:rsidR="00A22F19" w:rsidRPr="00734ED6" w:rsidRDefault="00A22F19" w:rsidP="005632BA">
      <w:pPr>
        <w:widowControl w:val="0"/>
        <w:autoSpaceDE w:val="0"/>
        <w:autoSpaceDN w:val="0"/>
        <w:adjustRightInd w:val="0"/>
        <w:ind w:left="1069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A22F19" w:rsidRPr="00734ED6" w:rsidRDefault="00A22F19" w:rsidP="005632BA">
      <w:pPr>
        <w:ind w:firstLine="709"/>
        <w:jc w:val="both"/>
        <w:rPr>
          <w:rFonts w:cs="Times New Roman"/>
          <w:szCs w:val="28"/>
          <w:lang w:eastAsia="ru-RU"/>
        </w:rPr>
      </w:pPr>
      <w:r w:rsidRPr="00734ED6">
        <w:rPr>
          <w:rFonts w:cs="Times New Roman"/>
          <w:szCs w:val="28"/>
          <w:lang w:eastAsia="ru-RU"/>
        </w:rPr>
        <w:t xml:space="preserve"> В качестве заработной платы заявителя взята среднемесячная номинальная начисленная заработная плата в городе Сургуте на 202</w:t>
      </w:r>
      <w:r w:rsidR="00D204F8" w:rsidRPr="00734ED6">
        <w:rPr>
          <w:rFonts w:cs="Times New Roman"/>
          <w:szCs w:val="28"/>
          <w:lang w:eastAsia="ru-RU"/>
        </w:rPr>
        <w:t>6</w:t>
      </w:r>
      <w:r w:rsidRPr="00734ED6">
        <w:rPr>
          <w:rFonts w:cs="Times New Roman"/>
          <w:szCs w:val="28"/>
          <w:lang w:eastAsia="ru-RU"/>
        </w:rPr>
        <w:t xml:space="preserve"> год (в соответствии с</w:t>
      </w:r>
      <w:r w:rsidR="005632BA" w:rsidRPr="00734ED6">
        <w:rPr>
          <w:rFonts w:cs="Times New Roman"/>
          <w:szCs w:val="28"/>
          <w:lang w:eastAsia="ru-RU"/>
        </w:rPr>
        <w:t xml:space="preserve"> </w:t>
      </w:r>
      <w:r w:rsidRPr="00734ED6">
        <w:rPr>
          <w:rFonts w:cs="Times New Roman"/>
          <w:szCs w:val="28"/>
          <w:lang w:eastAsia="ru-RU"/>
        </w:rPr>
        <w:t>постановлением</w:t>
      </w:r>
      <w:r w:rsidR="005632BA" w:rsidRPr="00734ED6">
        <w:rPr>
          <w:rFonts w:cs="Times New Roman"/>
          <w:szCs w:val="28"/>
          <w:lang w:eastAsia="ru-RU"/>
        </w:rPr>
        <w:t xml:space="preserve"> </w:t>
      </w:r>
      <w:r w:rsidRPr="00734ED6">
        <w:rPr>
          <w:rFonts w:cs="Times New Roman"/>
          <w:szCs w:val="28"/>
          <w:lang w:eastAsia="ru-RU"/>
        </w:rPr>
        <w:t>Администрации</w:t>
      </w:r>
      <w:r w:rsidR="005632BA" w:rsidRPr="00734ED6">
        <w:rPr>
          <w:rFonts w:cs="Times New Roman"/>
          <w:szCs w:val="28"/>
          <w:lang w:eastAsia="ru-RU"/>
        </w:rPr>
        <w:t xml:space="preserve"> </w:t>
      </w:r>
      <w:r w:rsidRPr="00734ED6">
        <w:rPr>
          <w:rFonts w:cs="Times New Roman"/>
          <w:szCs w:val="28"/>
          <w:lang w:eastAsia="ru-RU"/>
        </w:rPr>
        <w:t>города</w:t>
      </w:r>
      <w:r w:rsidR="005632BA" w:rsidRPr="00734ED6">
        <w:rPr>
          <w:rFonts w:cs="Times New Roman"/>
          <w:szCs w:val="28"/>
          <w:lang w:eastAsia="ru-RU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Сургута</w:t>
      </w:r>
      <w:r w:rsidR="00D204F8" w:rsidRPr="00734ED6">
        <w:rPr>
          <w:color w:val="22272F"/>
          <w:szCs w:val="28"/>
          <w:shd w:val="clear" w:color="auto" w:fill="FFFFFF"/>
        </w:rPr>
        <w:t> 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Ханты</w:t>
      </w:r>
      <w:r w:rsidR="00D204F8" w:rsidRPr="00734ED6">
        <w:rPr>
          <w:color w:val="22272F"/>
          <w:szCs w:val="28"/>
          <w:shd w:val="clear" w:color="auto" w:fill="FFFFFF"/>
        </w:rPr>
        <w:t>-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Мансийского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автономного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округа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5632BA" w:rsidRPr="00734ED6">
        <w:rPr>
          <w:color w:val="22272F"/>
          <w:szCs w:val="28"/>
          <w:shd w:val="clear" w:color="auto" w:fill="FFFFFF"/>
        </w:rPr>
        <w:t xml:space="preserve">–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Югры</w:t>
      </w:r>
      <w:r w:rsidR="00D204F8" w:rsidRPr="00734ED6">
        <w:rPr>
          <w:color w:val="22272F"/>
          <w:szCs w:val="28"/>
          <w:shd w:val="clear" w:color="auto" w:fill="FFFFFF"/>
        </w:rPr>
        <w:t> от</w:t>
      </w:r>
      <w:r w:rsidR="005632BA" w:rsidRPr="00734ED6">
        <w:rPr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color w:val="22272F"/>
          <w:szCs w:val="28"/>
          <w:shd w:val="clear" w:color="auto" w:fill="FFFFFF"/>
        </w:rPr>
        <w:t>24</w:t>
      </w:r>
      <w:r w:rsidR="005632BA" w:rsidRPr="00734ED6">
        <w:rPr>
          <w:color w:val="22272F"/>
          <w:szCs w:val="28"/>
          <w:shd w:val="clear" w:color="auto" w:fill="FFFFFF"/>
        </w:rPr>
        <w:t>.10.</w:t>
      </w:r>
      <w:r w:rsidR="00D204F8" w:rsidRPr="00734ED6">
        <w:rPr>
          <w:color w:val="22272F"/>
          <w:szCs w:val="28"/>
          <w:shd w:val="clear" w:color="auto" w:fill="FFFFFF"/>
        </w:rPr>
        <w:t>2025 №</w:t>
      </w:r>
      <w:r w:rsidR="005632BA" w:rsidRPr="00734ED6">
        <w:rPr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color w:val="22272F"/>
          <w:szCs w:val="28"/>
          <w:shd w:val="clear" w:color="auto" w:fill="FFFFFF"/>
        </w:rPr>
        <w:t>7029</w:t>
      </w:r>
      <w:r w:rsidR="005632BA" w:rsidRPr="00734ED6">
        <w:rPr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color w:val="22272F"/>
          <w:szCs w:val="28"/>
          <w:shd w:val="clear" w:color="auto" w:fill="FFFFFF"/>
        </w:rPr>
        <w:t>«О 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прогнозе</w:t>
      </w:r>
      <w:r w:rsidR="00D204F8" w:rsidRPr="00734ED6">
        <w:rPr>
          <w:color w:val="22272F"/>
          <w:szCs w:val="28"/>
          <w:shd w:val="clear" w:color="auto" w:fill="FFFFFF"/>
        </w:rPr>
        <w:t> 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социально</w:t>
      </w:r>
      <w:r w:rsidR="00CC3002" w:rsidRPr="00734ED6">
        <w:rPr>
          <w:color w:val="22272F"/>
          <w:szCs w:val="28"/>
          <w:shd w:val="clear" w:color="auto" w:fill="FFFFFF"/>
        </w:rPr>
        <w:t>-экономического</w:t>
      </w:r>
      <w:r w:rsidR="005632BA" w:rsidRPr="00734ED6">
        <w:rPr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развития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муниципального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образования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городской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округ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Сургут</w:t>
      </w:r>
      <w:r w:rsidR="00D204F8" w:rsidRPr="00734ED6">
        <w:rPr>
          <w:color w:val="22272F"/>
          <w:szCs w:val="28"/>
          <w:shd w:val="clear" w:color="auto" w:fill="FFFFFF"/>
        </w:rPr>
        <w:t> 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Ханты-Мансийского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автономного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округа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 xml:space="preserve"> </w:t>
      </w:r>
      <w:r w:rsidR="005632BA" w:rsidRPr="00734ED6">
        <w:rPr>
          <w:color w:val="22272F"/>
          <w:szCs w:val="28"/>
          <w:shd w:val="clear" w:color="auto" w:fill="FFFFFF"/>
        </w:rPr>
        <w:t xml:space="preserve">– 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Ю</w:t>
      </w:r>
      <w:r w:rsidR="005632BA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г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ры</w:t>
      </w:r>
      <w:r w:rsidR="00D204F8" w:rsidRPr="00734ED6">
        <w:rPr>
          <w:color w:val="22272F"/>
          <w:szCs w:val="28"/>
          <w:shd w:val="clear" w:color="auto" w:fill="FFFFFF"/>
        </w:rPr>
        <w:t> на </w:t>
      </w:r>
      <w:r w:rsidR="00D204F8" w:rsidRPr="00734ED6">
        <w:rPr>
          <w:rStyle w:val="afffa"/>
          <w:i w:val="0"/>
          <w:iCs w:val="0"/>
          <w:color w:val="22272F"/>
          <w:szCs w:val="28"/>
          <w:shd w:val="clear" w:color="auto" w:fill="FFFFFF"/>
        </w:rPr>
        <w:t>2026</w:t>
      </w:r>
      <w:r w:rsidR="00D204F8" w:rsidRPr="00734ED6">
        <w:rPr>
          <w:color w:val="22272F"/>
          <w:szCs w:val="28"/>
          <w:shd w:val="clear" w:color="auto" w:fill="FFFFFF"/>
        </w:rPr>
        <w:t> год и на плановый период 2027 - 2028 годов»</w:t>
      </w:r>
      <w:r w:rsidRPr="00734ED6">
        <w:rPr>
          <w:rFonts w:cs="Times New Roman"/>
          <w:szCs w:val="28"/>
          <w:lang w:eastAsia="ru-RU"/>
        </w:rPr>
        <w:t xml:space="preserve">), которая составляет </w:t>
      </w:r>
      <w:r w:rsidR="0061099B" w:rsidRPr="00734ED6">
        <w:rPr>
          <w:color w:val="22272F"/>
          <w:szCs w:val="28"/>
          <w:shd w:val="clear" w:color="auto" w:fill="FFFFFF"/>
        </w:rPr>
        <w:t xml:space="preserve">167 886,7 </w:t>
      </w:r>
      <w:r w:rsidRPr="00734ED6">
        <w:rPr>
          <w:rFonts w:cs="Times New Roman"/>
          <w:szCs w:val="28"/>
          <w:lang w:eastAsia="ru-RU"/>
        </w:rPr>
        <w:t xml:space="preserve">руб. </w:t>
      </w:r>
    </w:p>
    <w:p w:rsidR="0061099B" w:rsidRPr="00734ED6" w:rsidRDefault="0061099B" w:rsidP="005632BA">
      <w:pPr>
        <w:ind w:firstLine="709"/>
        <w:jc w:val="both"/>
        <w:rPr>
          <w:rFonts w:cs="Times New Roman"/>
          <w:szCs w:val="28"/>
          <w:lang w:eastAsia="ru-RU"/>
        </w:rPr>
      </w:pPr>
    </w:p>
    <w:p w:rsidR="0061099B" w:rsidRPr="00734ED6" w:rsidRDefault="00D204F8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734ED6">
        <w:rPr>
          <w:rFonts w:cs="Times New Roman"/>
          <w:szCs w:val="28"/>
          <w:lang w:eastAsia="ru-RU"/>
        </w:rPr>
        <w:t xml:space="preserve"> </w:t>
      </w:r>
      <w:r w:rsidR="00A22F19" w:rsidRPr="00734ED6">
        <w:rPr>
          <w:rFonts w:cs="Times New Roman"/>
          <w:szCs w:val="28"/>
          <w:lang w:eastAsia="ru-RU"/>
        </w:rPr>
        <w:t>Заработная плата 1 сотрудника в 202</w:t>
      </w:r>
      <w:r w:rsidRPr="00734ED6">
        <w:rPr>
          <w:rFonts w:cs="Times New Roman"/>
          <w:szCs w:val="28"/>
          <w:lang w:eastAsia="ru-RU"/>
        </w:rPr>
        <w:t>6</w:t>
      </w:r>
      <w:r w:rsidR="00A22F19" w:rsidRPr="00734ED6">
        <w:rPr>
          <w:rFonts w:cs="Times New Roman"/>
          <w:szCs w:val="28"/>
          <w:lang w:eastAsia="ru-RU"/>
        </w:rPr>
        <w:t xml:space="preserve"> году = </w:t>
      </w:r>
      <w:r w:rsidR="0061099B" w:rsidRPr="00734ED6">
        <w:rPr>
          <w:color w:val="22272F"/>
          <w:szCs w:val="28"/>
          <w:shd w:val="clear" w:color="auto" w:fill="FFFFFF"/>
        </w:rPr>
        <w:t xml:space="preserve">167 886,7 </w:t>
      </w:r>
      <w:r w:rsidR="0061099B" w:rsidRPr="00734ED6">
        <w:rPr>
          <w:rFonts w:cs="Times New Roman"/>
          <w:szCs w:val="28"/>
          <w:lang w:eastAsia="ru-RU"/>
        </w:rPr>
        <w:t xml:space="preserve">руб. </w:t>
      </w:r>
    </w:p>
    <w:p w:rsidR="00A22F19" w:rsidRPr="00734ED6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734ED6">
        <w:rPr>
          <w:rFonts w:cs="Times New Roman"/>
          <w:szCs w:val="28"/>
          <w:lang w:eastAsia="ru-RU"/>
        </w:rPr>
        <w:t xml:space="preserve"> Средняя стоимость работы часа = </w:t>
      </w:r>
      <w:r w:rsidR="0061099B" w:rsidRPr="00734ED6">
        <w:rPr>
          <w:color w:val="22272F"/>
          <w:szCs w:val="28"/>
          <w:shd w:val="clear" w:color="auto" w:fill="FFFFFF"/>
        </w:rPr>
        <w:t>167 886,7</w:t>
      </w:r>
      <w:r w:rsidR="0061099B" w:rsidRPr="00734ED6">
        <w:rPr>
          <w:rFonts w:cs="Times New Roman"/>
          <w:szCs w:val="28"/>
          <w:lang w:eastAsia="ru-RU"/>
        </w:rPr>
        <w:t xml:space="preserve"> </w:t>
      </w:r>
      <w:r w:rsidRPr="00734ED6">
        <w:rPr>
          <w:rFonts w:cs="Times New Roman"/>
          <w:szCs w:val="28"/>
          <w:lang w:eastAsia="ru-RU"/>
        </w:rPr>
        <w:t>/</w:t>
      </w:r>
      <w:r w:rsidR="006D69D4" w:rsidRPr="00734ED6">
        <w:rPr>
          <w:rFonts w:cs="Times New Roman"/>
          <w:szCs w:val="28"/>
          <w:lang w:eastAsia="ru-RU"/>
        </w:rPr>
        <w:t>164,3</w:t>
      </w:r>
      <w:r w:rsidRPr="00734ED6">
        <w:rPr>
          <w:rFonts w:cs="Times New Roman"/>
          <w:szCs w:val="28"/>
          <w:lang w:eastAsia="ru-RU"/>
        </w:rPr>
        <w:t xml:space="preserve"> =</w:t>
      </w:r>
      <w:r w:rsidR="006D69D4" w:rsidRPr="00734ED6">
        <w:rPr>
          <w:rFonts w:cs="Times New Roman"/>
          <w:szCs w:val="28"/>
          <w:lang w:eastAsia="ru-RU"/>
        </w:rPr>
        <w:t xml:space="preserve"> 1021,83</w:t>
      </w:r>
      <w:r w:rsidRPr="00734ED6">
        <w:rPr>
          <w:rFonts w:cs="Times New Roman"/>
          <w:szCs w:val="28"/>
          <w:lang w:eastAsia="ru-RU"/>
        </w:rPr>
        <w:t xml:space="preserve"> руб.</w:t>
      </w:r>
    </w:p>
    <w:p w:rsidR="00A22F19" w:rsidRPr="00734ED6" w:rsidRDefault="00A22F19" w:rsidP="005632BA">
      <w:pPr>
        <w:ind w:firstLine="567"/>
        <w:jc w:val="both"/>
        <w:rPr>
          <w:rFonts w:cs="Times New Roman"/>
          <w:szCs w:val="28"/>
          <w:lang w:eastAsia="ru-RU"/>
        </w:rPr>
      </w:pPr>
      <w:r w:rsidRPr="00734ED6">
        <w:rPr>
          <w:rFonts w:cs="Times New Roman"/>
          <w:szCs w:val="28"/>
          <w:lang w:eastAsia="ru-RU"/>
        </w:rPr>
        <w:t xml:space="preserve"> Средняя стоимость работы в час со страховыми взносами</w:t>
      </w:r>
      <w:r w:rsidR="00E26A45" w:rsidRPr="00734ED6">
        <w:rPr>
          <w:rFonts w:cs="Times New Roman"/>
          <w:szCs w:val="28"/>
          <w:lang w:eastAsia="ru-RU"/>
        </w:rPr>
        <w:t xml:space="preserve"> во внебюджетные фонды 30,2% = </w:t>
      </w:r>
      <w:r w:rsidR="0061099B" w:rsidRPr="00734ED6">
        <w:rPr>
          <w:rFonts w:cs="Times New Roman"/>
          <w:szCs w:val="28"/>
          <w:lang w:eastAsia="ru-RU"/>
        </w:rPr>
        <w:t>1</w:t>
      </w:r>
      <w:r w:rsidR="006D69D4" w:rsidRPr="00734ED6">
        <w:rPr>
          <w:rFonts w:cs="Times New Roman"/>
          <w:szCs w:val="28"/>
          <w:lang w:eastAsia="ru-RU"/>
        </w:rPr>
        <w:t>330</w:t>
      </w:r>
      <w:r w:rsidR="00E26A45" w:rsidRPr="00734ED6">
        <w:rPr>
          <w:rFonts w:cs="Times New Roman"/>
          <w:szCs w:val="28"/>
          <w:lang w:eastAsia="ru-RU"/>
        </w:rPr>
        <w:t>,</w:t>
      </w:r>
      <w:r w:rsidR="006D69D4" w:rsidRPr="00734ED6">
        <w:rPr>
          <w:rFonts w:cs="Times New Roman"/>
          <w:szCs w:val="28"/>
          <w:lang w:eastAsia="ru-RU"/>
        </w:rPr>
        <w:t>42</w:t>
      </w:r>
      <w:r w:rsidRPr="00734ED6">
        <w:rPr>
          <w:rFonts w:cs="Times New Roman"/>
          <w:szCs w:val="28"/>
          <w:lang w:eastAsia="ru-RU"/>
        </w:rPr>
        <w:t xml:space="preserve"> руб.</w:t>
      </w:r>
    </w:p>
    <w:p w:rsidR="00A22F19" w:rsidRPr="00734ED6" w:rsidRDefault="00A22F19" w:rsidP="005632BA">
      <w:pPr>
        <w:jc w:val="both"/>
        <w:rPr>
          <w:rFonts w:cs="Times New Roman"/>
          <w:szCs w:val="28"/>
        </w:rPr>
      </w:pPr>
      <w:r w:rsidRPr="00734ED6">
        <w:rPr>
          <w:rFonts w:cs="Times New Roman"/>
          <w:szCs w:val="28"/>
        </w:rPr>
        <w:t xml:space="preserve">          </w:t>
      </w:r>
    </w:p>
    <w:p w:rsidR="00A22F19" w:rsidRPr="00734ED6" w:rsidRDefault="00A22F19" w:rsidP="005632BA">
      <w:pPr>
        <w:jc w:val="both"/>
        <w:rPr>
          <w:rFonts w:cs="Times New Roman"/>
          <w:b/>
          <w:szCs w:val="28"/>
        </w:rPr>
      </w:pPr>
      <w:r w:rsidRPr="00734ED6">
        <w:rPr>
          <w:rFonts w:cs="Times New Roman"/>
          <w:szCs w:val="28"/>
        </w:rPr>
        <w:t xml:space="preserve">          Итого заработная плата со страховыми взносами во внебюджетные фонды составит: </w:t>
      </w:r>
      <w:r w:rsidR="00D7766C">
        <w:rPr>
          <w:rFonts w:cs="Times New Roman"/>
          <w:szCs w:val="28"/>
        </w:rPr>
        <w:t>22</w:t>
      </w:r>
      <w:r w:rsidRPr="00734ED6">
        <w:rPr>
          <w:rFonts w:cs="Times New Roman"/>
          <w:szCs w:val="28"/>
        </w:rPr>
        <w:t xml:space="preserve"> час</w:t>
      </w:r>
      <w:r w:rsidR="00D7766C">
        <w:rPr>
          <w:rFonts w:cs="Times New Roman"/>
          <w:szCs w:val="28"/>
        </w:rPr>
        <w:t>а</w:t>
      </w:r>
      <w:r w:rsidRPr="00734ED6">
        <w:rPr>
          <w:rFonts w:cs="Times New Roman"/>
          <w:szCs w:val="28"/>
        </w:rPr>
        <w:t xml:space="preserve"> * </w:t>
      </w:r>
      <w:r w:rsidR="006D69D4" w:rsidRPr="00734ED6">
        <w:rPr>
          <w:rFonts w:cs="Times New Roman"/>
          <w:szCs w:val="28"/>
        </w:rPr>
        <w:t>1330,42</w:t>
      </w:r>
      <w:r w:rsidRPr="00734ED6">
        <w:rPr>
          <w:rFonts w:cs="Times New Roman"/>
          <w:szCs w:val="28"/>
        </w:rPr>
        <w:t xml:space="preserve"> руб. = </w:t>
      </w:r>
      <w:r w:rsidR="0061099B" w:rsidRPr="00734ED6">
        <w:rPr>
          <w:rFonts w:cs="Times New Roman"/>
          <w:b/>
          <w:szCs w:val="28"/>
        </w:rPr>
        <w:t>2</w:t>
      </w:r>
      <w:r w:rsidR="00D7766C">
        <w:rPr>
          <w:rFonts w:cs="Times New Roman"/>
          <w:b/>
          <w:szCs w:val="28"/>
        </w:rPr>
        <w:t>9</w:t>
      </w:r>
      <w:r w:rsidR="0061099B" w:rsidRPr="00734ED6">
        <w:rPr>
          <w:rFonts w:cs="Times New Roman"/>
          <w:b/>
          <w:szCs w:val="28"/>
        </w:rPr>
        <w:t xml:space="preserve"> </w:t>
      </w:r>
      <w:r w:rsidR="00D7766C">
        <w:rPr>
          <w:rFonts w:cs="Times New Roman"/>
          <w:b/>
          <w:szCs w:val="28"/>
        </w:rPr>
        <w:t>269</w:t>
      </w:r>
      <w:r w:rsidR="00E26A45" w:rsidRPr="00734ED6">
        <w:rPr>
          <w:rFonts w:cs="Times New Roman"/>
          <w:b/>
          <w:szCs w:val="28"/>
        </w:rPr>
        <w:t>,</w:t>
      </w:r>
      <w:r w:rsidR="00D7766C">
        <w:rPr>
          <w:rFonts w:cs="Times New Roman"/>
          <w:b/>
          <w:szCs w:val="28"/>
        </w:rPr>
        <w:t>24</w:t>
      </w:r>
      <w:r w:rsidRPr="00734ED6">
        <w:rPr>
          <w:rFonts w:cs="Times New Roman"/>
          <w:b/>
          <w:szCs w:val="28"/>
        </w:rPr>
        <w:t xml:space="preserve"> руб.</w:t>
      </w:r>
    </w:p>
    <w:p w:rsidR="00A22F19" w:rsidRPr="00734ED6" w:rsidRDefault="00A22F19" w:rsidP="005632BA">
      <w:pPr>
        <w:jc w:val="both"/>
        <w:rPr>
          <w:rFonts w:cs="Times New Roman"/>
          <w:szCs w:val="28"/>
        </w:rPr>
      </w:pPr>
    </w:p>
    <w:p w:rsidR="00A22F19" w:rsidRPr="00734ED6" w:rsidRDefault="00A22F19" w:rsidP="00A22F19">
      <w:pPr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 w:rsidRPr="00734ED6">
        <w:rPr>
          <w:rFonts w:eastAsia="Times New Roman" w:cs="Times New Roman"/>
          <w:b/>
          <w:szCs w:val="28"/>
          <w:lang w:eastAsia="ru-RU"/>
        </w:rPr>
        <w:t>6 этап. Стоимость приобретений, необходимых для выполнения информационных требований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cs="Times New Roman"/>
          <w:szCs w:val="28"/>
        </w:rPr>
        <w:t>Картридж</w:t>
      </w:r>
      <w:r w:rsidRPr="00734ED6">
        <w:rPr>
          <w:rFonts w:eastAsia="Calibri" w:cs="Times New Roman"/>
          <w:szCs w:val="28"/>
        </w:rPr>
        <w:t xml:space="preserve"> – 2</w:t>
      </w:r>
      <w:r w:rsidR="006D69D4" w:rsidRPr="00734ED6">
        <w:rPr>
          <w:rFonts w:eastAsia="Calibri" w:cs="Times New Roman"/>
          <w:szCs w:val="28"/>
        </w:rPr>
        <w:t>1</w:t>
      </w:r>
      <w:r w:rsidRPr="00734ED6">
        <w:rPr>
          <w:rFonts w:eastAsia="Calibri" w:cs="Times New Roman"/>
          <w:szCs w:val="28"/>
        </w:rPr>
        <w:t>00,00 руб.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szCs w:val="28"/>
        </w:rPr>
        <w:t xml:space="preserve">Пачка бумаги (А4) – </w:t>
      </w:r>
      <w:r w:rsidR="006D69D4" w:rsidRPr="00734ED6">
        <w:rPr>
          <w:rFonts w:eastAsia="Calibri" w:cs="Times New Roman"/>
          <w:szCs w:val="28"/>
        </w:rPr>
        <w:t>349</w:t>
      </w:r>
      <w:r w:rsidRPr="00734ED6">
        <w:rPr>
          <w:rFonts w:eastAsia="Calibri" w:cs="Times New Roman"/>
          <w:szCs w:val="28"/>
        </w:rPr>
        <w:t>,00 руб./пачка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szCs w:val="28"/>
        </w:rPr>
        <w:lastRenderedPageBreak/>
        <w:t>(данные из сети интернет, с официальных сайтов предприятий продажи)</w:t>
      </w:r>
    </w:p>
    <w:p w:rsidR="00A22F19" w:rsidRPr="00734ED6" w:rsidRDefault="00A22F19" w:rsidP="00A22F19">
      <w:pPr>
        <w:ind w:firstLine="709"/>
        <w:jc w:val="center"/>
        <w:rPr>
          <w:rFonts w:eastAsia="Calibri" w:cs="Times New Roman"/>
          <w:szCs w:val="28"/>
        </w:rPr>
      </w:pPr>
    </w:p>
    <w:p w:rsidR="00A22F19" w:rsidRPr="00734ED6" w:rsidRDefault="00A22F19" w:rsidP="00A22F19">
      <w:pPr>
        <w:ind w:firstLine="709"/>
        <w:jc w:val="center"/>
        <w:rPr>
          <w:rFonts w:eastAsia="Calibri" w:cs="Times New Roman"/>
          <w:szCs w:val="28"/>
        </w:rPr>
      </w:pPr>
      <w:r w:rsidRPr="00734ED6">
        <w:rPr>
          <w:rFonts w:eastAsia="Calibri" w:cs="Times New Roman"/>
          <w:szCs w:val="28"/>
        </w:rPr>
        <w:t>А</w:t>
      </w:r>
      <w:r w:rsidRPr="00734ED6">
        <w:rPr>
          <w:rFonts w:eastAsia="Calibri" w:cs="Times New Roman"/>
          <w:szCs w:val="28"/>
          <w:vertAlign w:val="subscript"/>
        </w:rPr>
        <w:t>И</w:t>
      </w:r>
      <w:r w:rsidRPr="00734ED6">
        <w:rPr>
          <w:rFonts w:eastAsia="Calibri" w:cs="Times New Roman"/>
          <w:szCs w:val="28"/>
        </w:rPr>
        <w:t>т=МР/ (</w:t>
      </w:r>
      <w:r w:rsidRPr="00734ED6">
        <w:rPr>
          <w:rFonts w:eastAsia="Calibri" w:cs="Times New Roman"/>
          <w:szCs w:val="28"/>
          <w:lang w:val="en-US"/>
        </w:rPr>
        <w:t>n</w:t>
      </w:r>
      <w:r w:rsidRPr="00734ED6">
        <w:rPr>
          <w:rFonts w:eastAsia="Calibri" w:cs="Times New Roman"/>
          <w:szCs w:val="28"/>
        </w:rPr>
        <w:t>*</w:t>
      </w:r>
      <w:r w:rsidRPr="00734ED6">
        <w:rPr>
          <w:rFonts w:eastAsia="Calibri" w:cs="Times New Roman"/>
          <w:szCs w:val="28"/>
          <w:lang w:val="en-US"/>
        </w:rPr>
        <w:t>q</w:t>
      </w:r>
      <w:r w:rsidRPr="00734ED6">
        <w:rPr>
          <w:rFonts w:eastAsia="Calibri" w:cs="Times New Roman"/>
          <w:szCs w:val="28"/>
        </w:rPr>
        <w:t>), где: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szCs w:val="28"/>
        </w:rPr>
        <w:t>МР – средняя рыночная цена на соответствующий товар;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szCs w:val="28"/>
          <w:lang w:val="en-US"/>
        </w:rPr>
        <w:t>n</w:t>
      </w:r>
      <w:r w:rsidRPr="00734ED6">
        <w:rPr>
          <w:rFonts w:eastAsia="Calibri" w:cs="Times New Roman"/>
          <w:szCs w:val="28"/>
        </w:rPr>
        <w:t xml:space="preserve"> – нормативное число лет службы п</w:t>
      </w:r>
      <w:r w:rsidR="00280229" w:rsidRPr="00734ED6">
        <w:rPr>
          <w:rFonts w:eastAsia="Calibri" w:cs="Times New Roman"/>
          <w:szCs w:val="28"/>
        </w:rPr>
        <w:t>риобретения (для работ (услуг)</w:t>
      </w:r>
      <w:r w:rsidRPr="00734ED6">
        <w:rPr>
          <w:rFonts w:eastAsia="Calibri" w:cs="Times New Roman"/>
          <w:szCs w:val="28"/>
        </w:rPr>
        <w:t xml:space="preserve"> и расходных материалов </w:t>
      </w:r>
      <w:r w:rsidRPr="00734ED6">
        <w:rPr>
          <w:rFonts w:eastAsia="Calibri" w:cs="Times New Roman"/>
          <w:szCs w:val="28"/>
          <w:lang w:val="en-US"/>
        </w:rPr>
        <w:t>n</w:t>
      </w:r>
      <w:r w:rsidRPr="00734ED6">
        <w:rPr>
          <w:rFonts w:eastAsia="Calibri" w:cs="Times New Roman"/>
          <w:szCs w:val="28"/>
        </w:rPr>
        <w:t>=1);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szCs w:val="28"/>
          <w:lang w:val="en-US"/>
        </w:rPr>
        <w:t>q</w:t>
      </w:r>
      <w:r w:rsidRPr="00734ED6">
        <w:rPr>
          <w:rFonts w:eastAsia="Calibri" w:cs="Times New Roman"/>
          <w:szCs w:val="28"/>
        </w:rPr>
        <w:t xml:space="preserve"> – ожидаемое число использования приобретения в год для осуществления информационного требования. </w:t>
      </w:r>
    </w:p>
    <w:p w:rsidR="002E2518" w:rsidRDefault="002E2518" w:rsidP="00A22F19">
      <w:pPr>
        <w:ind w:firstLine="709"/>
        <w:jc w:val="both"/>
        <w:rPr>
          <w:rFonts w:cs="Times New Roman"/>
          <w:szCs w:val="28"/>
        </w:rPr>
      </w:pPr>
    </w:p>
    <w:p w:rsidR="00A22F19" w:rsidRPr="00734ED6" w:rsidRDefault="00E17E88" w:rsidP="00A22F19">
      <w:pPr>
        <w:ind w:firstLine="709"/>
        <w:jc w:val="both"/>
        <w:rPr>
          <w:rFonts w:cs="Times New Roman"/>
          <w:szCs w:val="28"/>
        </w:rPr>
      </w:pPr>
      <w:r w:rsidRPr="00734ED6">
        <w:rPr>
          <w:rFonts w:cs="Times New Roman"/>
          <w:szCs w:val="28"/>
        </w:rPr>
        <w:t>МР = 2</w:t>
      </w:r>
      <w:r w:rsidR="006D69D4" w:rsidRPr="00734ED6">
        <w:rPr>
          <w:rFonts w:cs="Times New Roman"/>
          <w:szCs w:val="28"/>
        </w:rPr>
        <w:t>1</w:t>
      </w:r>
      <w:r w:rsidRPr="00734ED6">
        <w:rPr>
          <w:rFonts w:cs="Times New Roman"/>
          <w:szCs w:val="28"/>
        </w:rPr>
        <w:t xml:space="preserve">00 + </w:t>
      </w:r>
      <w:r w:rsidR="006D69D4" w:rsidRPr="00734ED6">
        <w:rPr>
          <w:rFonts w:cs="Times New Roman"/>
          <w:szCs w:val="28"/>
        </w:rPr>
        <w:t>349</w:t>
      </w:r>
      <w:r w:rsidRPr="00734ED6">
        <w:rPr>
          <w:rFonts w:cs="Times New Roman"/>
          <w:szCs w:val="28"/>
        </w:rPr>
        <w:t xml:space="preserve"> = 2 </w:t>
      </w:r>
      <w:r w:rsidR="006D69D4" w:rsidRPr="00734ED6">
        <w:rPr>
          <w:rFonts w:cs="Times New Roman"/>
          <w:szCs w:val="28"/>
        </w:rPr>
        <w:t>449</w:t>
      </w:r>
      <w:r w:rsidR="00A22F19" w:rsidRPr="00734ED6">
        <w:rPr>
          <w:rFonts w:cs="Times New Roman"/>
          <w:szCs w:val="28"/>
        </w:rPr>
        <w:t>,00 руб.</w:t>
      </w:r>
    </w:p>
    <w:p w:rsidR="00A22F19" w:rsidRPr="00734ED6" w:rsidRDefault="00A22F19" w:rsidP="00CC3002">
      <w:pPr>
        <w:ind w:firstLine="709"/>
        <w:rPr>
          <w:rFonts w:cs="Times New Roman"/>
          <w:b/>
          <w:szCs w:val="28"/>
        </w:rPr>
      </w:pPr>
      <w:r w:rsidRPr="00734ED6">
        <w:rPr>
          <w:rFonts w:cs="Times New Roman"/>
          <w:b/>
          <w:szCs w:val="28"/>
        </w:rPr>
        <w:t>Аит= 2 </w:t>
      </w:r>
      <w:r w:rsidR="006D69D4" w:rsidRPr="00734ED6">
        <w:rPr>
          <w:rFonts w:cs="Times New Roman"/>
          <w:b/>
          <w:szCs w:val="28"/>
        </w:rPr>
        <w:t>449</w:t>
      </w:r>
      <w:r w:rsidRPr="00734ED6">
        <w:rPr>
          <w:rFonts w:cs="Times New Roman"/>
          <w:b/>
          <w:szCs w:val="28"/>
        </w:rPr>
        <w:t xml:space="preserve">,00 / (1*1) = 2 </w:t>
      </w:r>
      <w:r w:rsidR="006D69D4" w:rsidRPr="00734ED6">
        <w:rPr>
          <w:rFonts w:cs="Times New Roman"/>
          <w:b/>
          <w:szCs w:val="28"/>
        </w:rPr>
        <w:t>449</w:t>
      </w:r>
      <w:r w:rsidRPr="00734ED6">
        <w:rPr>
          <w:rFonts w:cs="Times New Roman"/>
          <w:b/>
          <w:szCs w:val="28"/>
        </w:rPr>
        <w:t>,00руб.</w:t>
      </w:r>
    </w:p>
    <w:p w:rsidR="00A22F19" w:rsidRPr="00734ED6" w:rsidRDefault="00A22F19" w:rsidP="00A22F19">
      <w:pPr>
        <w:jc w:val="both"/>
        <w:rPr>
          <w:rFonts w:cs="Times New Roman"/>
          <w:szCs w:val="28"/>
        </w:rPr>
      </w:pP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cs="Times New Roman"/>
          <w:szCs w:val="28"/>
        </w:rPr>
        <w:t>Для расчета транспортных расходов, связанных с доставкой (представлением) документов, принят предельный максимальный тариф на проезд пассажиров</w:t>
      </w:r>
      <w:r w:rsidR="00280229" w:rsidRPr="00734ED6">
        <w:rPr>
          <w:rFonts w:cs="Times New Roman"/>
          <w:szCs w:val="28"/>
        </w:rPr>
        <w:t xml:space="preserve"> </w:t>
      </w:r>
      <w:r w:rsidRPr="00734ED6">
        <w:rPr>
          <w:rFonts w:cs="Times New Roman"/>
          <w:szCs w:val="28"/>
        </w:rPr>
        <w:t>в городском сообщении в транспортных средствах категории «М3» на период                                         с 1 января 202</w:t>
      </w:r>
      <w:r w:rsidR="0061099B" w:rsidRPr="00734ED6">
        <w:rPr>
          <w:rFonts w:cs="Times New Roman"/>
          <w:szCs w:val="28"/>
        </w:rPr>
        <w:t>6</w:t>
      </w:r>
      <w:r w:rsidR="00586B31" w:rsidRPr="00734ED6">
        <w:rPr>
          <w:rFonts w:cs="Times New Roman"/>
          <w:szCs w:val="28"/>
        </w:rPr>
        <w:t xml:space="preserve"> года по 31 декабря 202</w:t>
      </w:r>
      <w:r w:rsidR="0061099B" w:rsidRPr="00734ED6">
        <w:rPr>
          <w:rFonts w:cs="Times New Roman"/>
          <w:szCs w:val="28"/>
        </w:rPr>
        <w:t>6</w:t>
      </w:r>
      <w:r w:rsidRPr="00734ED6">
        <w:rPr>
          <w:rFonts w:cs="Times New Roman"/>
          <w:szCs w:val="28"/>
        </w:rPr>
        <w:t xml:space="preserve"> года, утвержденный </w:t>
      </w:r>
      <w:r w:rsidR="007F2231" w:rsidRPr="00734ED6">
        <w:rPr>
          <w:rFonts w:cs="Times New Roman"/>
          <w:szCs w:val="28"/>
        </w:rPr>
        <w:t>п</w:t>
      </w:r>
      <w:r w:rsidR="007F2231" w:rsidRPr="00734ED6">
        <w:rPr>
          <w:color w:val="22272F"/>
          <w:sz w:val="30"/>
          <w:szCs w:val="30"/>
          <w:shd w:val="clear" w:color="auto" w:fill="FFFFFF"/>
        </w:rPr>
        <w:t>риказ</w:t>
      </w:r>
      <w:r w:rsidR="005632BA" w:rsidRPr="00734ED6">
        <w:rPr>
          <w:color w:val="22272F"/>
          <w:sz w:val="30"/>
          <w:szCs w:val="30"/>
          <w:shd w:val="clear" w:color="auto" w:fill="FFFFFF"/>
        </w:rPr>
        <w:t xml:space="preserve"> </w:t>
      </w:r>
      <w:r w:rsidR="007F2231" w:rsidRPr="00734ED6">
        <w:rPr>
          <w:color w:val="22272F"/>
          <w:sz w:val="30"/>
          <w:szCs w:val="30"/>
          <w:shd w:val="clear" w:color="auto" w:fill="FFFFFF"/>
        </w:rPr>
        <w:t xml:space="preserve">Региональной </w:t>
      </w:r>
      <w:r w:rsidR="007F2231" w:rsidRPr="00734ED6">
        <w:rPr>
          <w:rFonts w:cs="Times New Roman"/>
          <w:szCs w:val="28"/>
        </w:rPr>
        <w:t>службы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 xml:space="preserve">по тарифам Ханты-Мансийского </w:t>
      </w:r>
      <w:r w:rsidR="005632BA" w:rsidRPr="00734ED6">
        <w:rPr>
          <w:rFonts w:cs="Times New Roman"/>
          <w:szCs w:val="28"/>
        </w:rPr>
        <w:t>автономного округа</w:t>
      </w:r>
      <w:r w:rsidR="007F2231" w:rsidRPr="00734ED6">
        <w:rPr>
          <w:rFonts w:cs="Times New Roman"/>
          <w:szCs w:val="28"/>
        </w:rPr>
        <w:t xml:space="preserve"> </w:t>
      </w:r>
      <w:r w:rsidR="005632BA" w:rsidRPr="00734ED6">
        <w:rPr>
          <w:rFonts w:cs="Times New Roman"/>
          <w:szCs w:val="28"/>
        </w:rPr>
        <w:t>–</w:t>
      </w:r>
      <w:r w:rsidR="007F2231" w:rsidRPr="00734ED6">
        <w:rPr>
          <w:rFonts w:cs="Times New Roman"/>
          <w:szCs w:val="28"/>
        </w:rPr>
        <w:t xml:space="preserve"> Югры от </w:t>
      </w:r>
      <w:r w:rsidR="00CC3002" w:rsidRPr="00734ED6">
        <w:rPr>
          <w:rFonts w:cs="Times New Roman"/>
          <w:szCs w:val="28"/>
        </w:rPr>
        <w:t>0</w:t>
      </w:r>
      <w:r w:rsidR="007F2231" w:rsidRPr="00734ED6">
        <w:rPr>
          <w:rFonts w:cs="Times New Roman"/>
          <w:szCs w:val="28"/>
        </w:rPr>
        <w:t>5</w:t>
      </w:r>
      <w:r w:rsidR="00CC3002" w:rsidRPr="00734ED6">
        <w:rPr>
          <w:rFonts w:cs="Times New Roman"/>
          <w:szCs w:val="28"/>
        </w:rPr>
        <w:t>.12.</w:t>
      </w:r>
      <w:r w:rsidR="007F2231" w:rsidRPr="00734ED6">
        <w:rPr>
          <w:rFonts w:cs="Times New Roman"/>
          <w:szCs w:val="28"/>
        </w:rPr>
        <w:t>2025 </w:t>
      </w:r>
      <w:r w:rsidR="00CC3002" w:rsidRPr="00734ED6">
        <w:rPr>
          <w:rFonts w:cs="Times New Roman"/>
          <w:szCs w:val="28"/>
        </w:rPr>
        <w:t>№</w:t>
      </w:r>
      <w:r w:rsidR="007F2231" w:rsidRPr="00734ED6">
        <w:rPr>
          <w:rFonts w:cs="Times New Roman"/>
          <w:szCs w:val="28"/>
        </w:rPr>
        <w:t> 83-нп</w:t>
      </w:r>
      <w:r w:rsidR="005632BA" w:rsidRPr="00734ED6">
        <w:rPr>
          <w:rFonts w:cs="Times New Roman"/>
          <w:szCs w:val="28"/>
        </w:rPr>
        <w:t xml:space="preserve"> </w:t>
      </w:r>
      <w:r w:rsidR="00CC3002" w:rsidRPr="00734ED6">
        <w:rPr>
          <w:rFonts w:cs="Times New Roman"/>
          <w:szCs w:val="28"/>
        </w:rPr>
        <w:t>«</w:t>
      </w:r>
      <w:r w:rsidR="007F2231" w:rsidRPr="00734ED6">
        <w:rPr>
          <w:rFonts w:cs="Times New Roman"/>
          <w:szCs w:val="28"/>
        </w:rPr>
        <w:t>Об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установлении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предельных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максимальных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тарифов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на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перевозки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пассажиров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и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багажа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автомобильным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транспортом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по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муниципальным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маршрутам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регулярных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перевозок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и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межмуниципальным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маршрутам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регулярных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перевозок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в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границах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Ханты-Мансийского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автономного</w:t>
      </w:r>
      <w:r w:rsidR="005632BA" w:rsidRPr="00734ED6">
        <w:rPr>
          <w:rFonts w:cs="Times New Roman"/>
          <w:szCs w:val="28"/>
        </w:rPr>
        <w:t xml:space="preserve"> </w:t>
      </w:r>
      <w:r w:rsidR="007F2231" w:rsidRPr="00734ED6">
        <w:rPr>
          <w:rFonts w:cs="Times New Roman"/>
          <w:szCs w:val="28"/>
        </w:rPr>
        <w:t>округа – Югры</w:t>
      </w:r>
      <w:r w:rsidRPr="00734ED6">
        <w:rPr>
          <w:rFonts w:cs="Times New Roman"/>
          <w:szCs w:val="28"/>
        </w:rPr>
        <w:t>,</w:t>
      </w:r>
      <w:r w:rsidR="005632BA" w:rsidRPr="00734ED6">
        <w:rPr>
          <w:rFonts w:cs="Times New Roman"/>
          <w:szCs w:val="28"/>
        </w:rPr>
        <w:t xml:space="preserve"> </w:t>
      </w:r>
      <w:r w:rsidRPr="00734ED6">
        <w:rPr>
          <w:rFonts w:cs="Times New Roman"/>
          <w:szCs w:val="28"/>
        </w:rPr>
        <w:t>который</w:t>
      </w:r>
      <w:r w:rsidR="005632BA" w:rsidRPr="00734ED6">
        <w:rPr>
          <w:rFonts w:cs="Times New Roman"/>
          <w:szCs w:val="28"/>
        </w:rPr>
        <w:t xml:space="preserve"> </w:t>
      </w:r>
      <w:r w:rsidRPr="00734ED6">
        <w:rPr>
          <w:rFonts w:cs="Times New Roman"/>
          <w:szCs w:val="28"/>
        </w:rPr>
        <w:t>составляет</w:t>
      </w:r>
      <w:r w:rsidR="005632BA" w:rsidRPr="00734ED6">
        <w:rPr>
          <w:rFonts w:cs="Times New Roman"/>
          <w:szCs w:val="28"/>
        </w:rPr>
        <w:t xml:space="preserve"> </w:t>
      </w:r>
      <w:r w:rsidR="00586B31" w:rsidRPr="00734ED6">
        <w:rPr>
          <w:rFonts w:cs="Times New Roman"/>
          <w:szCs w:val="28"/>
        </w:rPr>
        <w:t>3</w:t>
      </w:r>
      <w:r w:rsidR="0061099B" w:rsidRPr="00734ED6">
        <w:rPr>
          <w:rFonts w:cs="Times New Roman"/>
          <w:szCs w:val="28"/>
        </w:rPr>
        <w:t>7</w:t>
      </w:r>
      <w:r w:rsidRPr="00734ED6">
        <w:rPr>
          <w:rFonts w:cs="Times New Roman"/>
          <w:szCs w:val="28"/>
        </w:rPr>
        <w:t>,00</w:t>
      </w:r>
      <w:r w:rsidR="005632BA" w:rsidRPr="00734ED6">
        <w:rPr>
          <w:rFonts w:cs="Times New Roman"/>
          <w:szCs w:val="28"/>
        </w:rPr>
        <w:t xml:space="preserve"> </w:t>
      </w:r>
      <w:r w:rsidRPr="00734ED6">
        <w:rPr>
          <w:rFonts w:cs="Times New Roman"/>
          <w:szCs w:val="28"/>
        </w:rPr>
        <w:t>рубл</w:t>
      </w:r>
      <w:r w:rsidR="005632BA" w:rsidRPr="00734ED6">
        <w:rPr>
          <w:rFonts w:cs="Times New Roman"/>
          <w:szCs w:val="28"/>
        </w:rPr>
        <w:t xml:space="preserve">ей </w:t>
      </w:r>
      <w:r w:rsidRPr="00734ED6">
        <w:rPr>
          <w:rFonts w:cs="Times New Roman"/>
          <w:szCs w:val="28"/>
        </w:rPr>
        <w:t>за 1 поездку.</w:t>
      </w:r>
    </w:p>
    <w:p w:rsidR="00A22F19" w:rsidRPr="00734ED6" w:rsidRDefault="00A22F19" w:rsidP="00A22F19">
      <w:pPr>
        <w:ind w:firstLine="709"/>
        <w:jc w:val="both"/>
        <w:rPr>
          <w:rFonts w:cs="Times New Roman"/>
          <w:szCs w:val="28"/>
        </w:rPr>
      </w:pPr>
      <w:r w:rsidRPr="00734ED6">
        <w:rPr>
          <w:rFonts w:cs="Times New Roman"/>
          <w:szCs w:val="28"/>
        </w:rPr>
        <w:t>Для выполнения информационных требован</w:t>
      </w:r>
      <w:r w:rsidR="00280229" w:rsidRPr="00734ED6">
        <w:rPr>
          <w:rFonts w:cs="Times New Roman"/>
          <w:szCs w:val="28"/>
        </w:rPr>
        <w:t xml:space="preserve">ий необходимо </w:t>
      </w:r>
      <w:r w:rsidR="007F2231" w:rsidRPr="00734ED6">
        <w:rPr>
          <w:rFonts w:cs="Times New Roman"/>
          <w:szCs w:val="28"/>
        </w:rPr>
        <w:t>1</w:t>
      </w:r>
      <w:r w:rsidR="00D7766C">
        <w:rPr>
          <w:rFonts w:cs="Times New Roman"/>
          <w:szCs w:val="28"/>
        </w:rPr>
        <w:t>4</w:t>
      </w:r>
      <w:r w:rsidR="00280229" w:rsidRPr="00734ED6">
        <w:rPr>
          <w:rFonts w:cs="Times New Roman"/>
          <w:szCs w:val="28"/>
        </w:rPr>
        <w:t xml:space="preserve"> поезд</w:t>
      </w:r>
      <w:r w:rsidR="007F2231" w:rsidRPr="00734ED6">
        <w:rPr>
          <w:rFonts w:cs="Times New Roman"/>
          <w:szCs w:val="28"/>
        </w:rPr>
        <w:t>о</w:t>
      </w:r>
      <w:r w:rsidR="00280229" w:rsidRPr="00734ED6">
        <w:rPr>
          <w:rFonts w:cs="Times New Roman"/>
          <w:szCs w:val="28"/>
        </w:rPr>
        <w:t xml:space="preserve">к (туда </w:t>
      </w:r>
      <w:r w:rsidR="00D7766C">
        <w:rPr>
          <w:rFonts w:cs="Times New Roman"/>
          <w:szCs w:val="28"/>
        </w:rPr>
        <w:br/>
      </w:r>
      <w:r w:rsidRPr="00734ED6">
        <w:rPr>
          <w:rFonts w:cs="Times New Roman"/>
          <w:szCs w:val="28"/>
        </w:rPr>
        <w:t>и обратно):</w:t>
      </w:r>
    </w:p>
    <w:p w:rsidR="00A22F19" w:rsidRPr="00734ED6" w:rsidRDefault="00A22F19" w:rsidP="00A22F19">
      <w:pPr>
        <w:ind w:firstLine="567"/>
        <w:jc w:val="both"/>
        <w:rPr>
          <w:rFonts w:eastAsia="Calibri" w:cs="Times New Roman"/>
        </w:rPr>
      </w:pPr>
      <w:r w:rsidRPr="00734ED6">
        <w:rPr>
          <w:rFonts w:eastAsia="Calibri" w:cs="Times New Roman"/>
        </w:rPr>
        <w:t xml:space="preserve">- </w:t>
      </w:r>
      <w:r w:rsidR="00D7766C">
        <w:rPr>
          <w:rFonts w:eastAsia="Calibri" w:cs="Times New Roman"/>
        </w:rPr>
        <w:t>4</w:t>
      </w:r>
      <w:r w:rsidRPr="00734ED6">
        <w:rPr>
          <w:rFonts w:eastAsia="Calibri" w:cs="Times New Roman"/>
        </w:rPr>
        <w:t xml:space="preserve"> поездки – </w:t>
      </w:r>
      <w:r w:rsidR="00280229" w:rsidRPr="00734ED6">
        <w:rPr>
          <w:rFonts w:eastAsia="Calibri" w:cs="Times New Roman"/>
        </w:rPr>
        <w:t>направление уведомлени</w:t>
      </w:r>
      <w:r w:rsidR="00D7766C">
        <w:rPr>
          <w:rFonts w:eastAsia="Calibri" w:cs="Times New Roman"/>
        </w:rPr>
        <w:t>й</w:t>
      </w:r>
      <w:r w:rsidRPr="00734ED6">
        <w:rPr>
          <w:rFonts w:eastAsia="Calibri" w:cs="Times New Roman"/>
        </w:rPr>
        <w:t>;</w:t>
      </w:r>
    </w:p>
    <w:p w:rsidR="007F2231" w:rsidRPr="00734ED6" w:rsidRDefault="007F2231" w:rsidP="00A22F19">
      <w:pPr>
        <w:ind w:firstLine="567"/>
        <w:jc w:val="both"/>
        <w:rPr>
          <w:rFonts w:eastAsia="Calibri" w:cs="Times New Roman"/>
        </w:rPr>
      </w:pPr>
      <w:r w:rsidRPr="00734ED6">
        <w:rPr>
          <w:rFonts w:eastAsia="Calibri" w:cs="Times New Roman"/>
        </w:rPr>
        <w:t xml:space="preserve">- 8 поездок </w:t>
      </w:r>
      <w:r w:rsidR="0021526D" w:rsidRPr="00734ED6">
        <w:rPr>
          <w:rFonts w:eastAsia="Calibri" w:cs="Times New Roman"/>
        </w:rPr>
        <w:t>–</w:t>
      </w:r>
      <w:r w:rsidR="00CC3002" w:rsidRPr="00734ED6">
        <w:rPr>
          <w:rFonts w:eastAsia="Calibri" w:cs="Times New Roman"/>
        </w:rPr>
        <w:t xml:space="preserve"> </w:t>
      </w:r>
      <w:r w:rsidRPr="00734ED6">
        <w:rPr>
          <w:rFonts w:eastAsia="Calibri" w:cs="Times New Roman"/>
        </w:rPr>
        <w:t>согласование с согласующими органами;</w:t>
      </w:r>
    </w:p>
    <w:p w:rsidR="00A22F19" w:rsidRPr="00734ED6" w:rsidRDefault="00A22F19" w:rsidP="00A22F19">
      <w:pPr>
        <w:ind w:firstLine="567"/>
        <w:jc w:val="both"/>
        <w:rPr>
          <w:rFonts w:eastAsia="Calibri" w:cs="Times New Roman"/>
        </w:rPr>
      </w:pPr>
      <w:r w:rsidRPr="00734ED6">
        <w:rPr>
          <w:rFonts w:eastAsia="Calibri" w:cs="Times New Roman"/>
        </w:rPr>
        <w:t xml:space="preserve">- 2 поездки – предоставление документов </w:t>
      </w:r>
      <w:r w:rsidR="007F2231" w:rsidRPr="00734ED6">
        <w:rPr>
          <w:rFonts w:eastAsia="Calibri" w:cs="Times New Roman"/>
        </w:rPr>
        <w:t>в УМВД России по г. Сургуту.</w:t>
      </w:r>
    </w:p>
    <w:p w:rsidR="00A22F19" w:rsidRPr="00734ED6" w:rsidRDefault="007F2231" w:rsidP="00A22F19">
      <w:pPr>
        <w:ind w:firstLine="709"/>
        <w:jc w:val="both"/>
        <w:rPr>
          <w:rFonts w:cs="Times New Roman"/>
          <w:szCs w:val="28"/>
        </w:rPr>
      </w:pPr>
      <w:r w:rsidRPr="00734ED6">
        <w:rPr>
          <w:rFonts w:cs="Times New Roman"/>
          <w:szCs w:val="28"/>
        </w:rPr>
        <w:t>1</w:t>
      </w:r>
      <w:r w:rsidR="00D7766C">
        <w:rPr>
          <w:rFonts w:cs="Times New Roman"/>
          <w:szCs w:val="28"/>
        </w:rPr>
        <w:t>4</w:t>
      </w:r>
      <w:r w:rsidRPr="00734ED6">
        <w:rPr>
          <w:rFonts w:cs="Times New Roman"/>
          <w:szCs w:val="28"/>
        </w:rPr>
        <w:t xml:space="preserve"> поездок</w:t>
      </w:r>
      <w:r w:rsidR="00A22F19" w:rsidRPr="00734ED6">
        <w:rPr>
          <w:rFonts w:cs="Times New Roman"/>
          <w:szCs w:val="28"/>
        </w:rPr>
        <w:t xml:space="preserve"> * </w:t>
      </w:r>
      <w:r w:rsidR="00586B31" w:rsidRPr="00734ED6">
        <w:rPr>
          <w:rFonts w:cs="Times New Roman"/>
          <w:szCs w:val="28"/>
        </w:rPr>
        <w:t>3</w:t>
      </w:r>
      <w:r w:rsidRPr="00734ED6">
        <w:rPr>
          <w:rFonts w:cs="Times New Roman"/>
          <w:szCs w:val="28"/>
        </w:rPr>
        <w:t>7</w:t>
      </w:r>
      <w:r w:rsidR="00A22F19" w:rsidRPr="00734ED6">
        <w:rPr>
          <w:rFonts w:cs="Times New Roman"/>
          <w:szCs w:val="28"/>
        </w:rPr>
        <w:t>,00 руб. =</w:t>
      </w:r>
      <w:r w:rsidR="00A22F19" w:rsidRPr="00734ED6">
        <w:rPr>
          <w:rFonts w:cs="Times New Roman"/>
          <w:b/>
          <w:szCs w:val="28"/>
        </w:rPr>
        <w:t xml:space="preserve"> </w:t>
      </w:r>
      <w:r w:rsidR="00D7766C">
        <w:rPr>
          <w:rFonts w:cs="Times New Roman"/>
          <w:b/>
          <w:szCs w:val="28"/>
        </w:rPr>
        <w:t>518</w:t>
      </w:r>
      <w:r w:rsidR="00A22F19" w:rsidRPr="00734ED6">
        <w:rPr>
          <w:rFonts w:cs="Times New Roman"/>
          <w:b/>
          <w:szCs w:val="28"/>
        </w:rPr>
        <w:t xml:space="preserve"> руб.</w:t>
      </w:r>
    </w:p>
    <w:p w:rsidR="00A22F19" w:rsidRPr="00734ED6" w:rsidRDefault="00A22F19" w:rsidP="001E2A19">
      <w:pPr>
        <w:rPr>
          <w:rFonts w:eastAsia="Times New Roman" w:cs="Times New Roman"/>
          <w:b/>
          <w:szCs w:val="28"/>
          <w:lang w:eastAsia="ru-RU"/>
        </w:rPr>
      </w:pPr>
    </w:p>
    <w:p w:rsidR="00A22F19" w:rsidRPr="00734ED6" w:rsidRDefault="00A22F19" w:rsidP="00A22F19">
      <w:pPr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 w:rsidRPr="00734ED6">
        <w:rPr>
          <w:rFonts w:eastAsia="Times New Roman" w:cs="Times New Roman"/>
          <w:b/>
          <w:szCs w:val="28"/>
          <w:lang w:eastAsia="ru-RU"/>
        </w:rPr>
        <w:t>7 этап. Сумма информационных издержек</w:t>
      </w:r>
    </w:p>
    <w:p w:rsidR="00A22F19" w:rsidRPr="00734ED6" w:rsidRDefault="00A22F19" w:rsidP="00A22F19">
      <w:pPr>
        <w:ind w:firstLine="709"/>
        <w:jc w:val="center"/>
        <w:rPr>
          <w:rFonts w:eastAsia="Calibri" w:cs="Times New Roman"/>
          <w:b/>
          <w:szCs w:val="28"/>
        </w:rPr>
      </w:pPr>
    </w:p>
    <w:p w:rsidR="00A22F19" w:rsidRPr="00734ED6" w:rsidRDefault="00A22F19" w:rsidP="00A22F19">
      <w:pPr>
        <w:ind w:firstLine="709"/>
        <w:jc w:val="center"/>
        <w:rPr>
          <w:rFonts w:eastAsia="Calibri" w:cs="Times New Roman"/>
          <w:b/>
          <w:szCs w:val="28"/>
        </w:rPr>
      </w:pPr>
      <w:r w:rsidRPr="00734ED6">
        <w:rPr>
          <w:rFonts w:eastAsia="Calibri" w:cs="Times New Roman"/>
          <w:b/>
          <w:szCs w:val="28"/>
        </w:rPr>
        <w:t>И</w:t>
      </w:r>
      <w:r w:rsidRPr="00734ED6">
        <w:rPr>
          <w:rFonts w:eastAsia="Calibri" w:cs="Times New Roman"/>
          <w:b/>
          <w:szCs w:val="28"/>
          <w:vertAlign w:val="subscript"/>
        </w:rPr>
        <w:t>ИТ</w:t>
      </w:r>
      <w:r w:rsidRPr="00734ED6">
        <w:rPr>
          <w:rFonts w:eastAsia="Calibri" w:cs="Times New Roman"/>
          <w:b/>
          <w:szCs w:val="28"/>
        </w:rPr>
        <w:t>=</w:t>
      </w:r>
      <w:r w:rsidRPr="00734ED6">
        <w:rPr>
          <w:rFonts w:eastAsia="Calibri" w:cs="Times New Roman"/>
          <w:b/>
          <w:szCs w:val="28"/>
          <w:lang w:val="en-US"/>
        </w:rPr>
        <w:t>t</w:t>
      </w:r>
      <w:r w:rsidRPr="00734ED6">
        <w:rPr>
          <w:rFonts w:eastAsia="Calibri" w:cs="Times New Roman"/>
          <w:b/>
          <w:szCs w:val="28"/>
          <w:vertAlign w:val="subscript"/>
        </w:rPr>
        <w:t>ИТ</w:t>
      </w:r>
      <w:r w:rsidRPr="00734ED6">
        <w:rPr>
          <w:rFonts w:eastAsia="Calibri" w:cs="Times New Roman"/>
          <w:b/>
          <w:szCs w:val="28"/>
        </w:rPr>
        <w:t>*</w:t>
      </w:r>
      <w:r w:rsidRPr="00734ED6">
        <w:rPr>
          <w:rFonts w:eastAsia="Calibri" w:cs="Times New Roman"/>
          <w:b/>
          <w:szCs w:val="28"/>
          <w:lang w:val="en-US"/>
        </w:rPr>
        <w:t>W</w:t>
      </w:r>
      <w:r w:rsidRPr="00734ED6">
        <w:rPr>
          <w:rFonts w:eastAsia="Calibri" w:cs="Times New Roman"/>
          <w:b/>
          <w:szCs w:val="28"/>
        </w:rPr>
        <w:t>+А</w:t>
      </w:r>
      <w:r w:rsidRPr="00734ED6">
        <w:rPr>
          <w:rFonts w:eastAsia="Calibri" w:cs="Times New Roman"/>
          <w:b/>
          <w:szCs w:val="28"/>
          <w:vertAlign w:val="subscript"/>
        </w:rPr>
        <w:t>ИТ,</w:t>
      </w:r>
      <w:r w:rsidRPr="00734ED6">
        <w:rPr>
          <w:rFonts w:eastAsia="Calibri" w:cs="Times New Roman"/>
          <w:b/>
          <w:szCs w:val="28"/>
        </w:rPr>
        <w:t xml:space="preserve"> где: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b/>
          <w:szCs w:val="28"/>
          <w:lang w:val="en-US"/>
        </w:rPr>
        <w:t>t</w:t>
      </w:r>
      <w:r w:rsidRPr="00734ED6">
        <w:rPr>
          <w:rFonts w:eastAsia="Calibri" w:cs="Times New Roman"/>
          <w:b/>
          <w:szCs w:val="28"/>
          <w:vertAlign w:val="subscript"/>
        </w:rPr>
        <w:t>ИТ</w:t>
      </w:r>
      <w:r w:rsidRPr="00734ED6">
        <w:rPr>
          <w:rFonts w:eastAsia="Calibri" w:cs="Times New Roman"/>
          <w:b/>
          <w:szCs w:val="28"/>
        </w:rPr>
        <w:t xml:space="preserve"> – </w:t>
      </w:r>
      <w:r w:rsidRPr="00734ED6">
        <w:rPr>
          <w:rFonts w:eastAsia="Calibri" w:cs="Times New Roman"/>
          <w:szCs w:val="28"/>
        </w:rPr>
        <w:t>затраты рабочего времени в часах, полученных на пятом этапе,</w:t>
      </w:r>
      <w:r w:rsidR="00280229" w:rsidRPr="00734ED6">
        <w:rPr>
          <w:rFonts w:eastAsia="Calibri" w:cs="Times New Roman"/>
          <w:szCs w:val="28"/>
        </w:rPr>
        <w:t xml:space="preserve"> </w:t>
      </w:r>
      <w:r w:rsidRPr="00734ED6">
        <w:rPr>
          <w:rFonts w:eastAsia="Calibri" w:cs="Times New Roman"/>
          <w:szCs w:val="28"/>
        </w:rPr>
        <w:t>на выполнение информационного требования;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b/>
          <w:szCs w:val="28"/>
          <w:lang w:val="en-US"/>
        </w:rPr>
        <w:t>W</w:t>
      </w:r>
      <w:r w:rsidRPr="00734ED6">
        <w:rPr>
          <w:rFonts w:eastAsia="Calibri" w:cs="Times New Roman"/>
          <w:b/>
          <w:szCs w:val="28"/>
        </w:rPr>
        <w:t xml:space="preserve"> – </w:t>
      </w:r>
      <w:r w:rsidRPr="00734ED6">
        <w:rPr>
          <w:rFonts w:eastAsia="Calibri" w:cs="Times New Roman"/>
          <w:szCs w:val="28"/>
        </w:rPr>
        <w:t>средняя стоимость часа работы персонала, занятого выполнением административных действий, необходимых для выполнения требований;</w:t>
      </w:r>
    </w:p>
    <w:p w:rsidR="00A22F19" w:rsidRPr="00734ED6" w:rsidRDefault="00A22F19" w:rsidP="00A22F19">
      <w:pPr>
        <w:ind w:firstLine="709"/>
        <w:jc w:val="both"/>
        <w:rPr>
          <w:rFonts w:eastAsia="Calibri" w:cs="Times New Roman"/>
          <w:szCs w:val="28"/>
        </w:rPr>
      </w:pPr>
      <w:r w:rsidRPr="00734ED6">
        <w:rPr>
          <w:rFonts w:eastAsia="Calibri" w:cs="Times New Roman"/>
          <w:b/>
          <w:szCs w:val="28"/>
        </w:rPr>
        <w:t>А</w:t>
      </w:r>
      <w:r w:rsidRPr="00734ED6">
        <w:rPr>
          <w:rFonts w:eastAsia="Calibri" w:cs="Times New Roman"/>
          <w:b/>
          <w:szCs w:val="28"/>
          <w:vertAlign w:val="subscript"/>
        </w:rPr>
        <w:t>ИТ</w:t>
      </w:r>
      <w:r w:rsidRPr="00734ED6">
        <w:rPr>
          <w:rFonts w:eastAsia="Calibri" w:cs="Times New Roman"/>
          <w:b/>
          <w:szCs w:val="28"/>
        </w:rPr>
        <w:t xml:space="preserve"> – </w:t>
      </w:r>
      <w:r w:rsidRPr="00734ED6">
        <w:rPr>
          <w:rFonts w:eastAsia="Calibri" w:cs="Times New Roman"/>
          <w:szCs w:val="28"/>
        </w:rPr>
        <w:t>стоимость приобретений, полученных на шестом этапе, необходимых для выполнения информационного требования с учетом показателя масштаба и частоты.</w:t>
      </w:r>
    </w:p>
    <w:p w:rsidR="00A22F19" w:rsidRPr="00734ED6" w:rsidRDefault="00A22F19" w:rsidP="00A22F19">
      <w:pPr>
        <w:widowControl w:val="0"/>
        <w:autoSpaceDE w:val="0"/>
        <w:autoSpaceDN w:val="0"/>
        <w:adjustRightInd w:val="0"/>
        <w:ind w:left="927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A22F19" w:rsidRPr="00734ED6" w:rsidRDefault="00A22F19" w:rsidP="001E2A19">
      <w:pPr>
        <w:ind w:firstLine="567"/>
        <w:jc w:val="both"/>
        <w:rPr>
          <w:rFonts w:eastAsia="Calibri" w:cs="Times New Roman"/>
          <w:b/>
          <w:bCs/>
          <w:u w:val="single"/>
        </w:rPr>
      </w:pPr>
      <w:r w:rsidRPr="00734ED6">
        <w:rPr>
          <w:rFonts w:eastAsia="Calibri" w:cs="Times New Roman"/>
          <w:b/>
          <w:bCs/>
          <w:u w:val="single"/>
        </w:rPr>
        <w:t>И</w:t>
      </w:r>
      <w:r w:rsidRPr="00734ED6">
        <w:rPr>
          <w:rFonts w:eastAsia="Calibri" w:cs="Times New Roman"/>
          <w:b/>
          <w:bCs/>
          <w:u w:val="single"/>
          <w:vertAlign w:val="subscript"/>
        </w:rPr>
        <w:t xml:space="preserve">ИТ </w:t>
      </w:r>
      <w:r w:rsidRPr="00734ED6">
        <w:rPr>
          <w:rFonts w:eastAsia="Calibri" w:cs="Times New Roman"/>
          <w:bCs/>
          <w:u w:val="single"/>
        </w:rPr>
        <w:t xml:space="preserve">= </w:t>
      </w:r>
      <w:r w:rsidR="00D7766C" w:rsidRPr="00D7766C">
        <w:rPr>
          <w:rFonts w:cs="Times New Roman"/>
          <w:b/>
          <w:szCs w:val="28"/>
          <w:u w:val="single"/>
        </w:rPr>
        <w:t>29 269,24 руб.</w:t>
      </w:r>
      <w:r w:rsidRPr="00D7766C">
        <w:rPr>
          <w:rFonts w:eastAsia="Calibri" w:cs="Times New Roman"/>
          <w:bCs/>
          <w:u w:val="single"/>
        </w:rPr>
        <w:t>+</w:t>
      </w:r>
      <w:r w:rsidRPr="00734ED6">
        <w:rPr>
          <w:rFonts w:eastAsia="Calibri" w:cs="Times New Roman"/>
          <w:b/>
          <w:bCs/>
          <w:u w:val="single"/>
        </w:rPr>
        <w:t xml:space="preserve"> </w:t>
      </w:r>
      <w:r w:rsidR="001E2A19" w:rsidRPr="00734ED6">
        <w:rPr>
          <w:rFonts w:cs="Times New Roman"/>
          <w:b/>
          <w:szCs w:val="28"/>
          <w:u w:val="single"/>
        </w:rPr>
        <w:t xml:space="preserve">2 449,00 </w:t>
      </w:r>
      <w:r w:rsidRPr="00734ED6">
        <w:rPr>
          <w:rFonts w:eastAsia="Calibri" w:cs="Times New Roman"/>
          <w:b/>
          <w:bCs/>
          <w:u w:val="single"/>
        </w:rPr>
        <w:t xml:space="preserve">+ </w:t>
      </w:r>
      <w:r w:rsidR="00D7766C">
        <w:rPr>
          <w:rFonts w:eastAsia="Calibri" w:cs="Times New Roman"/>
          <w:b/>
          <w:bCs/>
          <w:u w:val="single"/>
        </w:rPr>
        <w:t>518</w:t>
      </w:r>
      <w:r w:rsidRPr="00734ED6">
        <w:rPr>
          <w:rFonts w:eastAsia="Calibri" w:cs="Times New Roman"/>
          <w:b/>
          <w:bCs/>
          <w:u w:val="single"/>
        </w:rPr>
        <w:t xml:space="preserve"> = </w:t>
      </w:r>
      <w:r w:rsidR="00D7766C">
        <w:rPr>
          <w:rFonts w:eastAsia="Calibri" w:cs="Times New Roman"/>
          <w:b/>
          <w:bCs/>
          <w:u w:val="single"/>
        </w:rPr>
        <w:t>32</w:t>
      </w:r>
      <w:r w:rsidR="007F2231" w:rsidRPr="00734ED6">
        <w:rPr>
          <w:rFonts w:eastAsia="Calibri" w:cs="Times New Roman"/>
          <w:b/>
          <w:bCs/>
          <w:u w:val="single"/>
        </w:rPr>
        <w:t> </w:t>
      </w:r>
      <w:r w:rsidR="00D7766C">
        <w:rPr>
          <w:rFonts w:eastAsia="Calibri" w:cs="Times New Roman"/>
          <w:b/>
          <w:bCs/>
          <w:u w:val="single"/>
        </w:rPr>
        <w:t>236</w:t>
      </w:r>
      <w:r w:rsidR="007F2231" w:rsidRPr="00734ED6">
        <w:rPr>
          <w:rFonts w:eastAsia="Calibri" w:cs="Times New Roman"/>
          <w:b/>
          <w:bCs/>
          <w:u w:val="single"/>
        </w:rPr>
        <w:t>,</w:t>
      </w:r>
      <w:r w:rsidR="00D7766C">
        <w:rPr>
          <w:rFonts w:eastAsia="Calibri" w:cs="Times New Roman"/>
          <w:b/>
          <w:bCs/>
          <w:u w:val="single"/>
        </w:rPr>
        <w:t>24</w:t>
      </w:r>
      <w:r w:rsidRPr="00734ED6">
        <w:rPr>
          <w:rFonts w:eastAsia="Calibri" w:cs="Times New Roman"/>
          <w:b/>
          <w:bCs/>
          <w:u w:val="single"/>
        </w:rPr>
        <w:t xml:space="preserve"> руб.</w:t>
      </w:r>
    </w:p>
    <w:p w:rsidR="00A22F19" w:rsidRPr="00734ED6" w:rsidRDefault="00A22F19" w:rsidP="00A22F19">
      <w:pPr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A22F19" w:rsidRPr="00734ED6" w:rsidRDefault="00A22F19" w:rsidP="00A22F19">
      <w:pPr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734ED6">
        <w:rPr>
          <w:rFonts w:eastAsia="Times New Roman" w:cs="Times New Roman"/>
          <w:szCs w:val="28"/>
          <w:lang w:eastAsia="ru-RU"/>
        </w:rPr>
        <w:t>Таким образом,</w:t>
      </w:r>
      <w:r w:rsidRPr="00734ED6">
        <w:rPr>
          <w:rFonts w:eastAsia="Times New Roman" w:cs="Times New Roman"/>
          <w:b/>
          <w:szCs w:val="28"/>
          <w:lang w:eastAsia="ru-RU"/>
        </w:rPr>
        <w:t xml:space="preserve"> </w:t>
      </w:r>
      <w:r w:rsidRPr="00734ED6">
        <w:rPr>
          <w:rFonts w:eastAsia="Times New Roman" w:cs="Times New Roman"/>
          <w:szCs w:val="28"/>
          <w:lang w:eastAsia="ru-RU"/>
        </w:rPr>
        <w:t xml:space="preserve">расходы одного </w:t>
      </w:r>
      <w:r w:rsidR="00280229" w:rsidRPr="00734ED6">
        <w:rPr>
          <w:rFonts w:eastAsia="Times New Roman" w:cs="Times New Roman"/>
          <w:szCs w:val="28"/>
          <w:lang w:eastAsia="ru-RU"/>
        </w:rPr>
        <w:t>субъекта</w:t>
      </w:r>
      <w:r w:rsidRPr="00734ED6">
        <w:rPr>
          <w:rFonts w:eastAsia="Times New Roman" w:cs="Times New Roman"/>
          <w:szCs w:val="28"/>
          <w:lang w:eastAsia="ru-RU"/>
        </w:rPr>
        <w:t xml:space="preserve"> составляют </w:t>
      </w:r>
      <w:r w:rsidR="00D7766C">
        <w:rPr>
          <w:rFonts w:eastAsia="Calibri" w:cs="Times New Roman"/>
          <w:b/>
          <w:bCs/>
          <w:u w:val="single"/>
        </w:rPr>
        <w:t>32</w:t>
      </w:r>
      <w:r w:rsidR="00D7766C" w:rsidRPr="00734ED6">
        <w:rPr>
          <w:rFonts w:eastAsia="Calibri" w:cs="Times New Roman"/>
          <w:b/>
          <w:bCs/>
          <w:u w:val="single"/>
        </w:rPr>
        <w:t> </w:t>
      </w:r>
      <w:r w:rsidR="00D7766C">
        <w:rPr>
          <w:rFonts w:eastAsia="Calibri" w:cs="Times New Roman"/>
          <w:b/>
          <w:bCs/>
          <w:u w:val="single"/>
        </w:rPr>
        <w:t>236</w:t>
      </w:r>
      <w:r w:rsidR="00D7766C" w:rsidRPr="00734ED6">
        <w:rPr>
          <w:rFonts w:eastAsia="Calibri" w:cs="Times New Roman"/>
          <w:b/>
          <w:bCs/>
          <w:u w:val="single"/>
        </w:rPr>
        <w:t>,</w:t>
      </w:r>
      <w:r w:rsidR="00D7766C">
        <w:rPr>
          <w:rFonts w:eastAsia="Calibri" w:cs="Times New Roman"/>
          <w:b/>
          <w:bCs/>
          <w:u w:val="single"/>
        </w:rPr>
        <w:t>24</w:t>
      </w:r>
      <w:r w:rsidR="00D7766C" w:rsidRPr="00734ED6">
        <w:rPr>
          <w:rFonts w:eastAsia="Calibri" w:cs="Times New Roman"/>
          <w:b/>
          <w:bCs/>
          <w:u w:val="single"/>
        </w:rPr>
        <w:t xml:space="preserve"> руб</w:t>
      </w:r>
      <w:r w:rsidR="00D7766C">
        <w:rPr>
          <w:rFonts w:eastAsia="Calibri" w:cs="Times New Roman"/>
          <w:b/>
          <w:bCs/>
          <w:u w:val="single"/>
        </w:rPr>
        <w:t>.</w:t>
      </w:r>
    </w:p>
    <w:p w:rsidR="00816DE4" w:rsidRPr="00280229" w:rsidRDefault="00A22F19" w:rsidP="00280229">
      <w:pPr>
        <w:ind w:firstLine="720"/>
        <w:jc w:val="both"/>
        <w:rPr>
          <w:rFonts w:eastAsia="Times New Roman" w:cs="Times New Roman"/>
          <w:i/>
          <w:szCs w:val="28"/>
          <w:lang w:eastAsia="ru-RU"/>
        </w:rPr>
      </w:pPr>
      <w:r w:rsidRPr="00734ED6">
        <w:rPr>
          <w:rFonts w:eastAsia="Times New Roman" w:cs="Times New Roman"/>
          <w:i/>
          <w:szCs w:val="28"/>
          <w:lang w:eastAsia="ru-RU"/>
        </w:rPr>
        <w:t xml:space="preserve">Расходы </w:t>
      </w:r>
      <w:r w:rsidR="00280229" w:rsidRPr="00734ED6">
        <w:rPr>
          <w:rFonts w:eastAsia="Times New Roman" w:cs="Times New Roman"/>
          <w:i/>
          <w:szCs w:val="28"/>
          <w:lang w:eastAsia="ru-RU"/>
        </w:rPr>
        <w:t>50</w:t>
      </w:r>
      <w:r w:rsidRPr="00734ED6">
        <w:rPr>
          <w:rFonts w:eastAsia="Times New Roman" w:cs="Times New Roman"/>
          <w:i/>
          <w:szCs w:val="28"/>
          <w:lang w:eastAsia="ru-RU"/>
        </w:rPr>
        <w:t xml:space="preserve"> субъектов – </w:t>
      </w:r>
      <w:r w:rsidR="00D7766C">
        <w:rPr>
          <w:rFonts w:eastAsia="Times New Roman" w:cs="Times New Roman"/>
          <w:i/>
          <w:szCs w:val="28"/>
          <w:lang w:eastAsia="ru-RU"/>
        </w:rPr>
        <w:t>1 611 812</w:t>
      </w:r>
      <w:r w:rsidRPr="00734ED6">
        <w:rPr>
          <w:rFonts w:eastAsia="Times New Roman" w:cs="Times New Roman"/>
          <w:i/>
          <w:szCs w:val="28"/>
          <w:lang w:eastAsia="ru-RU"/>
        </w:rPr>
        <w:t xml:space="preserve"> руб.</w:t>
      </w:r>
    </w:p>
    <w:sectPr w:rsidR="00816DE4" w:rsidRPr="00280229" w:rsidSect="006024EE">
      <w:pgSz w:w="11906" w:h="16838" w:code="9"/>
      <w:pgMar w:top="1134" w:right="567" w:bottom="709" w:left="1134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A21" w:rsidRDefault="00972A21" w:rsidP="00920526">
      <w:r>
        <w:separator/>
      </w:r>
    </w:p>
  </w:endnote>
  <w:endnote w:type="continuationSeparator" w:id="0">
    <w:p w:rsidR="00972A21" w:rsidRDefault="00972A21" w:rsidP="0092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A21" w:rsidRDefault="00972A21" w:rsidP="00920526">
      <w:r>
        <w:separator/>
      </w:r>
    </w:p>
  </w:footnote>
  <w:footnote w:type="continuationSeparator" w:id="0">
    <w:p w:rsidR="00972A21" w:rsidRDefault="00972A21" w:rsidP="00920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C5A"/>
    <w:multiLevelType w:val="hybridMultilevel"/>
    <w:tmpl w:val="469E66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87D0E"/>
    <w:multiLevelType w:val="hybridMultilevel"/>
    <w:tmpl w:val="7674AA1C"/>
    <w:lvl w:ilvl="0" w:tplc="DBDE9486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6103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403056"/>
    <w:multiLevelType w:val="hybridMultilevel"/>
    <w:tmpl w:val="9D80B820"/>
    <w:lvl w:ilvl="0" w:tplc="3E0A6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CE5B12"/>
    <w:multiLevelType w:val="hybridMultilevel"/>
    <w:tmpl w:val="F3F8137C"/>
    <w:lvl w:ilvl="0" w:tplc="9B9AE3F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4F0AF4"/>
    <w:multiLevelType w:val="hybridMultilevel"/>
    <w:tmpl w:val="F03E1CEE"/>
    <w:lvl w:ilvl="0" w:tplc="38347E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77D55FC"/>
    <w:multiLevelType w:val="hybridMultilevel"/>
    <w:tmpl w:val="E9D88E6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0A1F07"/>
    <w:multiLevelType w:val="hybridMultilevel"/>
    <w:tmpl w:val="3DA66A6A"/>
    <w:lvl w:ilvl="0" w:tplc="F8B018D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B62687"/>
    <w:multiLevelType w:val="multilevel"/>
    <w:tmpl w:val="46325068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5DFD03F1"/>
    <w:multiLevelType w:val="hybridMultilevel"/>
    <w:tmpl w:val="4D0C4DA6"/>
    <w:lvl w:ilvl="0" w:tplc="93EC4E5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62D9578B"/>
    <w:multiLevelType w:val="multilevel"/>
    <w:tmpl w:val="75080E3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8FA1933"/>
    <w:multiLevelType w:val="hybridMultilevel"/>
    <w:tmpl w:val="A76682D6"/>
    <w:lvl w:ilvl="0" w:tplc="9F8065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69D30C82"/>
    <w:multiLevelType w:val="hybridMultilevel"/>
    <w:tmpl w:val="E03CD9BE"/>
    <w:lvl w:ilvl="0" w:tplc="06AC6952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A156944"/>
    <w:multiLevelType w:val="hybridMultilevel"/>
    <w:tmpl w:val="EC762606"/>
    <w:lvl w:ilvl="0" w:tplc="C12E7F24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883929"/>
    <w:multiLevelType w:val="multilevel"/>
    <w:tmpl w:val="E9D88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C550E0B"/>
    <w:multiLevelType w:val="multilevel"/>
    <w:tmpl w:val="FF0E4E6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8"/>
  </w:num>
  <w:num w:numId="5">
    <w:abstractNumId w:val="5"/>
  </w:num>
  <w:num w:numId="6">
    <w:abstractNumId w:val="11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0"/>
  </w:num>
  <w:num w:numId="11">
    <w:abstractNumId w:val="13"/>
  </w:num>
  <w:num w:numId="12">
    <w:abstractNumId w:val="12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B0"/>
    <w:rsid w:val="00021498"/>
    <w:rsid w:val="0002723A"/>
    <w:rsid w:val="00032B5B"/>
    <w:rsid w:val="00036DD4"/>
    <w:rsid w:val="00054967"/>
    <w:rsid w:val="0006011A"/>
    <w:rsid w:val="00061D29"/>
    <w:rsid w:val="000B0E15"/>
    <w:rsid w:val="000B60AB"/>
    <w:rsid w:val="000D2CD9"/>
    <w:rsid w:val="00113DAD"/>
    <w:rsid w:val="00121426"/>
    <w:rsid w:val="001375D8"/>
    <w:rsid w:val="00137DB0"/>
    <w:rsid w:val="00153FC4"/>
    <w:rsid w:val="00176964"/>
    <w:rsid w:val="00180490"/>
    <w:rsid w:val="001A1E02"/>
    <w:rsid w:val="001A26CD"/>
    <w:rsid w:val="001B336B"/>
    <w:rsid w:val="001C322B"/>
    <w:rsid w:val="001E0275"/>
    <w:rsid w:val="001E2A19"/>
    <w:rsid w:val="001F7DFC"/>
    <w:rsid w:val="0020654D"/>
    <w:rsid w:val="0020742F"/>
    <w:rsid w:val="002103B9"/>
    <w:rsid w:val="0021526D"/>
    <w:rsid w:val="00252819"/>
    <w:rsid w:val="00272BBB"/>
    <w:rsid w:val="00280229"/>
    <w:rsid w:val="002A0848"/>
    <w:rsid w:val="002C02A2"/>
    <w:rsid w:val="002E2518"/>
    <w:rsid w:val="00313EE1"/>
    <w:rsid w:val="00322084"/>
    <w:rsid w:val="00333C03"/>
    <w:rsid w:val="00335A07"/>
    <w:rsid w:val="00337E21"/>
    <w:rsid w:val="00346484"/>
    <w:rsid w:val="00371A2A"/>
    <w:rsid w:val="00374899"/>
    <w:rsid w:val="00391B9F"/>
    <w:rsid w:val="00394D36"/>
    <w:rsid w:val="00394E47"/>
    <w:rsid w:val="0039698A"/>
    <w:rsid w:val="00396AF3"/>
    <w:rsid w:val="00397000"/>
    <w:rsid w:val="003A40A6"/>
    <w:rsid w:val="003A7E75"/>
    <w:rsid w:val="003C4FCA"/>
    <w:rsid w:val="003C5D71"/>
    <w:rsid w:val="003F615F"/>
    <w:rsid w:val="00401A91"/>
    <w:rsid w:val="004220D8"/>
    <w:rsid w:val="00463B19"/>
    <w:rsid w:val="00463CDE"/>
    <w:rsid w:val="00487848"/>
    <w:rsid w:val="004C2EF3"/>
    <w:rsid w:val="004E72A7"/>
    <w:rsid w:val="005171D2"/>
    <w:rsid w:val="0052194C"/>
    <w:rsid w:val="005220ED"/>
    <w:rsid w:val="0053011C"/>
    <w:rsid w:val="00532555"/>
    <w:rsid w:val="005632BA"/>
    <w:rsid w:val="00586B31"/>
    <w:rsid w:val="00596C61"/>
    <w:rsid w:val="005A1330"/>
    <w:rsid w:val="005A4E18"/>
    <w:rsid w:val="005A6891"/>
    <w:rsid w:val="005B41CD"/>
    <w:rsid w:val="005D4697"/>
    <w:rsid w:val="005F064A"/>
    <w:rsid w:val="005F4F52"/>
    <w:rsid w:val="006024EE"/>
    <w:rsid w:val="0060527C"/>
    <w:rsid w:val="0061099B"/>
    <w:rsid w:val="00625CDD"/>
    <w:rsid w:val="00632DCC"/>
    <w:rsid w:val="00642692"/>
    <w:rsid w:val="00654797"/>
    <w:rsid w:val="00656B0E"/>
    <w:rsid w:val="00672BB5"/>
    <w:rsid w:val="00691799"/>
    <w:rsid w:val="006C0D8C"/>
    <w:rsid w:val="006C3356"/>
    <w:rsid w:val="006C4397"/>
    <w:rsid w:val="006D69D4"/>
    <w:rsid w:val="007071E2"/>
    <w:rsid w:val="00707393"/>
    <w:rsid w:val="007117FF"/>
    <w:rsid w:val="00715B85"/>
    <w:rsid w:val="00733F78"/>
    <w:rsid w:val="00734ED6"/>
    <w:rsid w:val="0074657A"/>
    <w:rsid w:val="007505CC"/>
    <w:rsid w:val="007701B5"/>
    <w:rsid w:val="00785F08"/>
    <w:rsid w:val="00787764"/>
    <w:rsid w:val="007A2B64"/>
    <w:rsid w:val="007B7AE0"/>
    <w:rsid w:val="007D5A01"/>
    <w:rsid w:val="007F0D93"/>
    <w:rsid w:val="007F2231"/>
    <w:rsid w:val="007F3D82"/>
    <w:rsid w:val="008052F1"/>
    <w:rsid w:val="0081076B"/>
    <w:rsid w:val="00815C5D"/>
    <w:rsid w:val="00816DE4"/>
    <w:rsid w:val="008566DE"/>
    <w:rsid w:val="00872FA2"/>
    <w:rsid w:val="0087447E"/>
    <w:rsid w:val="0087645D"/>
    <w:rsid w:val="0089361D"/>
    <w:rsid w:val="0089492E"/>
    <w:rsid w:val="008C50F3"/>
    <w:rsid w:val="008C6D16"/>
    <w:rsid w:val="00900B31"/>
    <w:rsid w:val="00920526"/>
    <w:rsid w:val="00946C92"/>
    <w:rsid w:val="0095138F"/>
    <w:rsid w:val="00965984"/>
    <w:rsid w:val="00972A21"/>
    <w:rsid w:val="00977278"/>
    <w:rsid w:val="00980962"/>
    <w:rsid w:val="009B1DF4"/>
    <w:rsid w:val="009B62CC"/>
    <w:rsid w:val="009C5412"/>
    <w:rsid w:val="009C7464"/>
    <w:rsid w:val="009D29C0"/>
    <w:rsid w:val="009D3C21"/>
    <w:rsid w:val="009D5F46"/>
    <w:rsid w:val="009D7DAB"/>
    <w:rsid w:val="009F133B"/>
    <w:rsid w:val="00A22F19"/>
    <w:rsid w:val="00A27F8D"/>
    <w:rsid w:val="00A348D7"/>
    <w:rsid w:val="00A37C70"/>
    <w:rsid w:val="00A642E2"/>
    <w:rsid w:val="00A70D25"/>
    <w:rsid w:val="00A727A5"/>
    <w:rsid w:val="00A9160C"/>
    <w:rsid w:val="00AA466B"/>
    <w:rsid w:val="00AB05E2"/>
    <w:rsid w:val="00AB10C9"/>
    <w:rsid w:val="00AB71B4"/>
    <w:rsid w:val="00AC2357"/>
    <w:rsid w:val="00AD2596"/>
    <w:rsid w:val="00AE1CD2"/>
    <w:rsid w:val="00AE52FF"/>
    <w:rsid w:val="00AE59E5"/>
    <w:rsid w:val="00B14BBB"/>
    <w:rsid w:val="00B23AAA"/>
    <w:rsid w:val="00B65863"/>
    <w:rsid w:val="00B74AF1"/>
    <w:rsid w:val="00B80F48"/>
    <w:rsid w:val="00B836E8"/>
    <w:rsid w:val="00BA3387"/>
    <w:rsid w:val="00BA3E66"/>
    <w:rsid w:val="00BB6B7B"/>
    <w:rsid w:val="00BC4FDF"/>
    <w:rsid w:val="00BD54E9"/>
    <w:rsid w:val="00BF5451"/>
    <w:rsid w:val="00C01CF0"/>
    <w:rsid w:val="00C06AA6"/>
    <w:rsid w:val="00C21220"/>
    <w:rsid w:val="00C3530F"/>
    <w:rsid w:val="00C51215"/>
    <w:rsid w:val="00C64BC1"/>
    <w:rsid w:val="00C67205"/>
    <w:rsid w:val="00C77125"/>
    <w:rsid w:val="00C96A55"/>
    <w:rsid w:val="00CA2B6F"/>
    <w:rsid w:val="00CC3002"/>
    <w:rsid w:val="00CE6834"/>
    <w:rsid w:val="00CF7EAC"/>
    <w:rsid w:val="00D058C2"/>
    <w:rsid w:val="00D06DEB"/>
    <w:rsid w:val="00D204F8"/>
    <w:rsid w:val="00D46313"/>
    <w:rsid w:val="00D54920"/>
    <w:rsid w:val="00D5688D"/>
    <w:rsid w:val="00D70A69"/>
    <w:rsid w:val="00D71243"/>
    <w:rsid w:val="00D760FC"/>
    <w:rsid w:val="00D7766C"/>
    <w:rsid w:val="00D82E52"/>
    <w:rsid w:val="00D87DED"/>
    <w:rsid w:val="00D87F32"/>
    <w:rsid w:val="00DC1926"/>
    <w:rsid w:val="00DD69E9"/>
    <w:rsid w:val="00DE386F"/>
    <w:rsid w:val="00DF06B2"/>
    <w:rsid w:val="00DF3C67"/>
    <w:rsid w:val="00E17AF2"/>
    <w:rsid w:val="00E17B29"/>
    <w:rsid w:val="00E17E88"/>
    <w:rsid w:val="00E20645"/>
    <w:rsid w:val="00E26A45"/>
    <w:rsid w:val="00E43CEB"/>
    <w:rsid w:val="00E43D8F"/>
    <w:rsid w:val="00E50FFB"/>
    <w:rsid w:val="00E90999"/>
    <w:rsid w:val="00EA0146"/>
    <w:rsid w:val="00EB40FE"/>
    <w:rsid w:val="00EC3C52"/>
    <w:rsid w:val="00EF3098"/>
    <w:rsid w:val="00F010FA"/>
    <w:rsid w:val="00F0204D"/>
    <w:rsid w:val="00F06B60"/>
    <w:rsid w:val="00F15528"/>
    <w:rsid w:val="00F246F9"/>
    <w:rsid w:val="00F24FF7"/>
    <w:rsid w:val="00F30487"/>
    <w:rsid w:val="00F85855"/>
    <w:rsid w:val="00F869CF"/>
    <w:rsid w:val="00F90D4F"/>
    <w:rsid w:val="00FB1519"/>
    <w:rsid w:val="00FB2DDD"/>
    <w:rsid w:val="00FB68CB"/>
    <w:rsid w:val="00FC394B"/>
    <w:rsid w:val="00FD3444"/>
    <w:rsid w:val="00FE1B94"/>
    <w:rsid w:val="00FE25C9"/>
    <w:rsid w:val="00FF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AF8A9"/>
  <w15:chartTrackingRefBased/>
  <w15:docId w15:val="{60915449-3D03-41A0-A33E-30043CE6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0C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137D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1"/>
    <w:next w:val="a"/>
    <w:link w:val="20"/>
    <w:qFormat/>
    <w:rsid w:val="00137DB0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137DB0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137DB0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7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37D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137D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37DB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137DB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137DB0"/>
  </w:style>
  <w:style w:type="character" w:customStyle="1" w:styleId="a4">
    <w:name w:val="Цветовое выделение"/>
    <w:rsid w:val="00137DB0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137DB0"/>
    <w:rPr>
      <w:b/>
      <w:bCs/>
      <w:color w:val="008000"/>
    </w:rPr>
  </w:style>
  <w:style w:type="character" w:customStyle="1" w:styleId="a6">
    <w:name w:val="Активная гипертекстовая ссылка"/>
    <w:rsid w:val="00137DB0"/>
    <w:rPr>
      <w:b/>
      <w:bCs/>
      <w:color w:val="008000"/>
      <w:u w:val="single"/>
    </w:rPr>
  </w:style>
  <w:style w:type="paragraph" w:customStyle="1" w:styleId="a7">
    <w:name w:val="Основное меню (преемственное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21">
    <w:name w:val="2"/>
    <w:basedOn w:val="a7"/>
    <w:next w:val="a"/>
    <w:rsid w:val="00137DB0"/>
    <w:rPr>
      <w:rFonts w:ascii="Arial" w:hAnsi="Arial" w:cs="Arial"/>
      <w:b/>
      <w:bCs/>
      <w:color w:val="C0C0C0"/>
    </w:rPr>
  </w:style>
  <w:style w:type="character" w:customStyle="1" w:styleId="a8">
    <w:name w:val="Заголовок своего сообщения"/>
    <w:basedOn w:val="a4"/>
    <w:rsid w:val="00137DB0"/>
    <w:rPr>
      <w:b/>
      <w:bCs/>
      <w:color w:val="000080"/>
    </w:rPr>
  </w:style>
  <w:style w:type="paragraph" w:customStyle="1" w:styleId="a9">
    <w:name w:val="Заголовок статьи"/>
    <w:basedOn w:val="a"/>
    <w:next w:val="a"/>
    <w:rsid w:val="00137D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a">
    <w:name w:val="Заголовок чужого сообщения"/>
    <w:rsid w:val="00137DB0"/>
    <w:rPr>
      <w:b/>
      <w:bCs/>
      <w:color w:val="FF0000"/>
    </w:rPr>
  </w:style>
  <w:style w:type="paragraph" w:customStyle="1" w:styleId="ab">
    <w:name w:val="Интерактивный заголовок"/>
    <w:basedOn w:val="ac"/>
    <w:next w:val="a"/>
    <w:rsid w:val="00137DB0"/>
    <w:pPr>
      <w:widowControl w:val="0"/>
      <w:autoSpaceDE w:val="0"/>
      <w:autoSpaceDN w:val="0"/>
      <w:adjustRightInd w:val="0"/>
      <w:contextualSpacing w:val="0"/>
      <w:jc w:val="both"/>
    </w:pPr>
    <w:rPr>
      <w:rFonts w:ascii="Arial" w:eastAsia="Times New Roman" w:hAnsi="Arial" w:cs="Arial"/>
      <w:spacing w:val="0"/>
      <w:kern w:val="0"/>
      <w:sz w:val="24"/>
      <w:szCs w:val="24"/>
      <w:u w:val="single"/>
      <w:lang w:eastAsia="ru-RU"/>
    </w:rPr>
  </w:style>
  <w:style w:type="paragraph" w:customStyle="1" w:styleId="ad">
    <w:name w:val="Интерфейс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D4D0C8"/>
      <w:sz w:val="22"/>
      <w:lang w:eastAsia="ru-RU"/>
    </w:rPr>
  </w:style>
  <w:style w:type="paragraph" w:customStyle="1" w:styleId="ae">
    <w:name w:val="Комментарий"/>
    <w:basedOn w:val="a"/>
    <w:next w:val="a"/>
    <w:rsid w:val="00137DB0"/>
    <w:pPr>
      <w:widowControl w:val="0"/>
      <w:autoSpaceDE w:val="0"/>
      <w:autoSpaceDN w:val="0"/>
      <w:adjustRightInd w:val="0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">
    <w:name w:val="Информация об изменениях документа"/>
    <w:basedOn w:val="ae"/>
    <w:next w:val="a"/>
    <w:rsid w:val="00137DB0"/>
    <w:pPr>
      <w:ind w:left="0"/>
    </w:pPr>
  </w:style>
  <w:style w:type="paragraph" w:customStyle="1" w:styleId="af0">
    <w:name w:val="Текст (лев. подпись)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Колонтитул (левый)"/>
    <w:basedOn w:val="af0"/>
    <w:next w:val="a"/>
    <w:rsid w:val="00137DB0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rsid w:val="00137DB0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лонтитул (правый)"/>
    <w:basedOn w:val="af2"/>
    <w:next w:val="a"/>
    <w:rsid w:val="00137DB0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rsid w:val="00137DB0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Моноширинный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6">
    <w:name w:val="Найденные слова"/>
    <w:basedOn w:val="a4"/>
    <w:rsid w:val="00137DB0"/>
    <w:rPr>
      <w:b/>
      <w:bCs/>
      <w:color w:val="000080"/>
    </w:rPr>
  </w:style>
  <w:style w:type="character" w:customStyle="1" w:styleId="af7">
    <w:name w:val="Не вступил в силу"/>
    <w:rsid w:val="00137DB0"/>
    <w:rPr>
      <w:b/>
      <w:bCs/>
      <w:color w:val="008080"/>
    </w:rPr>
  </w:style>
  <w:style w:type="paragraph" w:customStyle="1" w:styleId="af8">
    <w:name w:val="Нормальный (таблица)"/>
    <w:basedOn w:val="a"/>
    <w:next w:val="a"/>
    <w:uiPriority w:val="99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Объект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Таблицы (моноширинный)"/>
    <w:basedOn w:val="a"/>
    <w:next w:val="a"/>
    <w:rsid w:val="00137DB0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b">
    <w:name w:val="Оглавление"/>
    <w:basedOn w:val="afa"/>
    <w:next w:val="a"/>
    <w:rsid w:val="00137DB0"/>
    <w:pPr>
      <w:ind w:left="140"/>
    </w:pPr>
    <w:rPr>
      <w:rFonts w:ascii="Arial" w:hAnsi="Arial" w:cs="Arial"/>
    </w:rPr>
  </w:style>
  <w:style w:type="character" w:customStyle="1" w:styleId="afc">
    <w:name w:val="Опечатки"/>
    <w:rsid w:val="00137DB0"/>
    <w:rPr>
      <w:color w:val="FF0000"/>
    </w:rPr>
  </w:style>
  <w:style w:type="paragraph" w:customStyle="1" w:styleId="afd">
    <w:name w:val="Переменная часть"/>
    <w:basedOn w:val="a7"/>
    <w:next w:val="a"/>
    <w:rsid w:val="00137DB0"/>
    <w:rPr>
      <w:rFonts w:ascii="Arial" w:hAnsi="Arial" w:cs="Arial"/>
      <w:sz w:val="20"/>
      <w:szCs w:val="20"/>
    </w:rPr>
  </w:style>
  <w:style w:type="paragraph" w:customStyle="1" w:styleId="afe">
    <w:name w:val="Постоянная часть"/>
    <w:basedOn w:val="a7"/>
    <w:next w:val="a"/>
    <w:rsid w:val="00137DB0"/>
    <w:rPr>
      <w:rFonts w:ascii="Arial" w:hAnsi="Arial" w:cs="Arial"/>
      <w:sz w:val="22"/>
      <w:szCs w:val="22"/>
    </w:rPr>
  </w:style>
  <w:style w:type="paragraph" w:customStyle="1" w:styleId="aff">
    <w:name w:val="Прижатый влево"/>
    <w:basedOn w:val="a"/>
    <w:next w:val="a"/>
    <w:uiPriority w:val="99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0">
    <w:name w:val="Продолжение ссылки"/>
    <w:basedOn w:val="a5"/>
    <w:rsid w:val="00137DB0"/>
    <w:rPr>
      <w:b/>
      <w:bCs/>
      <w:color w:val="008000"/>
    </w:rPr>
  </w:style>
  <w:style w:type="paragraph" w:customStyle="1" w:styleId="aff1">
    <w:name w:val="Словарная статья"/>
    <w:basedOn w:val="a"/>
    <w:next w:val="a"/>
    <w:rsid w:val="00137DB0"/>
    <w:pPr>
      <w:widowControl w:val="0"/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Сравнение редакций"/>
    <w:basedOn w:val="a4"/>
    <w:rsid w:val="00137DB0"/>
    <w:rPr>
      <w:b/>
      <w:bCs/>
      <w:color w:val="000080"/>
    </w:rPr>
  </w:style>
  <w:style w:type="character" w:customStyle="1" w:styleId="aff3">
    <w:name w:val="Сравнение редакций. Добавленный фрагмент"/>
    <w:rsid w:val="00137DB0"/>
    <w:rPr>
      <w:color w:val="0000FF"/>
    </w:rPr>
  </w:style>
  <w:style w:type="character" w:customStyle="1" w:styleId="aff4">
    <w:name w:val="Сравнение редакций. Удаленный фрагмент"/>
    <w:rsid w:val="00137DB0"/>
    <w:rPr>
      <w:strike/>
      <w:color w:val="808000"/>
    </w:rPr>
  </w:style>
  <w:style w:type="paragraph" w:customStyle="1" w:styleId="aff5">
    <w:name w:val="Текст (справка)"/>
    <w:basedOn w:val="a"/>
    <w:next w:val="a"/>
    <w:rsid w:val="00137DB0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6">
    <w:name w:val="Текст в таблице"/>
    <w:basedOn w:val="af8"/>
    <w:next w:val="a"/>
    <w:rsid w:val="00137DB0"/>
    <w:pPr>
      <w:ind w:firstLine="500"/>
    </w:pPr>
  </w:style>
  <w:style w:type="paragraph" w:customStyle="1" w:styleId="aff7">
    <w:name w:val="Технический комментарий"/>
    <w:basedOn w:val="a"/>
    <w:next w:val="a"/>
    <w:rsid w:val="00137D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8">
    <w:name w:val="Утратил силу"/>
    <w:rsid w:val="00137DB0"/>
    <w:rPr>
      <w:b/>
      <w:bCs/>
      <w:strike/>
      <w:color w:val="808000"/>
    </w:rPr>
  </w:style>
  <w:style w:type="paragraph" w:customStyle="1" w:styleId="aff9">
    <w:name w:val="Центрированный (таблица)"/>
    <w:basedOn w:val="af8"/>
    <w:next w:val="a"/>
    <w:rsid w:val="00137DB0"/>
    <w:pPr>
      <w:jc w:val="center"/>
    </w:pPr>
  </w:style>
  <w:style w:type="paragraph" w:customStyle="1" w:styleId="affa">
    <w:name w:val="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table" w:customStyle="1" w:styleId="12">
    <w:name w:val="Сетка таблицы1"/>
    <w:basedOn w:val="a1"/>
    <w:next w:val="a3"/>
    <w:rsid w:val="00137DB0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Body Text"/>
    <w:basedOn w:val="a"/>
    <w:link w:val="affc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fc">
    <w:name w:val="Основной текст Знак"/>
    <w:basedOn w:val="a0"/>
    <w:link w:val="affb"/>
    <w:rsid w:val="00137DB0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3">
    <w:name w:val="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">
    <w:name w:val="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d">
    <w:name w:val="Знак Знак Знак Знак Знак Знак Знак Знак Знак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 Знак Знак Знак Знак Знак1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e">
    <w:name w:val="Знак Знак Знак Знак Знак Знак"/>
    <w:basedOn w:val="a"/>
    <w:rsid w:val="00137DB0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ascii="Arial" w:eastAsia="Times New Roman" w:hAnsi="Arial" w:cs="Arial"/>
      <w:b/>
      <w:bCs/>
      <w:caps/>
      <w:sz w:val="32"/>
      <w:szCs w:val="32"/>
      <w:lang w:val="en-US"/>
    </w:rPr>
  </w:style>
  <w:style w:type="paragraph" w:customStyle="1" w:styleId="FR1">
    <w:name w:val="FR1"/>
    <w:rsid w:val="00137DB0"/>
    <w:pPr>
      <w:widowControl w:val="0"/>
      <w:snapToGrid w:val="0"/>
      <w:spacing w:after="0" w:line="300" w:lineRule="auto"/>
      <w:ind w:firstLine="1780"/>
      <w:jc w:val="both"/>
    </w:pPr>
    <w:rPr>
      <w:rFonts w:ascii="Arial" w:eastAsia="Times New Roman" w:hAnsi="Arial" w:cs="Arial"/>
      <w:sz w:val="48"/>
      <w:szCs w:val="48"/>
      <w:lang w:eastAsia="ru-RU"/>
    </w:rPr>
  </w:style>
  <w:style w:type="paragraph" w:customStyle="1" w:styleId="23">
    <w:name w:val="Знак Знак Знак Знак Знак Знак Знак Знак Знак2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 Знак Знак Знак Знак Знак Знак Знак3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character" w:styleId="afff">
    <w:name w:val="Hyperlink"/>
    <w:rsid w:val="00137DB0"/>
    <w:rPr>
      <w:color w:val="0000FF"/>
      <w:u w:val="single"/>
    </w:rPr>
  </w:style>
  <w:style w:type="character" w:styleId="afff0">
    <w:name w:val="FollowedHyperlink"/>
    <w:rsid w:val="00137DB0"/>
    <w:rPr>
      <w:color w:val="800080"/>
      <w:u w:val="single"/>
    </w:rPr>
  </w:style>
  <w:style w:type="paragraph" w:customStyle="1" w:styleId="41">
    <w:name w:val="Знак Знак Знак Знак Знак Знак Знак Знак Знак4"/>
    <w:basedOn w:val="a"/>
    <w:rsid w:val="00137DB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1">
    <w:name w:val="Знак Знак Знак Знак Знак Знак Знак Знак Знак Знак"/>
    <w:basedOn w:val="a"/>
    <w:rsid w:val="00137D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137DB0"/>
    <w:pPr>
      <w:ind w:left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37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2">
    <w:name w:val="Balloon Text"/>
    <w:basedOn w:val="a"/>
    <w:link w:val="afff3"/>
    <w:semiHidden/>
    <w:rsid w:val="00137D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3">
    <w:name w:val="Текст выноски Знак"/>
    <w:basedOn w:val="a0"/>
    <w:link w:val="afff2"/>
    <w:semiHidden/>
    <w:rsid w:val="00137D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37DB0"/>
  </w:style>
  <w:style w:type="paragraph" w:customStyle="1" w:styleId="ConsPlusNormal">
    <w:name w:val="ConsPlusNormal"/>
    <w:rsid w:val="00137D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3">
    <w:name w:val="Font Style13"/>
    <w:rsid w:val="00137DB0"/>
    <w:rPr>
      <w:rFonts w:ascii="Times New Roman" w:hAnsi="Times New Roman"/>
      <w:sz w:val="18"/>
    </w:rPr>
  </w:style>
  <w:style w:type="paragraph" w:styleId="afff4">
    <w:name w:val="List Paragraph"/>
    <w:basedOn w:val="a"/>
    <w:uiPriority w:val="34"/>
    <w:qFormat/>
    <w:rsid w:val="00137DB0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styleId="afff5">
    <w:name w:val="header"/>
    <w:basedOn w:val="a"/>
    <w:link w:val="afff6"/>
    <w:uiPriority w:val="99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6">
    <w:name w:val="Верхний колонтитул Знак"/>
    <w:basedOn w:val="a0"/>
    <w:link w:val="afff5"/>
    <w:uiPriority w:val="99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fff7">
    <w:name w:val="footer"/>
    <w:basedOn w:val="a"/>
    <w:link w:val="afff8"/>
    <w:rsid w:val="00137D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Нижний колонтитул Знак"/>
    <w:basedOn w:val="a0"/>
    <w:link w:val="afff7"/>
    <w:rsid w:val="00137DB0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Title"/>
    <w:basedOn w:val="a"/>
    <w:next w:val="a"/>
    <w:link w:val="afff9"/>
    <w:uiPriority w:val="10"/>
    <w:qFormat/>
    <w:rsid w:val="00137D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9">
    <w:name w:val="Заголовок Знак"/>
    <w:basedOn w:val="a0"/>
    <w:link w:val="ac"/>
    <w:uiPriority w:val="10"/>
    <w:rsid w:val="00137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6">
    <w:name w:val="1"/>
    <w:basedOn w:val="a7"/>
    <w:next w:val="a"/>
    <w:rsid w:val="005B41CD"/>
    <w:rPr>
      <w:rFonts w:ascii="Arial" w:hAnsi="Arial" w:cs="Arial"/>
      <w:b/>
      <w:bCs/>
      <w:color w:val="C0C0C0"/>
    </w:rPr>
  </w:style>
  <w:style w:type="character" w:styleId="afffa">
    <w:name w:val="Emphasis"/>
    <w:basedOn w:val="a0"/>
    <w:uiPriority w:val="20"/>
    <w:qFormat/>
    <w:rsid w:val="000B60AB"/>
    <w:rPr>
      <w:i/>
      <w:iCs/>
    </w:rPr>
  </w:style>
  <w:style w:type="paragraph" w:customStyle="1" w:styleId="headertext">
    <w:name w:val="headertext"/>
    <w:basedOn w:val="a"/>
    <w:rsid w:val="0078776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625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5649</TotalTime>
  <Pages>21</Pages>
  <Words>5922</Words>
  <Characters>33762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Ворошилова Юлия Павловна</cp:lastModifiedBy>
  <cp:revision>12</cp:revision>
  <cp:lastPrinted>2026-09-18T10:24:00Z</cp:lastPrinted>
  <dcterms:created xsi:type="dcterms:W3CDTF">2026-10-02T05:45:00Z</dcterms:created>
  <dcterms:modified xsi:type="dcterms:W3CDTF">2026-10-08T10:22:00Z</dcterms:modified>
</cp:coreProperties>
</file>