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6A9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6A9F" w:rsidRDefault="001F6A9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635479" r:id="rId7"/>
              </w:object>
            </w:r>
          </w:p>
          <w:p w:rsidR="001F6A9F" w:rsidRDefault="001F6A9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6A9F" w:rsidRPr="005541F0" w:rsidRDefault="001F6A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6A9F" w:rsidRDefault="001F6A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6A9F" w:rsidRPr="005541F0" w:rsidRDefault="001F6A9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6A9F" w:rsidRPr="005649E4" w:rsidRDefault="001F6A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6A9F" w:rsidRPr="00656C1A" w:rsidRDefault="001F6A9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F6A9F" w:rsidRPr="005541F0" w:rsidRDefault="001F6A9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6A9F" w:rsidRPr="005541F0" w:rsidRDefault="001F6A9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6A9F" w:rsidRPr="00656C1A" w:rsidRDefault="001F6A9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F6A9F" w:rsidRDefault="001F6A9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6A9F" w:rsidRPr="003262E3" w:rsidRDefault="001F6A9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6A9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6A9F" w:rsidRPr="00F8214F" w:rsidRDefault="001F6A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A9F" w:rsidRPr="00F8214F" w:rsidRDefault="001978B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6A9F" w:rsidRPr="00F8214F" w:rsidRDefault="001F6A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A9F" w:rsidRPr="00F8214F" w:rsidRDefault="001978B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6A9F" w:rsidRPr="00A63FB0" w:rsidRDefault="001F6A9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A9F" w:rsidRPr="00A3761A" w:rsidRDefault="001978B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6A9F" w:rsidRPr="00F8214F" w:rsidRDefault="001F6A9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6A9F" w:rsidRPr="00AB4194" w:rsidRDefault="001F6A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6A9F" w:rsidRPr="00F8214F" w:rsidRDefault="001978B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7789</w:t>
            </w:r>
          </w:p>
        </w:tc>
      </w:tr>
    </w:tbl>
    <w:p w:rsidR="001F6A9F" w:rsidRDefault="001F6A9F" w:rsidP="009E222F"/>
    <w:p w:rsidR="001F6A9F" w:rsidRDefault="001F6A9F" w:rsidP="001F6A9F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утверждении карт-планов </w:t>
      </w:r>
    </w:p>
    <w:p w:rsidR="001F6A9F" w:rsidRDefault="001F6A9F" w:rsidP="001F6A9F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территорий кадастровых </w:t>
      </w:r>
    </w:p>
    <w:p w:rsidR="001F6A9F" w:rsidRDefault="001F6A9F" w:rsidP="001F6A9F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кварталов </w:t>
      </w:r>
      <w:r>
        <w:rPr>
          <w:rFonts w:eastAsia="Arial"/>
          <w:szCs w:val="28"/>
        </w:rPr>
        <w:t xml:space="preserve">86:10:0101051, </w:t>
      </w:r>
    </w:p>
    <w:p w:rsidR="001F6A9F" w:rsidRDefault="001F6A9F" w:rsidP="001F6A9F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Arial"/>
          <w:szCs w:val="28"/>
        </w:rPr>
        <w:t xml:space="preserve">86:10:0101053, 86:10:0101075 </w:t>
      </w:r>
    </w:p>
    <w:p w:rsidR="001F6A9F" w:rsidRDefault="001F6A9F" w:rsidP="001F6A9F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Arial"/>
          <w:szCs w:val="28"/>
        </w:rPr>
        <w:t>города Сургута</w:t>
      </w:r>
    </w:p>
    <w:p w:rsidR="001F6A9F" w:rsidRDefault="001F6A9F" w:rsidP="001F6A9F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1F6A9F" w:rsidRDefault="001F6A9F" w:rsidP="001F6A9F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1F6A9F" w:rsidRDefault="001F6A9F" w:rsidP="001F6A9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Calibri" w:cs="Times New Roman"/>
          <w:szCs w:val="28"/>
        </w:rPr>
        <w:t>В соответствии с главой 4.1 Федерального закона от 24.07.2007 № 221-ФЗ «О кадастровой деятельности», Уставом муниципального образования</w:t>
      </w:r>
      <w:r>
        <w:rPr>
          <w:rFonts w:eastAsia="Calibri" w:cs="Times New Roman"/>
          <w:szCs w:val="28"/>
        </w:rPr>
        <w:br/>
        <w:t>городской округ Сургут Ханты-Мансийского автономного округа – Югры,</w:t>
      </w:r>
      <w:r>
        <w:rPr>
          <w:rFonts w:eastAsia="Calibri" w:cs="Times New Roman"/>
          <w:szCs w:val="28"/>
        </w:rPr>
        <w:br/>
        <w:t xml:space="preserve">распоряжениями Администрации города </w:t>
      </w:r>
      <w:r>
        <w:rPr>
          <w:rFonts w:eastAsia="Times New Roman"/>
          <w:szCs w:val="20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 xml:space="preserve">от 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>
        <w:rPr>
          <w:rFonts w:eastAsia="Calibri" w:cs="Times New Roman"/>
          <w:szCs w:val="28"/>
        </w:rPr>
        <w:br/>
        <w:t xml:space="preserve">на территории муниципального образования городской округ Сургут Ханты-Мансийского автономного округа – Югры и о признании утратившими силу муниципальных правовых актов», </w:t>
      </w:r>
      <w:r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</w:t>
      </w:r>
      <w:r>
        <w:rPr>
          <w:rFonts w:eastAsia="Times New Roman"/>
          <w:szCs w:val="20"/>
          <w:lang w:eastAsia="ru-RU"/>
        </w:rPr>
        <w:t xml:space="preserve"> высшими должностными лицами Администрации города»: </w:t>
      </w:r>
    </w:p>
    <w:p w:rsidR="001F6A9F" w:rsidRDefault="001F6A9F" w:rsidP="001F6A9F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ab/>
      </w:r>
      <w:r w:rsidRPr="001F6A9F">
        <w:rPr>
          <w:rFonts w:eastAsia="Times New Roman"/>
          <w:spacing w:val="-4"/>
          <w:szCs w:val="20"/>
          <w:lang w:eastAsia="ru-RU"/>
        </w:rPr>
        <w:t xml:space="preserve">1. </w:t>
      </w:r>
      <w:r w:rsidRPr="001F6A9F">
        <w:rPr>
          <w:rFonts w:eastAsia="Calibri" w:cs="Times New Roman"/>
          <w:spacing w:val="-4"/>
          <w:szCs w:val="28"/>
        </w:rPr>
        <w:t xml:space="preserve">Утвердить карты-планы территорий кадастровых кварталов </w:t>
      </w:r>
      <w:r w:rsidRPr="001F6A9F">
        <w:rPr>
          <w:rFonts w:eastAsia="Arial"/>
          <w:spacing w:val="-4"/>
          <w:szCs w:val="28"/>
        </w:rPr>
        <w:t>86:10:0101051,</w:t>
      </w:r>
      <w:r>
        <w:rPr>
          <w:rFonts w:eastAsia="Arial"/>
          <w:szCs w:val="28"/>
        </w:rPr>
        <w:t xml:space="preserve"> 86:10:0101053, 86:10:0101075 города Сургута</w:t>
      </w:r>
      <w:r>
        <w:rPr>
          <w:rFonts w:eastAsia="Calibri" w:cs="Times New Roman"/>
          <w:szCs w:val="28"/>
        </w:rPr>
        <w:t xml:space="preserve"> (хранятся в департаменте </w:t>
      </w:r>
      <w:proofErr w:type="spellStart"/>
      <w:r>
        <w:rPr>
          <w:rFonts w:eastAsia="Calibri" w:cs="Times New Roman"/>
          <w:szCs w:val="28"/>
        </w:rPr>
        <w:t>архитек</w:t>
      </w:r>
      <w:proofErr w:type="spellEnd"/>
      <w:r>
        <w:rPr>
          <w:rFonts w:eastAsia="Calibri" w:cs="Times New Roman"/>
          <w:szCs w:val="28"/>
        </w:rPr>
        <w:t>-туры и градостроительства).</w:t>
      </w:r>
    </w:p>
    <w:p w:rsidR="001F6A9F" w:rsidRDefault="001F6A9F" w:rsidP="001F6A9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 (www.admsurgut.ru) в течение 10 дней с момента его издания. </w:t>
      </w:r>
    </w:p>
    <w:p w:rsidR="001F6A9F" w:rsidRDefault="001F6A9F" w:rsidP="001F6A9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>
        <w:rPr>
          <w:szCs w:val="28"/>
        </w:rPr>
        <w:t xml:space="preserve"> «Официальные                      документы города Сургута»: DOCSURGUT.RU.</w:t>
      </w:r>
    </w:p>
    <w:p w:rsidR="001F6A9F" w:rsidRDefault="001F6A9F" w:rsidP="001F6A9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>
        <w:rPr>
          <w:szCs w:val="28"/>
        </w:rPr>
        <w:t xml:space="preserve">4. </w:t>
      </w:r>
      <w:r>
        <w:rPr>
          <w:rFonts w:eastAsia="Times New Roman" w:cs="Times New Roman"/>
          <w:color w:val="000000"/>
          <w:spacing w:val="-4"/>
          <w:szCs w:val="28"/>
          <w:lang w:eastAsia="ru-RU"/>
        </w:rPr>
        <w:t>Департаменту архитектуры и градостроительства не позднее трех рабочих дней с даты издания настоящего постановления направить в орган регистрации прав заявление о государственном кадастровом учете и карты-планы территорий кадастровых кварталов, указанных в пункте 1.</w:t>
      </w:r>
    </w:p>
    <w:p w:rsidR="001F6A9F" w:rsidRDefault="001F6A9F" w:rsidP="001F6A9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5. Настоящее постановление вступает в силу с момента его издания.</w:t>
      </w:r>
    </w:p>
    <w:p w:rsidR="001F6A9F" w:rsidRDefault="001F6A9F" w:rsidP="001F6A9F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>
        <w:rPr>
          <w:rFonts w:eastAsia="Times New Roman" w:cs="Times New Roman"/>
          <w:color w:val="000000"/>
          <w:szCs w:val="28"/>
          <w:lang w:eastAsia="ru-RU"/>
        </w:rPr>
        <w:t>Контроль за выполнением постановления оставляю за собой</w:t>
      </w:r>
      <w:r>
        <w:rPr>
          <w:rFonts w:eastAsia="Times New Roman"/>
          <w:szCs w:val="28"/>
          <w:lang w:eastAsia="ru-RU"/>
        </w:rPr>
        <w:t>.</w:t>
      </w:r>
    </w:p>
    <w:p w:rsidR="001F6A9F" w:rsidRDefault="001F6A9F" w:rsidP="001F6A9F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1F6A9F" w:rsidRDefault="001F6A9F" w:rsidP="001F6A9F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1F6A9F" w:rsidRDefault="001F6A9F" w:rsidP="001F6A9F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1F6A9F" w:rsidRDefault="001F6A9F" w:rsidP="001F6A9F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rFonts w:eastAsia="Times New Roman"/>
          <w:szCs w:val="20"/>
          <w:lang w:eastAsia="ru-RU"/>
        </w:rPr>
        <w:t>Фокеев</w:t>
      </w:r>
      <w:proofErr w:type="spellEnd"/>
    </w:p>
    <w:p w:rsidR="001F6A9F" w:rsidRDefault="001F6A9F" w:rsidP="001F6A9F"/>
    <w:p w:rsidR="00F865B3" w:rsidRPr="001F6A9F" w:rsidRDefault="00F865B3" w:rsidP="001F6A9F"/>
    <w:sectPr w:rsidR="00F865B3" w:rsidRPr="001F6A9F" w:rsidSect="00E229C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4A" w:rsidRDefault="0085584A">
      <w:r>
        <w:separator/>
      </w:r>
    </w:p>
  </w:endnote>
  <w:endnote w:type="continuationSeparator" w:id="0">
    <w:p w:rsidR="0085584A" w:rsidRDefault="0085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4A" w:rsidRDefault="0085584A">
      <w:r>
        <w:separator/>
      </w:r>
    </w:p>
  </w:footnote>
  <w:footnote w:type="continuationSeparator" w:id="0">
    <w:p w:rsidR="0085584A" w:rsidRDefault="0085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E4CD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978B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78B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78B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871C0" w:rsidRDefault="001978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9F"/>
    <w:rsid w:val="00167C26"/>
    <w:rsid w:val="001978B9"/>
    <w:rsid w:val="001F6A9F"/>
    <w:rsid w:val="0085584A"/>
    <w:rsid w:val="00924D41"/>
    <w:rsid w:val="009E4CD0"/>
    <w:rsid w:val="00BD4DF0"/>
    <w:rsid w:val="00EF1E0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760E1B-6904-4AC4-8DB1-AF0BE393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A9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F6A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2025-11-11T10:54:00Z</cp:lastPrinted>
  <dcterms:created xsi:type="dcterms:W3CDTF">2025-11-14T09:25:00Z</dcterms:created>
  <dcterms:modified xsi:type="dcterms:W3CDTF">2025-11-14T09:25:00Z</dcterms:modified>
</cp:coreProperties>
</file>