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5223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52233" w:rsidRDefault="0095223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930544" r:id="rId7"/>
              </w:object>
            </w:r>
          </w:p>
          <w:p w:rsidR="00952233" w:rsidRDefault="0095223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52233" w:rsidRPr="005541F0" w:rsidRDefault="009522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52233" w:rsidRDefault="009522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52233" w:rsidRPr="005541F0" w:rsidRDefault="0095223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52233" w:rsidRPr="005649E4" w:rsidRDefault="0095223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2233" w:rsidRPr="00656C1A" w:rsidRDefault="0095223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52233" w:rsidRPr="005541F0" w:rsidRDefault="0095223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52233" w:rsidRPr="005541F0" w:rsidRDefault="0095223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52233" w:rsidRPr="00656C1A" w:rsidRDefault="0095223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52233" w:rsidRDefault="0095223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52233" w:rsidRPr="003262E3" w:rsidRDefault="0095223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5223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2233" w:rsidRPr="00F8214F" w:rsidRDefault="009522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2233" w:rsidRPr="00F8214F" w:rsidRDefault="0078193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52233" w:rsidRPr="00F8214F" w:rsidRDefault="009522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2233" w:rsidRPr="00F8214F" w:rsidRDefault="0078193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52233" w:rsidRPr="00A63FB0" w:rsidRDefault="0095223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2233" w:rsidRPr="00A3761A" w:rsidRDefault="0078193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52233" w:rsidRPr="00F8214F" w:rsidRDefault="0095223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52233" w:rsidRPr="00AB4194" w:rsidRDefault="0095223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52233" w:rsidRPr="00F8214F" w:rsidRDefault="0078193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1401</w:t>
            </w:r>
          </w:p>
        </w:tc>
      </w:tr>
    </w:tbl>
    <w:p w:rsidR="00952233" w:rsidRDefault="00952233" w:rsidP="009E222F"/>
    <w:p w:rsid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О внесении изменений </w:t>
      </w:r>
    </w:p>
    <w:p w:rsid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в постановление Администрации </w:t>
      </w:r>
    </w:p>
    <w:p w:rsidR="00952233" w:rsidRP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города от 28.03.2018 № 2059</w:t>
      </w:r>
    </w:p>
    <w:p w:rsidR="00952233" w:rsidRP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«Об утверждении административного</w:t>
      </w:r>
    </w:p>
    <w:p w:rsid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регламента предоставления </w:t>
      </w:r>
    </w:p>
    <w:p w:rsid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муниципальной услуги </w:t>
      </w:r>
    </w:p>
    <w:p w:rsidR="00952233" w:rsidRP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«Прием заявлений, документов, </w:t>
      </w:r>
    </w:p>
    <w:p w:rsid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а также постановка граждан </w:t>
      </w:r>
    </w:p>
    <w:p w:rsid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на учет в качестве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нуждающихся </w:t>
      </w:r>
    </w:p>
    <w:p w:rsid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в предоставлении жилых помещений </w:t>
      </w:r>
    </w:p>
    <w:p w:rsidR="00952233" w:rsidRP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по договорам найма жилых</w:t>
      </w:r>
    </w:p>
    <w:p w:rsidR="00952233" w:rsidRP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помещений жилищного фонда </w:t>
      </w:r>
    </w:p>
    <w:p w:rsidR="00952233" w:rsidRP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социального использования»</w:t>
      </w:r>
    </w:p>
    <w:p w:rsidR="00952233" w:rsidRP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52233" w:rsidRPr="00952233" w:rsidRDefault="00952233" w:rsidP="00952233">
      <w:pPr>
        <w:shd w:val="clear" w:color="auto" w:fill="FFFFFF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52233" w:rsidRPr="00952233" w:rsidRDefault="00952233" w:rsidP="00952233">
      <w:pPr>
        <w:shd w:val="clear" w:color="auto" w:fill="FFFFFF"/>
        <w:ind w:firstLine="709"/>
        <w:rPr>
          <w:rFonts w:cs="Times New Roman"/>
          <w:color w:val="000000" w:themeColor="text1"/>
          <w:szCs w:val="28"/>
          <w:shd w:val="clear" w:color="auto" w:fill="FFFFFF"/>
        </w:rPr>
      </w:pPr>
      <w:r w:rsidRPr="00952233">
        <w:rPr>
          <w:rFonts w:cs="Times New Roman"/>
          <w:color w:val="000000" w:themeColor="text1"/>
          <w:spacing w:val="-4"/>
          <w:szCs w:val="28"/>
          <w:shd w:val="clear" w:color="auto" w:fill="FFFFFF"/>
        </w:rPr>
        <w:t>В соответствии со статьей 91.13 Жилищного кодекса Российской Федерации</w:t>
      </w:r>
      <w:r w:rsidRPr="00952233">
        <w:rPr>
          <w:rFonts w:cs="Times New Roman"/>
          <w:color w:val="000000" w:themeColor="text1"/>
          <w:szCs w:val="28"/>
          <w:shd w:val="clear" w:color="auto" w:fill="FFFFFF"/>
        </w:rPr>
        <w:t xml:space="preserve">, Федеральным законом от 27.07.2010 № 210-ФЗ «Об организации предоставления государственных и муниципальных услуг», Федеральным законом от 09.02.2009 </w:t>
      </w:r>
      <w:r w:rsidRPr="00952233">
        <w:rPr>
          <w:rFonts w:cs="Times New Roman"/>
          <w:color w:val="000000" w:themeColor="text1"/>
          <w:spacing w:val="-4"/>
          <w:szCs w:val="28"/>
          <w:shd w:val="clear" w:color="auto" w:fill="FFFFFF"/>
        </w:rPr>
        <w:t>№ 8-ФЗ «Об обеспечении доступа к информации о деятельности государственны</w:t>
      </w:r>
      <w:r w:rsidRPr="00952233">
        <w:rPr>
          <w:rFonts w:cs="Times New Roman"/>
          <w:color w:val="000000" w:themeColor="text1"/>
          <w:szCs w:val="28"/>
          <w:shd w:val="clear" w:color="auto" w:fill="FFFFFF"/>
        </w:rPr>
        <w:t xml:space="preserve">х органов и органов местного самоуправления», статьей 39 Устава муниципального образования городской округ Сургут, </w:t>
      </w:r>
      <w:r>
        <w:rPr>
          <w:szCs w:val="28"/>
        </w:rPr>
        <w:t xml:space="preserve">распоряжением Главы города                         от 29.12.2021 № 38 «О последовательности исполнения обязанностей Главы                города высшими должностными лицами Администрации города в период его временного отсутствия», </w:t>
      </w:r>
      <w:r w:rsidRPr="00952233">
        <w:rPr>
          <w:rFonts w:cs="Times New Roman"/>
          <w:color w:val="000000" w:themeColor="text1"/>
          <w:szCs w:val="28"/>
          <w:shd w:val="clear" w:color="auto" w:fill="FFFFFF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952233">
        <w:rPr>
          <w:rFonts w:cs="Times New Roman"/>
          <w:color w:val="000000" w:themeColor="text1"/>
          <w:szCs w:val="28"/>
          <w:shd w:val="clear" w:color="auto" w:fill="FFFFFF"/>
        </w:rPr>
        <w:t xml:space="preserve">№ 3686 «Об утверждении Регламента Администрации города»: </w:t>
      </w:r>
    </w:p>
    <w:p w:rsidR="00952233" w:rsidRPr="00952233" w:rsidRDefault="00952233" w:rsidP="00952233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1. Внести в постановление Администрации города от 28.03.2018 № 2059 </w:t>
      </w:r>
      <w:r w:rsidRPr="00952233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 услуги «Прием заявлений, документов, а также постановка граждан на учет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в качестве нуждающихся в предоставлении жилых помещений по договорам найма жилых помещений жилищного фонда социального использования»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   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(с изменениями от 08.06.2018 № 4309, 12.11.2019 № 8406, 10.08.2020 № 5427, 06.10.2020 № 7018, 18.12.2020 № 9640, 31.05.2021 № 4355, 30.08.2021 № 7729, 27.09.2021 № 8469, 03.02.2022 № 798, 08.09.2022 № 7136, 26.04.2023 № 2193, 05.08.2025 № 4388, 22.10.2025 № 6929) следующие изменения:</w:t>
      </w:r>
    </w:p>
    <w:p w:rsidR="00952233" w:rsidRPr="00952233" w:rsidRDefault="00952233" w:rsidP="00952233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1.1. Пункт 5 постановления изложить в следующей редакции:</w:t>
      </w:r>
    </w:p>
    <w:p w:rsidR="00952233" w:rsidRPr="00952233" w:rsidRDefault="00952233" w:rsidP="00952233">
      <w:pPr>
        <w:ind w:firstLine="709"/>
        <w:rPr>
          <w:rFonts w:eastAsia="Times New Roman" w:cs="Times New Roman"/>
          <w:color w:val="000000" w:themeColor="text1"/>
          <w:spacing w:val="-2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«5.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</w:t>
      </w:r>
      <w:r w:rsidRPr="00952233">
        <w:rPr>
          <w:rFonts w:eastAsia="Times New Roman" w:cs="Times New Roman"/>
          <w:color w:val="000000" w:themeColor="text1"/>
          <w:spacing w:val="-2"/>
          <w:szCs w:val="28"/>
          <w:lang w:eastAsia="ru-RU"/>
        </w:rPr>
        <w:t xml:space="preserve">и экологии, управления земельными ресурсами городского округа и имуществом, находящимися в муниципальной собственности». </w:t>
      </w:r>
    </w:p>
    <w:p w:rsidR="00952233" w:rsidRPr="00952233" w:rsidRDefault="00952233" w:rsidP="00952233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1.2. В приложении к постановлению:</w:t>
      </w:r>
    </w:p>
    <w:p w:rsidR="00952233" w:rsidRPr="00952233" w:rsidRDefault="00952233" w:rsidP="00952233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1.2.1. Подпункт 10.2 пункта 10 раздела II изложить в следующей редакции:</w:t>
      </w:r>
    </w:p>
    <w:p w:rsidR="00952233" w:rsidRPr="00952233" w:rsidRDefault="00952233" w:rsidP="00952233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«10.2. Постановление Администрации города об отказе в принятии на учет в качестве граждан, нуждающихся в предоставлении жилых помещений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 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по договорам найма жилых помещений жилищного фонда социального использования, с указанием основания такого отказа, содержащего информацию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установленную частью 9.1 статьи 7 Федерального закона от 27.07.2010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№ 210-ФЗ «Об организации предоставления государственных и муниципальных услуг».</w:t>
      </w:r>
    </w:p>
    <w:p w:rsidR="00952233" w:rsidRPr="00952233" w:rsidRDefault="00952233" w:rsidP="00952233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1.2.2. Подпункт 2 пункта 13.1 раздела II изложить в следующей редакции:</w:t>
      </w:r>
    </w:p>
    <w:p w:rsidR="00952233" w:rsidRPr="00952233" w:rsidRDefault="00952233" w:rsidP="00952233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«2) копии и оригиналы паспорта гражданина Российской Федерации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br/>
        <w:t>или документы, удостоверяющие личность заявителя и всех членов его семьи                         в соответствии с законодательством Российской Федерации».</w:t>
      </w:r>
    </w:p>
    <w:p w:rsidR="00952233" w:rsidRPr="00952233" w:rsidRDefault="00952233" w:rsidP="00952233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2. Комитету информационной политики </w:t>
      </w:r>
      <w:r w:rsidRPr="00952233">
        <w:rPr>
          <w:rFonts w:eastAsia="Calibri" w:cs="Times New Roman"/>
          <w:color w:val="000000" w:themeColor="text1"/>
          <w:szCs w:val="28"/>
        </w:rPr>
        <w:t xml:space="preserve">обнародовать (разместить) </w:t>
      </w:r>
      <w:r>
        <w:rPr>
          <w:rFonts w:eastAsia="Calibri" w:cs="Times New Roman"/>
          <w:color w:val="000000" w:themeColor="text1"/>
          <w:szCs w:val="28"/>
        </w:rPr>
        <w:t xml:space="preserve">                   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952233" w:rsidRPr="00952233" w:rsidRDefault="00952233" w:rsidP="00952233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документы города Сургута»: DOCSURGUT.RU.</w:t>
      </w:r>
    </w:p>
    <w:p w:rsidR="00952233" w:rsidRPr="00952233" w:rsidRDefault="00952233" w:rsidP="00952233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pacing w:val="-2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pacing w:val="-2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color w:val="000000" w:themeColor="text1"/>
          <w:spacing w:val="-2"/>
          <w:szCs w:val="28"/>
          <w:lang w:eastAsia="ru-RU"/>
        </w:rPr>
        <w:t xml:space="preserve">                </w:t>
      </w:r>
      <w:r w:rsidRPr="00952233">
        <w:rPr>
          <w:rFonts w:eastAsia="Times New Roman" w:cs="Times New Roman"/>
          <w:color w:val="000000" w:themeColor="text1"/>
          <w:spacing w:val="-2"/>
          <w:szCs w:val="28"/>
          <w:lang w:eastAsia="ru-RU"/>
        </w:rPr>
        <w:t>опубликования и распространяется на правоотношения, возникшие с 01.09.2025.</w:t>
      </w:r>
    </w:p>
    <w:p w:rsidR="00952233" w:rsidRPr="00952233" w:rsidRDefault="00952233" w:rsidP="00952233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</w:t>
      </w:r>
      <w:r w:rsidRPr="00952233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и экологии, управления земельными ресурсами городского округа и имущество</w:t>
      </w:r>
      <w:r w:rsidRPr="00952233">
        <w:rPr>
          <w:rFonts w:eastAsia="Times New Roman" w:cs="Times New Roman"/>
          <w:color w:val="000000" w:themeColor="text1"/>
          <w:szCs w:val="28"/>
          <w:lang w:eastAsia="ru-RU"/>
        </w:rPr>
        <w:t>м, находящимися в муниципальной собственности.</w:t>
      </w:r>
    </w:p>
    <w:p w:rsidR="00952233" w:rsidRPr="00952233" w:rsidRDefault="00952233" w:rsidP="00952233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52233" w:rsidRPr="00952233" w:rsidRDefault="00952233" w:rsidP="00952233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52233" w:rsidRPr="00952233" w:rsidRDefault="00952233" w:rsidP="00952233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52233" w:rsidRDefault="00952233" w:rsidP="00952233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952233" w:rsidRDefault="00952233" w:rsidP="00952233">
      <w:pPr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С.А. Агафонов</w:t>
      </w:r>
    </w:p>
    <w:p w:rsidR="0015356F" w:rsidRPr="00952233" w:rsidRDefault="0078193A" w:rsidP="00952233"/>
    <w:sectPr w:rsidR="0015356F" w:rsidRPr="00952233" w:rsidSect="00952233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91" w:rsidRDefault="00821691" w:rsidP="00952233">
      <w:r>
        <w:separator/>
      </w:r>
    </w:p>
  </w:endnote>
  <w:endnote w:type="continuationSeparator" w:id="0">
    <w:p w:rsidR="00821691" w:rsidRDefault="00821691" w:rsidP="009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91" w:rsidRDefault="00821691" w:rsidP="00952233">
      <w:r>
        <w:separator/>
      </w:r>
    </w:p>
  </w:footnote>
  <w:footnote w:type="continuationSeparator" w:id="0">
    <w:p w:rsidR="00821691" w:rsidRDefault="00821691" w:rsidP="0095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04BB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8193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8193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8193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33"/>
    <w:rsid w:val="005A651C"/>
    <w:rsid w:val="00616A11"/>
    <w:rsid w:val="0078193A"/>
    <w:rsid w:val="00821691"/>
    <w:rsid w:val="0083485F"/>
    <w:rsid w:val="008A26C9"/>
    <w:rsid w:val="00952233"/>
    <w:rsid w:val="00974D7D"/>
    <w:rsid w:val="00A1248C"/>
    <w:rsid w:val="00C03913"/>
    <w:rsid w:val="00D04BB7"/>
    <w:rsid w:val="00DA2C96"/>
    <w:rsid w:val="00F6753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F442129-2587-4452-B261-491DAFF9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22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223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522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22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2026-02-13T05:27:00Z</cp:lastPrinted>
  <dcterms:created xsi:type="dcterms:W3CDTF">2026-02-18T09:36:00Z</dcterms:created>
  <dcterms:modified xsi:type="dcterms:W3CDTF">2026-02-18T09:36:00Z</dcterms:modified>
</cp:coreProperties>
</file>