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30C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30C47" w:rsidRDefault="00930C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91" r:id="rId7"/>
              </w:object>
            </w:r>
          </w:p>
          <w:p w:rsidR="00930C47" w:rsidRDefault="00930C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30C47" w:rsidRPr="005541F0" w:rsidRDefault="00930C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30C47" w:rsidRDefault="00930C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30C47" w:rsidRPr="005541F0" w:rsidRDefault="00930C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30C47" w:rsidRPr="005649E4" w:rsidRDefault="00930C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0C47" w:rsidRPr="00656C1A" w:rsidRDefault="00930C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30C47" w:rsidRPr="005541F0" w:rsidRDefault="00930C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0C47" w:rsidRPr="005541F0" w:rsidRDefault="00930C4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30C47" w:rsidRPr="00656C1A" w:rsidRDefault="00930C4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30C47" w:rsidRDefault="00930C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30C47" w:rsidRPr="003262E3" w:rsidRDefault="00930C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30C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0C47" w:rsidRPr="00F8214F" w:rsidRDefault="00930C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0C47" w:rsidRPr="00F8214F" w:rsidRDefault="00845E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0C47" w:rsidRPr="00F8214F" w:rsidRDefault="00930C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0C47" w:rsidRPr="00F8214F" w:rsidRDefault="00845E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30C47" w:rsidRPr="00A63FB0" w:rsidRDefault="00930C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0C47" w:rsidRPr="00A3761A" w:rsidRDefault="00845ED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30C47" w:rsidRPr="00F8214F" w:rsidRDefault="00930C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30C47" w:rsidRPr="00AB4194" w:rsidRDefault="00930C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0C47" w:rsidRPr="00F8214F" w:rsidRDefault="00845E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8841</w:t>
            </w:r>
          </w:p>
        </w:tc>
      </w:tr>
    </w:tbl>
    <w:p w:rsidR="00930C47" w:rsidRDefault="00930C47" w:rsidP="009E222F"/>
    <w:p w:rsidR="00930C47" w:rsidRDefault="00930C47" w:rsidP="00930C47">
      <w:pPr>
        <w:ind w:right="5669"/>
        <w:rPr>
          <w:szCs w:val="28"/>
        </w:rPr>
      </w:pPr>
      <w:r>
        <w:rPr>
          <w:color w:val="000000"/>
          <w:szCs w:val="28"/>
        </w:rPr>
        <w:t xml:space="preserve">О </w:t>
      </w:r>
      <w:r>
        <w:rPr>
          <w:szCs w:val="28"/>
        </w:rPr>
        <w:t>признании утратившим силу муниципального правового акта</w:t>
      </w:r>
    </w:p>
    <w:p w:rsidR="00930C47" w:rsidRDefault="00930C47" w:rsidP="00930C47">
      <w:pPr>
        <w:ind w:right="4109"/>
        <w:jc w:val="both"/>
        <w:rPr>
          <w:szCs w:val="28"/>
        </w:rPr>
      </w:pPr>
    </w:p>
    <w:p w:rsidR="00930C47" w:rsidRDefault="00930C47" w:rsidP="00930C47">
      <w:pPr>
        <w:ind w:right="4109"/>
        <w:jc w:val="both"/>
        <w:rPr>
          <w:szCs w:val="28"/>
        </w:rPr>
      </w:pPr>
    </w:p>
    <w:p w:rsidR="00930C47" w:rsidRDefault="00930C47" w:rsidP="00930C47">
      <w:pPr>
        <w:ind w:firstLine="708"/>
        <w:jc w:val="both"/>
      </w:pPr>
      <w:r>
        <w:t xml:space="preserve">В соответствии </w:t>
      </w:r>
      <w:r>
        <w:rPr>
          <w:color w:val="000000"/>
        </w:rPr>
        <w:t>со статьей 59 Устава муниципального образования городской округ Сургут Ханты-Мансийского автономного округа – Югры</w:t>
      </w:r>
      <w:r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br/>
      </w:r>
      <w:r>
        <w:rPr>
          <w:szCs w:val="28"/>
        </w:rPr>
        <w:t>распоряжением Администрации города от 30.12.2005 № 3686 «Об утверждении Регламента Администрации города»,</w:t>
      </w:r>
      <w:r>
        <w:t xml:space="preserve"> от 23.12.2024 № 8525 «О распределении отдельных полномочий Главы города между высшими должностными лицами Администрации города».</w:t>
      </w:r>
    </w:p>
    <w:p w:rsidR="00930C47" w:rsidRDefault="00930C47" w:rsidP="00930C47">
      <w:pPr>
        <w:ind w:firstLine="708"/>
        <w:jc w:val="both"/>
        <w:rPr>
          <w:rFonts w:eastAsia="Times New Roman"/>
          <w:szCs w:val="28"/>
        </w:rPr>
      </w:pPr>
      <w:r>
        <w:rPr>
          <w:szCs w:val="28"/>
        </w:rPr>
        <w:t xml:space="preserve">1. Признать утратившим силу постановление Администрации города </w:t>
      </w:r>
      <w:r>
        <w:rPr>
          <w:szCs w:val="28"/>
        </w:rPr>
        <w:br/>
      </w:r>
      <w:r>
        <w:rPr>
          <w:rFonts w:eastAsia="Times New Roman"/>
          <w:szCs w:val="28"/>
        </w:rPr>
        <w:t xml:space="preserve">от 09.09.2025 № 5506 «О назначении публичных слушаний». </w:t>
      </w:r>
    </w:p>
    <w:p w:rsidR="00930C47" w:rsidRDefault="00930C47" w:rsidP="00930C47">
      <w:pPr>
        <w:ind w:firstLine="708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30C47" w:rsidRDefault="00930C47" w:rsidP="00930C47">
      <w:pPr>
        <w:tabs>
          <w:tab w:val="left" w:pos="1029"/>
        </w:tabs>
        <w:ind w:firstLine="708"/>
        <w:jc w:val="both"/>
        <w:rPr>
          <w:szCs w:val="28"/>
        </w:rPr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30C47" w:rsidRDefault="00930C47" w:rsidP="00930C47">
      <w:pPr>
        <w:ind w:firstLine="708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930C47" w:rsidRDefault="00930C47" w:rsidP="00930C47">
      <w:pPr>
        <w:ind w:firstLine="708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930C47" w:rsidRDefault="00930C47" w:rsidP="00930C47">
      <w:pPr>
        <w:rPr>
          <w:szCs w:val="28"/>
        </w:rPr>
      </w:pPr>
    </w:p>
    <w:p w:rsidR="00930C47" w:rsidRDefault="00930C47" w:rsidP="00930C47">
      <w:pPr>
        <w:rPr>
          <w:szCs w:val="28"/>
        </w:rPr>
      </w:pPr>
    </w:p>
    <w:p w:rsidR="00930C47" w:rsidRDefault="00930C47" w:rsidP="00930C47">
      <w:pPr>
        <w:rPr>
          <w:szCs w:val="28"/>
        </w:rPr>
      </w:pPr>
    </w:p>
    <w:p w:rsidR="00930C47" w:rsidRDefault="00930C47" w:rsidP="00930C47">
      <w:pPr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453AA" w:rsidRPr="00930C47" w:rsidRDefault="00F453AA" w:rsidP="00930C47"/>
    <w:sectPr w:rsidR="00F453AA" w:rsidRPr="00930C47" w:rsidSect="00930C4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18" w:rsidRDefault="008C3818">
      <w:r>
        <w:separator/>
      </w:r>
    </w:p>
  </w:endnote>
  <w:endnote w:type="continuationSeparator" w:id="0">
    <w:p w:rsidR="008C3818" w:rsidRDefault="008C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18" w:rsidRDefault="008C3818">
      <w:r>
        <w:separator/>
      </w:r>
    </w:p>
  </w:footnote>
  <w:footnote w:type="continuationSeparator" w:id="0">
    <w:p w:rsidR="008C3818" w:rsidRDefault="008C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457D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45ED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5ED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877EC" w:rsidRDefault="00845E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47"/>
    <w:rsid w:val="00410CC1"/>
    <w:rsid w:val="00845EDF"/>
    <w:rsid w:val="008C3818"/>
    <w:rsid w:val="00930C47"/>
    <w:rsid w:val="009457D3"/>
    <w:rsid w:val="00985C5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C87E7F-8660-4383-986C-FB3D5C6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C4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30C4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2025-12-09T04:49:00Z</cp:lastPrinted>
  <dcterms:created xsi:type="dcterms:W3CDTF">2025-12-11T09:58:00Z</dcterms:created>
  <dcterms:modified xsi:type="dcterms:W3CDTF">2025-12-11T09:58:00Z</dcterms:modified>
</cp:coreProperties>
</file>