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43D3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43D3C" w:rsidRDefault="00A43D3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25589835" r:id="rId7"/>
              </w:object>
            </w:r>
          </w:p>
          <w:p w:rsidR="00A43D3C" w:rsidRDefault="00A43D3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43D3C" w:rsidRPr="005541F0" w:rsidRDefault="00A43D3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43D3C" w:rsidRDefault="00A43D3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43D3C" w:rsidRPr="005541F0" w:rsidRDefault="00A43D3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43D3C" w:rsidRPr="005649E4" w:rsidRDefault="00A43D3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3D3C" w:rsidRPr="00656C1A" w:rsidRDefault="00A43D3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43D3C" w:rsidRPr="005541F0" w:rsidRDefault="00A43D3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3D3C" w:rsidRPr="005541F0" w:rsidRDefault="00A43D3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43D3C" w:rsidRPr="00656C1A" w:rsidRDefault="00A43D3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43D3C" w:rsidRDefault="00A43D3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43D3C" w:rsidRPr="003262E3" w:rsidRDefault="00A43D3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43D3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3D3C" w:rsidRPr="00F8214F" w:rsidRDefault="00A43D3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D3C" w:rsidRPr="00F8214F" w:rsidRDefault="00E5317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3D3C" w:rsidRPr="00F8214F" w:rsidRDefault="00A43D3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D3C" w:rsidRPr="00F8214F" w:rsidRDefault="00E5317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43D3C" w:rsidRPr="00A63FB0" w:rsidRDefault="00A43D3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D3C" w:rsidRPr="00A3761A" w:rsidRDefault="00E5317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43D3C" w:rsidRPr="00F8214F" w:rsidRDefault="00A43D3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43D3C" w:rsidRPr="00AB4194" w:rsidRDefault="00A43D3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D3C" w:rsidRPr="00F8214F" w:rsidRDefault="00E5317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8151</w:t>
            </w:r>
          </w:p>
        </w:tc>
      </w:tr>
    </w:tbl>
    <w:p w:rsidR="00A43D3C" w:rsidRDefault="00A43D3C" w:rsidP="009E222F"/>
    <w:p w:rsidR="00A43D3C" w:rsidRPr="00A43D3C" w:rsidRDefault="00A43D3C" w:rsidP="00A43D3C">
      <w:pPr>
        <w:jc w:val="left"/>
        <w:rPr>
          <w:rFonts w:eastAsia="Calibri" w:cs="Times New Roman"/>
          <w:szCs w:val="28"/>
        </w:rPr>
      </w:pPr>
      <w:r w:rsidRPr="00A43D3C">
        <w:rPr>
          <w:rFonts w:eastAsia="Calibri" w:cs="Times New Roman"/>
          <w:szCs w:val="28"/>
        </w:rPr>
        <w:t xml:space="preserve">О принятии решения по внесению </w:t>
      </w:r>
    </w:p>
    <w:p w:rsidR="00A43D3C" w:rsidRDefault="00A43D3C" w:rsidP="00A43D3C">
      <w:pPr>
        <w:rPr>
          <w:rFonts w:eastAsia="Calibri" w:cs="Times New Roman"/>
        </w:rPr>
      </w:pPr>
      <w:r w:rsidRPr="00A43D3C">
        <w:rPr>
          <w:rFonts w:eastAsia="Times New Roman" w:cs="Times New Roman"/>
          <w:szCs w:val="28"/>
        </w:rPr>
        <w:t xml:space="preserve">изменений </w:t>
      </w:r>
      <w:r w:rsidRPr="00A43D3C">
        <w:rPr>
          <w:rFonts w:eastAsia="Calibri" w:cs="Times New Roman"/>
        </w:rPr>
        <w:t xml:space="preserve">в проект межевания </w:t>
      </w:r>
    </w:p>
    <w:p w:rsidR="00A43D3C" w:rsidRDefault="00A43D3C" w:rsidP="00A43D3C">
      <w:pPr>
        <w:rPr>
          <w:rFonts w:eastAsia="Times New Roman" w:cs="Times New Roman"/>
          <w:szCs w:val="28"/>
        </w:rPr>
      </w:pPr>
      <w:r w:rsidRPr="00A43D3C">
        <w:rPr>
          <w:rFonts w:eastAsia="Calibri" w:cs="Times New Roman"/>
        </w:rPr>
        <w:t>территории</w:t>
      </w:r>
      <w:r>
        <w:rPr>
          <w:rFonts w:eastAsia="Calibri" w:cs="Times New Roman"/>
        </w:rPr>
        <w:t xml:space="preserve"> </w:t>
      </w:r>
      <w:r w:rsidRPr="00A43D3C">
        <w:rPr>
          <w:rFonts w:eastAsia="Times New Roman" w:cs="Times New Roman"/>
          <w:szCs w:val="28"/>
        </w:rPr>
        <w:t xml:space="preserve">микрорайона 24 </w:t>
      </w:r>
    </w:p>
    <w:p w:rsidR="00A43D3C" w:rsidRPr="00A43D3C" w:rsidRDefault="00A43D3C" w:rsidP="00A43D3C">
      <w:pPr>
        <w:rPr>
          <w:rFonts w:eastAsia="Calibri" w:cs="Times New Roman"/>
          <w:szCs w:val="28"/>
        </w:rPr>
      </w:pPr>
      <w:r w:rsidRPr="00A43D3C">
        <w:rPr>
          <w:rFonts w:eastAsia="Times New Roman" w:cs="Times New Roman"/>
          <w:szCs w:val="28"/>
        </w:rPr>
        <w:t>города Сургута</w:t>
      </w:r>
    </w:p>
    <w:p w:rsidR="00A43D3C" w:rsidRDefault="00A43D3C" w:rsidP="00A43D3C">
      <w:pPr>
        <w:rPr>
          <w:rFonts w:eastAsia="Calibri" w:cs="Times New Roman"/>
          <w:szCs w:val="28"/>
        </w:rPr>
      </w:pPr>
    </w:p>
    <w:p w:rsidR="00A43D3C" w:rsidRPr="00A43D3C" w:rsidRDefault="00A43D3C" w:rsidP="00A43D3C">
      <w:pPr>
        <w:rPr>
          <w:rFonts w:eastAsia="Calibri" w:cs="Times New Roman"/>
          <w:szCs w:val="28"/>
        </w:rPr>
      </w:pPr>
    </w:p>
    <w:p w:rsidR="00A43D3C" w:rsidRPr="00A43D3C" w:rsidRDefault="00A43D3C" w:rsidP="00A43D3C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со статьями 45, 46 Градостроительного кодекса Российской </w:t>
      </w:r>
      <w:r w:rsidRPr="00A43D3C">
        <w:rPr>
          <w:rFonts w:eastAsia="Times New Roman" w:cs="Times New Roman"/>
          <w:color w:val="000000"/>
          <w:spacing w:val="-4"/>
          <w:szCs w:val="28"/>
          <w:lang w:eastAsia="ru-RU"/>
        </w:rPr>
        <w:t>Федерации, постановлением Правительства Российской Федерации от 02.02.2024</w:t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 № 112 «Об утверждении Правил подготовки документации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43D3C">
        <w:rPr>
          <w:rFonts w:eastAsia="Times New Roman" w:cs="Times New Roman"/>
          <w:color w:val="000000"/>
          <w:szCs w:val="28"/>
          <w:lang w:eastAsia="ru-RU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A43D3C">
        <w:rPr>
          <w:rFonts w:eastAsia="Times New Roman" w:cs="Times New Roman"/>
          <w:color w:val="000000"/>
          <w:szCs w:val="28"/>
          <w:lang w:eastAsia="ru-RU"/>
        </w:rPr>
        <w:t>тельных органов субъектов Российской Федерации и органов местного самоуправления, принятия решения об утверждении документации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A43D3C">
        <w:rPr>
          <w:rFonts w:eastAsia="Times New Roman" w:cs="Times New Roman"/>
          <w:color w:val="000000"/>
          <w:szCs w:val="28"/>
          <w:lang w:eastAsia="ru-RU"/>
        </w:rPr>
        <w:t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Pr="00A43D3C">
        <w:rPr>
          <w:rFonts w:eastAsia="Times New Roman" w:cs="Times New Roman"/>
          <w:color w:val="000000"/>
          <w:szCs w:val="28"/>
          <w:lang w:eastAsia="ru-RU"/>
        </w:rPr>
        <w:br/>
        <w:t>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от 03.12.2024 № 703-</w:t>
      </w:r>
      <w:r w:rsidRPr="00A43D3C">
        <w:rPr>
          <w:rFonts w:eastAsia="Times New Roman" w:cs="Times New Roman"/>
          <w:color w:val="000000"/>
          <w:szCs w:val="28"/>
          <w:lang w:val="en-US" w:eastAsia="ru-RU"/>
        </w:rPr>
        <w:t>VII</w:t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 ДГ «Об утверждении единого документа территориального планирования и градостроительного зонирования муници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пального образования городской округ Сургут Ханты-Мансийского </w:t>
      </w:r>
      <w:r w:rsidRPr="00A43D3C">
        <w:rPr>
          <w:rFonts w:eastAsia="Times New Roman" w:cs="Times New Roman"/>
          <w:color w:val="000000"/>
          <w:spacing w:val="-4"/>
          <w:szCs w:val="28"/>
          <w:lang w:eastAsia="ru-RU"/>
        </w:rPr>
        <w:t>автономного округа – Югры», постановлением Администрации города от 24.11.2022</w:t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 № 9211 «Об утверждении административного регламента предоставления муници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пальной услуги «Подготовка и утверждение документации по планировке территории», распоряжениями Администрации города от 30.12.2005 № 3686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«Об утверждении Регламента Администрации города», от 23.12.2024 № 8525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«О распределении отдельных полномочий Главы города между высшими должностными лицами Администрации города», учитывая заявление </w:t>
      </w:r>
      <w:r w:rsidRPr="00A43D3C">
        <w:rPr>
          <w:rFonts w:eastAsia="Times New Roman" w:cs="Times New Roman"/>
          <w:color w:val="000000"/>
          <w:spacing w:val="-4"/>
          <w:szCs w:val="28"/>
          <w:lang w:eastAsia="ru-RU"/>
        </w:rPr>
        <w:t>муниципального казённого учреждения «Казна Сургутского района» от 14.10.2025</w:t>
      </w:r>
      <w:r w:rsidRPr="00A43D3C">
        <w:rPr>
          <w:rFonts w:eastAsia="Times New Roman" w:cs="Times New Roman"/>
          <w:color w:val="000000"/>
          <w:szCs w:val="28"/>
          <w:lang w:eastAsia="ru-RU"/>
        </w:rPr>
        <w:t xml:space="preserve"> № исхКАЗНА-916:</w:t>
      </w:r>
    </w:p>
    <w:p w:rsidR="00A43D3C" w:rsidRPr="00A43D3C" w:rsidRDefault="00A43D3C" w:rsidP="00A43D3C">
      <w:pPr>
        <w:ind w:firstLine="709"/>
        <w:rPr>
          <w:rFonts w:eastAsia="Calibri" w:cs="Times New Roman"/>
          <w:szCs w:val="28"/>
        </w:rPr>
      </w:pPr>
      <w:r w:rsidRPr="00A43D3C">
        <w:rPr>
          <w:rFonts w:eastAsia="Calibri" w:cs="Times New Roman"/>
          <w:szCs w:val="28"/>
        </w:rPr>
        <w:t xml:space="preserve">1. Принять решение о внесении изменений </w:t>
      </w:r>
      <w:r w:rsidRPr="00A43D3C">
        <w:rPr>
          <w:rFonts w:eastAsia="Times New Roman" w:cs="Times New Roman"/>
          <w:szCs w:val="28"/>
        </w:rPr>
        <w:t>в проект межевания территории микрорайона 24 города Сургута, утвержденный постановлением Адми</w:t>
      </w:r>
      <w:r>
        <w:rPr>
          <w:rFonts w:eastAsia="Times New Roman" w:cs="Times New Roman"/>
          <w:szCs w:val="28"/>
        </w:rPr>
        <w:t>-</w:t>
      </w:r>
      <w:r w:rsidRPr="00A43D3C">
        <w:rPr>
          <w:rFonts w:eastAsia="Times New Roman" w:cs="Times New Roman"/>
          <w:szCs w:val="28"/>
        </w:rPr>
        <w:lastRenderedPageBreak/>
        <w:t>нистрации города от 23.05.2018 № 3724 «Об утверждении проекта межевания территории микрорайона 24 города Сургута» (с изменениями</w:t>
      </w:r>
      <w:r>
        <w:rPr>
          <w:rFonts w:eastAsia="Times New Roman" w:cs="Times New Roman"/>
          <w:szCs w:val="28"/>
        </w:rPr>
        <w:t xml:space="preserve"> </w:t>
      </w:r>
      <w:r w:rsidRPr="00A43D3C">
        <w:rPr>
          <w:rFonts w:eastAsia="Times New Roman" w:cs="Times New Roman"/>
          <w:szCs w:val="28"/>
        </w:rPr>
        <w:t xml:space="preserve">от 04.06.2021 </w:t>
      </w:r>
      <w:r>
        <w:rPr>
          <w:rFonts w:eastAsia="Times New Roman" w:cs="Times New Roman"/>
          <w:szCs w:val="28"/>
        </w:rPr>
        <w:br/>
      </w:r>
      <w:r w:rsidRPr="00A43D3C">
        <w:rPr>
          <w:rFonts w:eastAsia="Times New Roman" w:cs="Times New Roman"/>
          <w:szCs w:val="28"/>
        </w:rPr>
        <w:t>№ 4537, 09.07.2021 № 5709, 03.08.2021 № 6664, 30.06.2022 № 5248)</w:t>
      </w:r>
      <w:r w:rsidRPr="00A43D3C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</w:t>
      </w:r>
      <w:r w:rsidRPr="00A43D3C">
        <w:rPr>
          <w:rFonts w:eastAsia="Calibri" w:cs="Times New Roman"/>
          <w:szCs w:val="28"/>
        </w:rPr>
        <w:t>в части земельного участка с условным номером :ЗУ2.10.</w:t>
      </w:r>
    </w:p>
    <w:p w:rsidR="00A43D3C" w:rsidRPr="00A43D3C" w:rsidRDefault="00A43D3C" w:rsidP="00A43D3C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A43D3C">
        <w:rPr>
          <w:rFonts w:eastAsia="Times New Roman" w:cs="Times New Roman"/>
          <w:color w:val="000000"/>
          <w:szCs w:val="28"/>
          <w:lang w:eastAsia="ru-RU"/>
        </w:rPr>
        <w:t>2. Муниципальному казённому учреждению «Казна Сургутского района» подготовить проект по внесению изменений в проект межевания территории, указанный в пункте 1.</w:t>
      </w:r>
    </w:p>
    <w:p w:rsidR="00A43D3C" w:rsidRPr="00A43D3C" w:rsidRDefault="00A43D3C" w:rsidP="00A43D3C">
      <w:pPr>
        <w:tabs>
          <w:tab w:val="left" w:pos="1029"/>
        </w:tabs>
        <w:ind w:firstLine="709"/>
        <w:rPr>
          <w:rFonts w:eastAsia="Calibri" w:cs="Times New Roman"/>
          <w:szCs w:val="28"/>
        </w:rPr>
      </w:pPr>
      <w:r w:rsidRPr="00A43D3C">
        <w:rPr>
          <w:rFonts w:eastAsia="Calibri" w:cs="Times New Roman"/>
          <w:szCs w:val="28"/>
        </w:rPr>
        <w:t>3.</w:t>
      </w:r>
      <w:r>
        <w:rPr>
          <w:rFonts w:eastAsia="Calibri" w:cs="Times New Roman"/>
          <w:szCs w:val="28"/>
        </w:rPr>
        <w:t xml:space="preserve"> </w:t>
      </w:r>
      <w:r w:rsidRPr="00A43D3C">
        <w:rPr>
          <w:rFonts w:eastAsia="Calibri" w:cs="Times New Roman"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A43D3C" w:rsidRPr="00A43D3C" w:rsidRDefault="00A43D3C" w:rsidP="00A43D3C">
      <w:pPr>
        <w:tabs>
          <w:tab w:val="left" w:pos="1029"/>
        </w:tabs>
        <w:ind w:firstLine="709"/>
        <w:rPr>
          <w:rFonts w:eastAsia="Calibri" w:cs="Times New Roman"/>
          <w:szCs w:val="28"/>
        </w:rPr>
      </w:pPr>
      <w:r w:rsidRPr="00A43D3C">
        <w:rPr>
          <w:rFonts w:eastAsia="Calibri" w:cs="Times New Roman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43D3C" w:rsidRPr="00A43D3C" w:rsidRDefault="00A43D3C" w:rsidP="00A43D3C">
      <w:pPr>
        <w:ind w:firstLine="709"/>
        <w:rPr>
          <w:rFonts w:eastAsia="Calibri" w:cs="Times New Roman"/>
          <w:szCs w:val="28"/>
        </w:rPr>
      </w:pPr>
      <w:r w:rsidRPr="00A43D3C">
        <w:rPr>
          <w:rFonts w:eastAsia="Calibri" w:cs="Times New Roman"/>
          <w:szCs w:val="28"/>
        </w:rPr>
        <w:t>5. Настоящее постановление вступает в силу с момента его издания.</w:t>
      </w:r>
    </w:p>
    <w:p w:rsidR="00A43D3C" w:rsidRPr="00A43D3C" w:rsidRDefault="00A43D3C" w:rsidP="00A43D3C">
      <w:pPr>
        <w:ind w:firstLine="709"/>
        <w:rPr>
          <w:rFonts w:eastAsia="Calibri" w:cs="Times New Roman"/>
          <w:szCs w:val="28"/>
        </w:rPr>
      </w:pPr>
      <w:r w:rsidRPr="00A43D3C">
        <w:rPr>
          <w:rFonts w:eastAsia="Calibri" w:cs="Times New Roman"/>
          <w:szCs w:val="28"/>
        </w:rPr>
        <w:t>6. Контроль за выполнением постановления оставляю за собой.</w:t>
      </w:r>
    </w:p>
    <w:p w:rsidR="00A43D3C" w:rsidRPr="00A43D3C" w:rsidRDefault="00A43D3C" w:rsidP="00A43D3C">
      <w:pPr>
        <w:ind w:firstLine="709"/>
        <w:rPr>
          <w:rFonts w:eastAsia="Calibri" w:cs="Times New Roman"/>
          <w:szCs w:val="28"/>
        </w:rPr>
      </w:pPr>
    </w:p>
    <w:p w:rsidR="00A43D3C" w:rsidRDefault="00A43D3C" w:rsidP="00A43D3C">
      <w:pPr>
        <w:ind w:firstLine="709"/>
        <w:rPr>
          <w:rFonts w:eastAsia="Calibri" w:cs="Times New Roman"/>
          <w:szCs w:val="28"/>
        </w:rPr>
      </w:pPr>
    </w:p>
    <w:p w:rsidR="00A43D3C" w:rsidRPr="00A43D3C" w:rsidRDefault="00A43D3C" w:rsidP="00A43D3C">
      <w:pPr>
        <w:ind w:firstLine="709"/>
        <w:jc w:val="left"/>
        <w:rPr>
          <w:rFonts w:eastAsia="Calibri" w:cs="Times New Roman"/>
          <w:szCs w:val="28"/>
        </w:rPr>
      </w:pPr>
    </w:p>
    <w:p w:rsidR="00A43D3C" w:rsidRPr="00A43D3C" w:rsidRDefault="00A43D3C" w:rsidP="00A43D3C">
      <w:pPr>
        <w:rPr>
          <w:rFonts w:eastAsia="Calibri" w:cs="Times New Roman"/>
          <w:szCs w:val="28"/>
        </w:rPr>
      </w:pPr>
      <w:r w:rsidRPr="00A43D3C">
        <w:rPr>
          <w:rFonts w:eastAsia="Calibri" w:cs="Times New Roman"/>
          <w:szCs w:val="28"/>
        </w:rPr>
        <w:t xml:space="preserve">Заместитель Главы города             </w:t>
      </w:r>
      <w:r>
        <w:rPr>
          <w:rFonts w:eastAsia="Calibri" w:cs="Times New Roman"/>
          <w:szCs w:val="28"/>
        </w:rPr>
        <w:t xml:space="preserve"> </w:t>
      </w:r>
      <w:r w:rsidRPr="00A43D3C">
        <w:rPr>
          <w:rFonts w:eastAsia="Calibri" w:cs="Times New Roman"/>
          <w:szCs w:val="28"/>
        </w:rPr>
        <w:t xml:space="preserve">                        </w:t>
      </w:r>
      <w:r>
        <w:rPr>
          <w:rFonts w:eastAsia="Calibri" w:cs="Times New Roman"/>
          <w:szCs w:val="28"/>
        </w:rPr>
        <w:t xml:space="preserve">       </w:t>
      </w:r>
      <w:r w:rsidRPr="00A43D3C">
        <w:rPr>
          <w:rFonts w:eastAsia="Calibri" w:cs="Times New Roman"/>
          <w:szCs w:val="28"/>
        </w:rPr>
        <w:t xml:space="preserve">                              А.А. Фокеев</w:t>
      </w:r>
    </w:p>
    <w:sectPr w:rsidR="00A43D3C" w:rsidRPr="00A43D3C" w:rsidSect="00C420B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23" w:rsidRDefault="00A43823">
      <w:r>
        <w:separator/>
      </w:r>
    </w:p>
  </w:endnote>
  <w:endnote w:type="continuationSeparator" w:id="0">
    <w:p w:rsidR="00A43823" w:rsidRDefault="00A4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23" w:rsidRDefault="00A43823">
      <w:r>
        <w:separator/>
      </w:r>
    </w:p>
  </w:footnote>
  <w:footnote w:type="continuationSeparator" w:id="0">
    <w:p w:rsidR="00A43823" w:rsidRDefault="00A43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254415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43D3C" w:rsidRPr="00A43D3C" w:rsidRDefault="00A43D3C">
        <w:pPr>
          <w:pStyle w:val="a3"/>
          <w:jc w:val="center"/>
          <w:rPr>
            <w:sz w:val="20"/>
            <w:szCs w:val="20"/>
          </w:rPr>
        </w:pPr>
        <w:r w:rsidRPr="00A43D3C">
          <w:rPr>
            <w:sz w:val="20"/>
            <w:szCs w:val="20"/>
          </w:rPr>
          <w:fldChar w:fldCharType="begin"/>
        </w:r>
        <w:r w:rsidRPr="00A43D3C">
          <w:rPr>
            <w:sz w:val="20"/>
            <w:szCs w:val="20"/>
          </w:rPr>
          <w:instrText>PAGE   \* MERGEFORMAT</w:instrText>
        </w:r>
        <w:r w:rsidRPr="00A43D3C">
          <w:rPr>
            <w:sz w:val="20"/>
            <w:szCs w:val="20"/>
          </w:rPr>
          <w:fldChar w:fldCharType="separate"/>
        </w:r>
        <w:r w:rsidR="00C15B9D">
          <w:rPr>
            <w:noProof/>
            <w:sz w:val="20"/>
            <w:szCs w:val="20"/>
          </w:rPr>
          <w:t>2</w:t>
        </w:r>
        <w:r w:rsidRPr="00A43D3C">
          <w:rPr>
            <w:sz w:val="20"/>
            <w:szCs w:val="20"/>
          </w:rPr>
          <w:fldChar w:fldCharType="end"/>
        </w:r>
      </w:p>
    </w:sdtContent>
  </w:sdt>
  <w:p w:rsidR="006E704F" w:rsidRDefault="00E531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3C"/>
    <w:rsid w:val="00140F9A"/>
    <w:rsid w:val="001C51BE"/>
    <w:rsid w:val="00337298"/>
    <w:rsid w:val="004645D6"/>
    <w:rsid w:val="0058259C"/>
    <w:rsid w:val="00646491"/>
    <w:rsid w:val="00A43823"/>
    <w:rsid w:val="00A43D3C"/>
    <w:rsid w:val="00AA7956"/>
    <w:rsid w:val="00C15B9D"/>
    <w:rsid w:val="00C420B6"/>
    <w:rsid w:val="00C5646A"/>
    <w:rsid w:val="00C8636C"/>
    <w:rsid w:val="00D11F14"/>
    <w:rsid w:val="00E5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CCCB19B-1FC0-4945-91F9-0B5342FF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A43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2025-11-21T07:40:00Z</cp:lastPrinted>
  <dcterms:created xsi:type="dcterms:W3CDTF">2025-11-25T10:31:00Z</dcterms:created>
  <dcterms:modified xsi:type="dcterms:W3CDTF">2025-11-25T10:31:00Z</dcterms:modified>
</cp:coreProperties>
</file>