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C7" w:rsidRDefault="007230C7" w:rsidP="00656C1A">
      <w:pPr>
        <w:spacing w:line="120" w:lineRule="atLeast"/>
        <w:jc w:val="center"/>
        <w:rPr>
          <w:sz w:val="24"/>
          <w:szCs w:val="24"/>
        </w:rPr>
      </w:pPr>
    </w:p>
    <w:p w:rsidR="007230C7" w:rsidRDefault="007230C7" w:rsidP="00656C1A">
      <w:pPr>
        <w:spacing w:line="120" w:lineRule="atLeast"/>
        <w:jc w:val="center"/>
        <w:rPr>
          <w:sz w:val="24"/>
          <w:szCs w:val="24"/>
        </w:rPr>
      </w:pPr>
    </w:p>
    <w:p w:rsidR="007230C7" w:rsidRPr="00852378" w:rsidRDefault="007230C7" w:rsidP="00656C1A">
      <w:pPr>
        <w:spacing w:line="120" w:lineRule="atLeast"/>
        <w:jc w:val="center"/>
        <w:rPr>
          <w:sz w:val="10"/>
          <w:szCs w:val="10"/>
        </w:rPr>
      </w:pPr>
    </w:p>
    <w:p w:rsidR="007230C7" w:rsidRDefault="007230C7" w:rsidP="00656C1A">
      <w:pPr>
        <w:spacing w:line="120" w:lineRule="atLeast"/>
        <w:jc w:val="center"/>
        <w:rPr>
          <w:sz w:val="10"/>
          <w:szCs w:val="24"/>
        </w:rPr>
      </w:pPr>
    </w:p>
    <w:p w:rsidR="007230C7" w:rsidRPr="005541F0" w:rsidRDefault="007230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30C7" w:rsidRDefault="007230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30C7" w:rsidRPr="005541F0" w:rsidRDefault="007230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30C7" w:rsidRPr="005649E4" w:rsidRDefault="007230C7" w:rsidP="00656C1A">
      <w:pPr>
        <w:spacing w:line="120" w:lineRule="atLeast"/>
        <w:jc w:val="center"/>
        <w:rPr>
          <w:sz w:val="18"/>
          <w:szCs w:val="24"/>
        </w:rPr>
      </w:pPr>
    </w:p>
    <w:p w:rsidR="007230C7" w:rsidRPr="00656C1A" w:rsidRDefault="007230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30C7" w:rsidRPr="005541F0" w:rsidRDefault="007230C7" w:rsidP="00656C1A">
      <w:pPr>
        <w:spacing w:line="120" w:lineRule="atLeast"/>
        <w:jc w:val="center"/>
        <w:rPr>
          <w:sz w:val="18"/>
          <w:szCs w:val="24"/>
        </w:rPr>
      </w:pPr>
    </w:p>
    <w:p w:rsidR="007230C7" w:rsidRPr="005541F0" w:rsidRDefault="007230C7" w:rsidP="00656C1A">
      <w:pPr>
        <w:spacing w:line="120" w:lineRule="atLeast"/>
        <w:jc w:val="center"/>
        <w:rPr>
          <w:sz w:val="20"/>
          <w:szCs w:val="24"/>
        </w:rPr>
      </w:pPr>
    </w:p>
    <w:p w:rsidR="007230C7" w:rsidRPr="00656C1A" w:rsidRDefault="007230C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230C7" w:rsidRDefault="007230C7" w:rsidP="00656C1A">
      <w:pPr>
        <w:spacing w:line="120" w:lineRule="atLeast"/>
        <w:jc w:val="center"/>
        <w:rPr>
          <w:sz w:val="30"/>
          <w:szCs w:val="24"/>
        </w:rPr>
      </w:pPr>
    </w:p>
    <w:p w:rsidR="007230C7" w:rsidRPr="00656C1A" w:rsidRDefault="007230C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230C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30C7" w:rsidRPr="00F8214F" w:rsidRDefault="007230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30C7" w:rsidRPr="00F8214F" w:rsidRDefault="006111F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30C7" w:rsidRPr="00F8214F" w:rsidRDefault="007230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30C7" w:rsidRPr="00F8214F" w:rsidRDefault="006111F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230C7" w:rsidRPr="00A63FB0" w:rsidRDefault="007230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30C7" w:rsidRPr="00A3761A" w:rsidRDefault="006111F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230C7" w:rsidRPr="00F8214F" w:rsidRDefault="007230C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230C7" w:rsidRPr="00F8214F" w:rsidRDefault="007230C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230C7" w:rsidRPr="00AB4194" w:rsidRDefault="007230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230C7" w:rsidRPr="00F8214F" w:rsidRDefault="006111F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6247</w:t>
            </w:r>
          </w:p>
        </w:tc>
      </w:tr>
    </w:tbl>
    <w:p w:rsidR="007230C7" w:rsidRPr="00C725A6" w:rsidRDefault="007230C7" w:rsidP="00C725A6">
      <w:pPr>
        <w:rPr>
          <w:rFonts w:cs="Times New Roman"/>
          <w:szCs w:val="28"/>
        </w:rPr>
      </w:pPr>
    </w:p>
    <w:p w:rsidR="007230C7" w:rsidRPr="000A5AE2" w:rsidRDefault="007230C7" w:rsidP="007230C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A5AE2">
        <w:rPr>
          <w:rFonts w:eastAsia="Times New Roman" w:cs="Times New Roman"/>
          <w:szCs w:val="28"/>
          <w:lang w:eastAsia="ru-RU"/>
        </w:rPr>
        <w:t>Об утверждении карт-план</w:t>
      </w:r>
      <w:r>
        <w:rPr>
          <w:rFonts w:eastAsia="Times New Roman" w:cs="Times New Roman"/>
          <w:szCs w:val="28"/>
          <w:lang w:eastAsia="ru-RU"/>
        </w:rPr>
        <w:t>ов</w:t>
      </w:r>
    </w:p>
    <w:p w:rsidR="007230C7" w:rsidRPr="000A5AE2" w:rsidRDefault="007230C7" w:rsidP="007230C7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A5AE2">
        <w:rPr>
          <w:rFonts w:eastAsia="Times New Roman" w:cs="Times New Roman"/>
          <w:szCs w:val="28"/>
          <w:lang w:eastAsia="ru-RU"/>
        </w:rPr>
        <w:t>территори</w:t>
      </w:r>
      <w:r>
        <w:rPr>
          <w:rFonts w:eastAsia="Times New Roman" w:cs="Times New Roman"/>
          <w:szCs w:val="28"/>
          <w:lang w:eastAsia="ru-RU"/>
        </w:rPr>
        <w:t>й</w:t>
      </w:r>
      <w:r w:rsidRPr="000A5AE2">
        <w:rPr>
          <w:rFonts w:eastAsia="Times New Roman" w:cs="Times New Roman"/>
          <w:szCs w:val="28"/>
          <w:lang w:eastAsia="ru-RU"/>
        </w:rPr>
        <w:t xml:space="preserve"> кадастров</w:t>
      </w:r>
      <w:r>
        <w:rPr>
          <w:rFonts w:eastAsia="Times New Roman" w:cs="Times New Roman"/>
          <w:szCs w:val="28"/>
          <w:lang w:eastAsia="ru-RU"/>
        </w:rPr>
        <w:t>ых</w:t>
      </w:r>
      <w:r w:rsidRPr="000A5AE2">
        <w:rPr>
          <w:rFonts w:eastAsia="Times New Roman" w:cs="Times New Roman"/>
          <w:szCs w:val="28"/>
          <w:lang w:eastAsia="ru-RU"/>
        </w:rPr>
        <w:t xml:space="preserve"> </w:t>
      </w:r>
    </w:p>
    <w:p w:rsidR="007230C7" w:rsidRPr="00E86711" w:rsidRDefault="007230C7" w:rsidP="007230C7">
      <w:pPr>
        <w:autoSpaceDE w:val="0"/>
        <w:autoSpaceDN w:val="0"/>
        <w:adjustRightInd w:val="0"/>
        <w:rPr>
          <w:rFonts w:eastAsia="Arial"/>
          <w:szCs w:val="28"/>
        </w:rPr>
      </w:pPr>
      <w:r w:rsidRPr="000A5AE2">
        <w:rPr>
          <w:rFonts w:eastAsia="Times New Roman" w:cs="Times New Roman"/>
          <w:szCs w:val="28"/>
          <w:lang w:eastAsia="ru-RU"/>
        </w:rPr>
        <w:t>квартал</w:t>
      </w:r>
      <w:r>
        <w:rPr>
          <w:rFonts w:eastAsia="Times New Roman" w:cs="Times New Roman"/>
          <w:szCs w:val="28"/>
          <w:lang w:eastAsia="ru-RU"/>
        </w:rPr>
        <w:t xml:space="preserve">ов </w:t>
      </w:r>
      <w:r w:rsidRPr="00E86711">
        <w:rPr>
          <w:rFonts w:eastAsia="Arial"/>
          <w:szCs w:val="28"/>
        </w:rPr>
        <w:t>86:10:0101</w:t>
      </w:r>
      <w:r>
        <w:rPr>
          <w:rFonts w:eastAsia="Arial"/>
          <w:szCs w:val="28"/>
        </w:rPr>
        <w:t>005</w:t>
      </w:r>
      <w:r w:rsidRPr="00E86711">
        <w:rPr>
          <w:rFonts w:eastAsia="Arial"/>
          <w:szCs w:val="28"/>
        </w:rPr>
        <w:t xml:space="preserve">, </w:t>
      </w:r>
    </w:p>
    <w:p w:rsidR="007230C7" w:rsidRPr="00E86711" w:rsidRDefault="007230C7" w:rsidP="007230C7">
      <w:pPr>
        <w:autoSpaceDE w:val="0"/>
        <w:autoSpaceDN w:val="0"/>
        <w:adjustRightInd w:val="0"/>
        <w:rPr>
          <w:rFonts w:eastAsia="Arial"/>
          <w:szCs w:val="28"/>
        </w:rPr>
      </w:pPr>
      <w:r w:rsidRPr="00E86711">
        <w:rPr>
          <w:rFonts w:eastAsia="Arial"/>
          <w:szCs w:val="28"/>
        </w:rPr>
        <w:t>86:10:0101</w:t>
      </w:r>
      <w:r>
        <w:rPr>
          <w:rFonts w:eastAsia="Arial"/>
          <w:szCs w:val="28"/>
        </w:rPr>
        <w:t>018</w:t>
      </w:r>
      <w:r w:rsidRPr="00E86711">
        <w:rPr>
          <w:rFonts w:eastAsia="Arial"/>
          <w:szCs w:val="28"/>
        </w:rPr>
        <w:t>, 86:10:0101</w:t>
      </w:r>
      <w:r>
        <w:rPr>
          <w:rFonts w:eastAsia="Arial"/>
          <w:szCs w:val="28"/>
        </w:rPr>
        <w:t>208</w:t>
      </w:r>
      <w:r w:rsidRPr="00E86711">
        <w:rPr>
          <w:rFonts w:eastAsia="Arial"/>
          <w:szCs w:val="28"/>
        </w:rPr>
        <w:t xml:space="preserve">, </w:t>
      </w:r>
    </w:p>
    <w:p w:rsidR="007230C7" w:rsidRPr="00E86711" w:rsidRDefault="007230C7" w:rsidP="007230C7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E86711">
        <w:rPr>
          <w:rFonts w:eastAsia="Arial"/>
          <w:szCs w:val="28"/>
        </w:rPr>
        <w:t>города Сургута</w:t>
      </w:r>
    </w:p>
    <w:p w:rsidR="007230C7" w:rsidRDefault="007230C7" w:rsidP="007230C7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230C7" w:rsidRPr="007C44EA" w:rsidRDefault="007230C7" w:rsidP="007230C7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230C7" w:rsidRDefault="007230C7" w:rsidP="007230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A5AE2">
        <w:rPr>
          <w:rFonts w:eastAsia="Calibri" w:cs="Times New Roman"/>
          <w:szCs w:val="28"/>
        </w:rPr>
        <w:t xml:space="preserve">В соответствии с главой 4.1 Федерального закона от 24.07.2007 № 221-ФЗ «О кадастровой деятельности», Уставом </w:t>
      </w:r>
      <w:r>
        <w:rPr>
          <w:rFonts w:eastAsia="Calibri" w:cs="Times New Roman"/>
          <w:szCs w:val="28"/>
        </w:rPr>
        <w:t>муниципального образования город-ской округ</w:t>
      </w:r>
      <w:r w:rsidRPr="000A5AE2">
        <w:rPr>
          <w:rFonts w:eastAsia="Calibri" w:cs="Times New Roman"/>
          <w:szCs w:val="28"/>
        </w:rPr>
        <w:t xml:space="preserve"> Сургут Ханты-Мансийс</w:t>
      </w:r>
      <w:r>
        <w:rPr>
          <w:rFonts w:eastAsia="Calibri" w:cs="Times New Roman"/>
          <w:szCs w:val="28"/>
        </w:rPr>
        <w:t xml:space="preserve">кого автономного округа – Югры, </w:t>
      </w:r>
      <w:r w:rsidRPr="00E86711">
        <w:rPr>
          <w:rFonts w:eastAsia="Calibri" w:cs="Times New Roman"/>
          <w:szCs w:val="28"/>
        </w:rPr>
        <w:t xml:space="preserve">распоряжениями </w:t>
      </w:r>
      <w:r w:rsidRPr="000A5AE2">
        <w:rPr>
          <w:rFonts w:eastAsia="Calibri" w:cs="Times New Roman"/>
          <w:szCs w:val="28"/>
        </w:rPr>
        <w:t xml:space="preserve">Администрации города </w:t>
      </w:r>
      <w:r>
        <w:rPr>
          <w:rFonts w:eastAsia="Times New Roman"/>
          <w:szCs w:val="20"/>
          <w:lang w:eastAsia="ru-RU"/>
        </w:rPr>
        <w:t xml:space="preserve">от 30.12.2005 № 3686 «Об утверждении Регламента Администрации города», </w:t>
      </w:r>
      <w:r w:rsidRPr="000A5AE2">
        <w:rPr>
          <w:rFonts w:eastAsia="Calibri" w:cs="Times New Roman"/>
          <w:szCs w:val="28"/>
        </w:rPr>
        <w:t xml:space="preserve">от </w:t>
      </w:r>
      <w:r w:rsidRPr="00E86711">
        <w:rPr>
          <w:rFonts w:eastAsia="Calibri" w:cs="Times New Roman"/>
          <w:szCs w:val="28"/>
        </w:rPr>
        <w:t>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городской округ Сургут Ханты-Мансийского автономного округа – Югры и о признании утратившими силу муниципальных правовых актов»</w:t>
      </w:r>
      <w:r w:rsidRPr="000A5AE2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Pr="005D500F"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</w:t>
      </w:r>
      <w:r w:rsidRPr="00AB76F5"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города»</w:t>
      </w:r>
      <w:r w:rsidRPr="000C7707">
        <w:rPr>
          <w:rFonts w:eastAsia="Times New Roman"/>
          <w:szCs w:val="20"/>
          <w:lang w:eastAsia="ru-RU"/>
        </w:rPr>
        <w:t xml:space="preserve">: </w:t>
      </w:r>
    </w:p>
    <w:p w:rsidR="007230C7" w:rsidRPr="00E86711" w:rsidRDefault="007230C7" w:rsidP="007230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230C7">
        <w:rPr>
          <w:rFonts w:eastAsia="Times New Roman"/>
          <w:spacing w:val="-4"/>
          <w:szCs w:val="20"/>
          <w:lang w:eastAsia="ru-RU"/>
        </w:rPr>
        <w:t xml:space="preserve">1. </w:t>
      </w:r>
      <w:r w:rsidRPr="007230C7">
        <w:rPr>
          <w:rFonts w:eastAsia="Calibri" w:cs="Times New Roman"/>
          <w:spacing w:val="-4"/>
          <w:szCs w:val="28"/>
        </w:rPr>
        <w:t xml:space="preserve">Утвердить карты-планы территорий кадастровых кварталов </w:t>
      </w:r>
      <w:r w:rsidRPr="007230C7">
        <w:rPr>
          <w:rFonts w:eastAsia="Arial"/>
          <w:spacing w:val="-4"/>
          <w:szCs w:val="28"/>
        </w:rPr>
        <w:t>86:10:0101005,</w:t>
      </w:r>
      <w:r w:rsidRPr="00E86711">
        <w:rPr>
          <w:rFonts w:eastAsia="Arial"/>
          <w:szCs w:val="28"/>
        </w:rPr>
        <w:t xml:space="preserve"> 86:10:0101</w:t>
      </w:r>
      <w:r>
        <w:rPr>
          <w:rFonts w:eastAsia="Arial"/>
          <w:szCs w:val="28"/>
        </w:rPr>
        <w:t>018</w:t>
      </w:r>
      <w:r w:rsidRPr="00E86711">
        <w:rPr>
          <w:rFonts w:eastAsia="Arial"/>
          <w:szCs w:val="28"/>
        </w:rPr>
        <w:t>, 86:10:0101</w:t>
      </w:r>
      <w:r>
        <w:rPr>
          <w:rFonts w:eastAsia="Arial"/>
          <w:szCs w:val="28"/>
        </w:rPr>
        <w:t>208</w:t>
      </w:r>
      <w:r w:rsidRPr="00E86711">
        <w:rPr>
          <w:rFonts w:eastAsia="Arial"/>
          <w:szCs w:val="28"/>
        </w:rPr>
        <w:t xml:space="preserve"> города Сургута</w:t>
      </w:r>
      <w:r w:rsidRPr="00E86711">
        <w:rPr>
          <w:rFonts w:eastAsia="Calibri" w:cs="Times New Roman"/>
          <w:szCs w:val="28"/>
        </w:rPr>
        <w:t xml:space="preserve"> (</w:t>
      </w:r>
      <w:r>
        <w:rPr>
          <w:rFonts w:eastAsia="Calibri" w:cs="Times New Roman"/>
          <w:szCs w:val="28"/>
        </w:rPr>
        <w:t>хранятся в департаменте архитек-туры и градостроительства</w:t>
      </w:r>
      <w:r w:rsidRPr="00E86711">
        <w:rPr>
          <w:rFonts w:eastAsia="Calibri" w:cs="Times New Roman"/>
          <w:szCs w:val="28"/>
        </w:rPr>
        <w:t>).</w:t>
      </w:r>
    </w:p>
    <w:p w:rsidR="007230C7" w:rsidRDefault="007230C7" w:rsidP="007230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AB76F5">
        <w:rPr>
          <w:rFonts w:eastAsia="Times New Roman"/>
          <w:szCs w:val="28"/>
          <w:lang w:eastAsia="ru-RU"/>
        </w:rPr>
        <w:t xml:space="preserve"> обнародовать </w:t>
      </w:r>
      <w:r>
        <w:rPr>
          <w:rFonts w:eastAsia="Times New Roman"/>
          <w:szCs w:val="28"/>
          <w:lang w:eastAsia="ru-RU"/>
        </w:rPr>
        <w:t>(</w:t>
      </w:r>
      <w:r w:rsidRPr="00AB76F5">
        <w:rPr>
          <w:rFonts w:eastAsia="Times New Roman"/>
          <w:szCs w:val="28"/>
          <w:lang w:eastAsia="ru-RU"/>
        </w:rPr>
        <w:t xml:space="preserve">разместить) настоящее постановление на официальном портале Администрации города (www.admsurgut.ru) в течение 10 дней с момента его издания. </w:t>
      </w:r>
    </w:p>
    <w:p w:rsidR="007230C7" w:rsidRDefault="007230C7" w:rsidP="007230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AB76F5">
        <w:rPr>
          <w:rFonts w:eastAsia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</w:t>
      </w:r>
      <w:r w:rsidRPr="00AB76F5">
        <w:rPr>
          <w:szCs w:val="28"/>
        </w:rPr>
        <w:t xml:space="preserve"> «Официальные </w:t>
      </w:r>
      <w:r>
        <w:rPr>
          <w:szCs w:val="28"/>
        </w:rPr>
        <w:t xml:space="preserve">                     </w:t>
      </w:r>
      <w:r w:rsidRPr="00AB76F5">
        <w:rPr>
          <w:szCs w:val="28"/>
        </w:rPr>
        <w:t>документы города Сургута»: DOCSURGUT.RU.</w:t>
      </w:r>
    </w:p>
    <w:p w:rsidR="007230C7" w:rsidRDefault="007230C7" w:rsidP="007230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4. </w:t>
      </w:r>
      <w:r w:rsidRPr="000A5AE2">
        <w:rPr>
          <w:rFonts w:eastAsia="Times New Roman" w:cs="Times New Roman"/>
          <w:color w:val="000000"/>
          <w:spacing w:val="-4"/>
          <w:szCs w:val="28"/>
          <w:lang w:eastAsia="ru-RU"/>
        </w:rPr>
        <w:t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ом учете и карты-планы территорий кадастровых кварталов, указанных в пункте 1.</w:t>
      </w:r>
    </w:p>
    <w:p w:rsidR="007230C7" w:rsidRDefault="007230C7" w:rsidP="007230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 Настоящее постановление вступает в силу с момента его издания.</w:t>
      </w:r>
    </w:p>
    <w:p w:rsidR="007230C7" w:rsidRDefault="007230C7" w:rsidP="007230C7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Times New Roman"/>
          <w:szCs w:val="28"/>
          <w:lang w:eastAsia="ru-RU"/>
        </w:rPr>
        <w:t xml:space="preserve">6. </w:t>
      </w:r>
      <w:r w:rsidRPr="000A5AE2">
        <w:rPr>
          <w:rFonts w:eastAsia="Times New Roman" w:cs="Times New Roman"/>
          <w:color w:val="000000"/>
          <w:szCs w:val="28"/>
          <w:lang w:eastAsia="ru-RU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7230C7" w:rsidRDefault="007230C7" w:rsidP="007230C7">
      <w:pPr>
        <w:ind w:firstLine="709"/>
        <w:jc w:val="both"/>
        <w:rPr>
          <w:color w:val="000000"/>
          <w:spacing w:val="-4"/>
          <w:szCs w:val="28"/>
        </w:rPr>
      </w:pPr>
    </w:p>
    <w:p w:rsidR="007230C7" w:rsidRDefault="007230C7" w:rsidP="007230C7">
      <w:pPr>
        <w:ind w:firstLine="709"/>
        <w:jc w:val="both"/>
        <w:rPr>
          <w:color w:val="000000"/>
          <w:spacing w:val="-4"/>
          <w:szCs w:val="28"/>
        </w:rPr>
      </w:pPr>
    </w:p>
    <w:p w:rsidR="007230C7" w:rsidRPr="00C76CDE" w:rsidRDefault="007230C7" w:rsidP="007230C7">
      <w:pPr>
        <w:ind w:firstLine="709"/>
        <w:jc w:val="both"/>
        <w:rPr>
          <w:color w:val="000000"/>
          <w:spacing w:val="-4"/>
          <w:szCs w:val="28"/>
        </w:rPr>
      </w:pPr>
    </w:p>
    <w:p w:rsidR="007230C7" w:rsidRDefault="007230C7" w:rsidP="007230C7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F865B3" w:rsidRPr="007230C7" w:rsidRDefault="00F865B3" w:rsidP="007230C7">
      <w:pPr>
        <w:autoSpaceDE w:val="0"/>
        <w:autoSpaceDN w:val="0"/>
        <w:adjustRightInd w:val="0"/>
        <w:ind w:firstLine="709"/>
        <w:jc w:val="both"/>
      </w:pPr>
    </w:p>
    <w:sectPr w:rsidR="00F865B3" w:rsidRPr="007230C7" w:rsidSect="007230C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03" w:rsidRDefault="006F6803">
      <w:r>
        <w:separator/>
      </w:r>
    </w:p>
  </w:endnote>
  <w:endnote w:type="continuationSeparator" w:id="0">
    <w:p w:rsidR="006F6803" w:rsidRDefault="006F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03" w:rsidRDefault="006F6803">
      <w:r>
        <w:separator/>
      </w:r>
    </w:p>
  </w:footnote>
  <w:footnote w:type="continuationSeparator" w:id="0">
    <w:p w:rsidR="006F6803" w:rsidRDefault="006F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592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11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11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11F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111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C7"/>
    <w:rsid w:val="00435924"/>
    <w:rsid w:val="004E04B5"/>
    <w:rsid w:val="006111FA"/>
    <w:rsid w:val="006F6803"/>
    <w:rsid w:val="007230C7"/>
    <w:rsid w:val="00924D41"/>
    <w:rsid w:val="0096169C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E72933-7A8B-48BA-82FD-684A80EE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3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30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2025-09-29T09:54:00Z</cp:lastPrinted>
  <dcterms:created xsi:type="dcterms:W3CDTF">2025-10-02T10:58:00Z</dcterms:created>
  <dcterms:modified xsi:type="dcterms:W3CDTF">2025-10-02T10:58:00Z</dcterms:modified>
</cp:coreProperties>
</file>