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A1" w:rsidRDefault="00BC6FA1" w:rsidP="00656C1A">
      <w:pPr>
        <w:spacing w:line="120" w:lineRule="atLeast"/>
        <w:jc w:val="center"/>
        <w:rPr>
          <w:sz w:val="24"/>
          <w:szCs w:val="24"/>
        </w:rPr>
      </w:pPr>
    </w:p>
    <w:p w:rsidR="00BC6FA1" w:rsidRDefault="00BC6FA1" w:rsidP="00656C1A">
      <w:pPr>
        <w:spacing w:line="120" w:lineRule="atLeast"/>
        <w:jc w:val="center"/>
        <w:rPr>
          <w:sz w:val="24"/>
          <w:szCs w:val="24"/>
        </w:rPr>
      </w:pPr>
    </w:p>
    <w:p w:rsidR="00BC6FA1" w:rsidRPr="00852378" w:rsidRDefault="00BC6FA1" w:rsidP="00656C1A">
      <w:pPr>
        <w:spacing w:line="120" w:lineRule="atLeast"/>
        <w:jc w:val="center"/>
        <w:rPr>
          <w:sz w:val="10"/>
          <w:szCs w:val="10"/>
        </w:rPr>
      </w:pPr>
    </w:p>
    <w:p w:rsidR="00BC6FA1" w:rsidRDefault="00BC6FA1" w:rsidP="00656C1A">
      <w:pPr>
        <w:spacing w:line="120" w:lineRule="atLeast"/>
        <w:jc w:val="center"/>
        <w:rPr>
          <w:sz w:val="10"/>
          <w:szCs w:val="24"/>
        </w:rPr>
      </w:pPr>
    </w:p>
    <w:p w:rsidR="00BC6FA1" w:rsidRPr="005541F0" w:rsidRDefault="00BC6F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C6FA1" w:rsidRDefault="00BC6F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C6FA1" w:rsidRPr="005541F0" w:rsidRDefault="00BC6FA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C6FA1" w:rsidRPr="005649E4" w:rsidRDefault="00BC6FA1" w:rsidP="00656C1A">
      <w:pPr>
        <w:spacing w:line="120" w:lineRule="atLeast"/>
        <w:jc w:val="center"/>
        <w:rPr>
          <w:sz w:val="18"/>
          <w:szCs w:val="24"/>
        </w:rPr>
      </w:pPr>
    </w:p>
    <w:p w:rsidR="00BC6FA1" w:rsidRPr="00656C1A" w:rsidRDefault="00BC6FA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C6FA1" w:rsidRPr="005541F0" w:rsidRDefault="00BC6FA1" w:rsidP="00656C1A">
      <w:pPr>
        <w:spacing w:line="120" w:lineRule="atLeast"/>
        <w:jc w:val="center"/>
        <w:rPr>
          <w:sz w:val="18"/>
          <w:szCs w:val="24"/>
        </w:rPr>
      </w:pPr>
    </w:p>
    <w:p w:rsidR="00BC6FA1" w:rsidRPr="005541F0" w:rsidRDefault="00BC6FA1" w:rsidP="00656C1A">
      <w:pPr>
        <w:spacing w:line="120" w:lineRule="atLeast"/>
        <w:jc w:val="center"/>
        <w:rPr>
          <w:sz w:val="20"/>
          <w:szCs w:val="24"/>
        </w:rPr>
      </w:pPr>
    </w:p>
    <w:p w:rsidR="00BC6FA1" w:rsidRPr="00656C1A" w:rsidRDefault="00BC6FA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C6FA1" w:rsidRDefault="00BC6FA1" w:rsidP="00656C1A">
      <w:pPr>
        <w:spacing w:line="120" w:lineRule="atLeast"/>
        <w:jc w:val="center"/>
        <w:rPr>
          <w:sz w:val="30"/>
          <w:szCs w:val="24"/>
        </w:rPr>
      </w:pPr>
    </w:p>
    <w:p w:rsidR="00BC6FA1" w:rsidRPr="00656C1A" w:rsidRDefault="00BC6FA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C6FA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C6FA1" w:rsidRPr="00F8214F" w:rsidRDefault="00BC6F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C6FA1" w:rsidRPr="00F8214F" w:rsidRDefault="00DF6FF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C6FA1" w:rsidRPr="00F8214F" w:rsidRDefault="00BC6FA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C6FA1" w:rsidRPr="00F8214F" w:rsidRDefault="00DF6FF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C6FA1" w:rsidRPr="00A63FB0" w:rsidRDefault="00BC6FA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C6FA1" w:rsidRPr="00A3761A" w:rsidRDefault="00DF6FF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C6FA1" w:rsidRPr="00F8214F" w:rsidRDefault="00BC6FA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C6FA1" w:rsidRPr="00F8214F" w:rsidRDefault="00BC6FA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C6FA1" w:rsidRPr="00AB4194" w:rsidRDefault="00BC6F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C6FA1" w:rsidRPr="00F8214F" w:rsidRDefault="00DF6FF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3777</w:t>
            </w:r>
          </w:p>
        </w:tc>
      </w:tr>
    </w:tbl>
    <w:p w:rsidR="00BC6FA1" w:rsidRPr="000C4AB5" w:rsidRDefault="00BC6FA1" w:rsidP="00C725A6">
      <w:pPr>
        <w:rPr>
          <w:rFonts w:cs="Times New Roman"/>
          <w:szCs w:val="28"/>
          <w:lang w:val="en-US"/>
        </w:rPr>
      </w:pPr>
    </w:p>
    <w:p w:rsidR="00BC6FA1" w:rsidRPr="00BC6FA1" w:rsidRDefault="00BC6FA1" w:rsidP="00590A8D">
      <w:pPr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О создании рабочей группы </w:t>
      </w:r>
    </w:p>
    <w:p w:rsidR="00BC6FA1" w:rsidRPr="00BC6FA1" w:rsidRDefault="00BC6FA1" w:rsidP="00590A8D">
      <w:pPr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межведомственной комиссии </w:t>
      </w:r>
    </w:p>
    <w:p w:rsidR="00BC6FA1" w:rsidRPr="00BC6FA1" w:rsidRDefault="00BC6FA1" w:rsidP="00590A8D">
      <w:pPr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Ханты-Мансийского автономного </w:t>
      </w:r>
    </w:p>
    <w:p w:rsidR="00BC6FA1" w:rsidRPr="00BC6FA1" w:rsidRDefault="00BC6FA1" w:rsidP="00590A8D">
      <w:pPr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округа – Югры по противодействию </w:t>
      </w:r>
    </w:p>
    <w:p w:rsidR="00BC6FA1" w:rsidRPr="00BC6FA1" w:rsidRDefault="00BC6FA1" w:rsidP="00590A8D">
      <w:pPr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формированию просроченной </w:t>
      </w:r>
    </w:p>
    <w:p w:rsidR="00BC6FA1" w:rsidRPr="00BC6FA1" w:rsidRDefault="00BC6FA1" w:rsidP="00590A8D">
      <w:pPr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задолженности по заработной </w:t>
      </w:r>
    </w:p>
    <w:p w:rsidR="00BC6FA1" w:rsidRPr="00BC6FA1" w:rsidRDefault="00BC6FA1" w:rsidP="00590A8D">
      <w:pPr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плате в городе Сургуте </w:t>
      </w:r>
    </w:p>
    <w:p w:rsidR="00BC6FA1" w:rsidRPr="00BC6FA1" w:rsidRDefault="00BC6FA1" w:rsidP="00590A8D">
      <w:pPr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и о признании утратившими </w:t>
      </w:r>
    </w:p>
    <w:p w:rsidR="00BC6FA1" w:rsidRPr="00BC6FA1" w:rsidRDefault="00BC6FA1" w:rsidP="00590A8D">
      <w:pPr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силу некоторых муниципальных </w:t>
      </w:r>
    </w:p>
    <w:p w:rsidR="00BC6FA1" w:rsidRPr="00BC6FA1" w:rsidRDefault="00BC6FA1" w:rsidP="00590A8D">
      <w:pPr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>правовых актов</w:t>
      </w:r>
    </w:p>
    <w:p w:rsidR="00BC6FA1" w:rsidRPr="00BC6FA1" w:rsidRDefault="00BC6FA1" w:rsidP="00590A8D">
      <w:pPr>
        <w:ind w:right="-136"/>
        <w:rPr>
          <w:rFonts w:cs="Times New Roman"/>
          <w:bCs/>
          <w:szCs w:val="28"/>
        </w:rPr>
      </w:pPr>
    </w:p>
    <w:p w:rsidR="00BC6FA1" w:rsidRPr="00BC6FA1" w:rsidRDefault="00BC6FA1" w:rsidP="00590A8D">
      <w:pPr>
        <w:ind w:right="-136"/>
        <w:rPr>
          <w:rFonts w:cs="Times New Roman"/>
          <w:bCs/>
          <w:szCs w:val="28"/>
        </w:rPr>
      </w:pP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>В соответствии с Трудовым кодексом Российской Федерации, постанов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 xml:space="preserve">лением Правительства Ханты-Мансийского автономного округа – Югры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 xml:space="preserve">от 22.04.2025 № 146-п «О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плате», протоколом совместного совещания межведомственных комиссий Ханты-Мансийского автономного округа – Югры </w:t>
      </w:r>
      <w:r w:rsidRPr="00BC6FA1">
        <w:rPr>
          <w:rFonts w:cs="Times New Roman"/>
          <w:spacing w:val="-4"/>
          <w:szCs w:val="28"/>
        </w:rPr>
        <w:t>по противодействию формированию просроченной задолженности по зараб</w:t>
      </w:r>
      <w:r w:rsidRPr="00BC6FA1">
        <w:rPr>
          <w:rFonts w:cs="Times New Roman"/>
          <w:szCs w:val="28"/>
        </w:rPr>
        <w:t>отной плате и по противодействию нелегальной занятости от 18.06.2025, распоряже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>1. Создать рабочую группу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 в городе Сургуте.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>2. Утвердить: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>2.1. Положение о рабочей группе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 в городе Сургуте согласно приложению 1.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lastRenderedPageBreak/>
        <w:t>2.2. Состав рабочей группы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 в городе Сургуте согласно приложению 2.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>3. Признать утратившими силу распоряжения Администрации города: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>- от 25.06.2015 № 1615 «О создании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31.05.2016 № 916 «О внесении изменений в распоряжение Администрации города от 25.06.2015 № 1615 «О создании рабочей группы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 xml:space="preserve">по снижению неформальной занятости, легализации «серой» заработной платы, повышению собираемости страховых взносов во внебюджетные фонды в городе Сургуте»; 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03.08.2016 № 1441 «О внесении изменения в распоряжение Администрации города от 25.06.2015 № 1615 «О создании рабочей группы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 xml:space="preserve">по снижению неформальной занятости, повышению собираемости страховых взносов во внебюджетные фонды, ликвидации задолженности по заработной плате в городе Сургуте»; 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24.11.2016 № 2305 «О внесении изменения в распоряжение Администрации города от 25.06.2015 № 1615 «О создании рабочей группы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снижению неформальной занятости, повышению собираемости страховых взносов во внебюджетные фонды, ликвидации задолженности по заработной плате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21.12.2016 № 2533 «О внесении изменений в распоряжение Администрации города от 25.06.2015 № 1615 «О создании рабочей группы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снижению неформальной занятости, повышению собираемости страховых взносов во внебюджетные фонды, ликвидации задолженности по заработной плате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30.03.2017 № 501 «О внесении изменений в распоряжение Администрации города от 25.06.2015 № 1615 «О создании рабочей группы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снижению неформальной занятости, повышению собираемости страховых взносов во внебюджетные фонды, ликвидации задолженности по заработной плате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29.05.2017 № 878 «О внесении изменений в распоряжение Администрации города от 25.06.2015 № 1615 «О создании рабочей группы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снижению неформальной занятости, повышению собираемости страховых взносов во внебюджетные фонды, ликвидации задолженности по заработной плате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06.06.2018 № 898 «О внесении изменений в распоряжение Администрации города от 25.06.2015 № 1615 «О создании рабочей группы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снижению неформальной занятости, повышению собираемости страховых взносов во внебюджетные фонды, ликвидации задолженности по заработной плате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18.10.2018 № 1887 «О внесении изменений в распоряжение Администрации города от 25.06.2015 № 1615 «О создании рабочей группы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lastRenderedPageBreak/>
        <w:t>по снижению неформальной занятости, повышению собираемости страховых взносов во внебюджетные фонды, ликвидации задолженности по заработной плате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29.04.2019 № 787 «О внесении изменения в распоряжение Администрации города от 25.06.2015 № 1615 «О создании рабочей группы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 xml:space="preserve">по снижению неформальной занятости, ликвидации задолженности       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заработной плате, обеспечению соблюдения трудовых прав работников предпенсионного возраста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05.09.2019 № 1874 «О внесении изменений в распоряжение Администрации города от 25.06.2015 № 1615 «О создании рабочей группы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 xml:space="preserve">по снижению неформальной занятости, ликвидации задолженности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заработной плате, обеспечению соблюдения трудовых прав работников предпенсионного возраста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15.04.2021 № 531 «О внесении изменения в распоряжение Администрации города от 25.06.2015 № 1615 «О создании рабочей группы             по снижению неформальной занятости, ликвидации задолженности                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заработной плате, обеспечению соблюдения трудовых прав работников предпенсионного возраста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28.02.2022 № 349 «О внесении изменений в распоряжение Администрации города от 25.06.2015 № 1615 «О создании рабочей группы                   по снижению неформальной занятости, ликвидации задолженности          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заработной плате, обеспечению соблюдения трудовых прав работников предпенсионного возраста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15.07.2022 № 1252 «О внесении изменений в распоряжение Администрации города от 25.06.2015 № 1615 «О создании рабочей группы                 по снижению неформальной занятости, ликвидации задолженности         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заработной плате, обеспечению соблюдения трудовых прав работников предпенсионного возраста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07.03.2023 № 615 «О внесении изменения в распоряжение Администрации города от 25.06.2015 № 1615 «О создании рабочей группы                   по снижению неформальной занятости, ликвидации задолженности                 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заработной плате, обеспечению соблюдения трудовых прав работников                   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11.12.2023 № 3720 «О внесении изменений в распоряжение Администрации города от 25.06.2015 № 1615 «О создании рабочей группы                 по снижению неформальной занятости, ликвидации задолженности                  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заработной плате, обеспечению соблюдения трудовых прав работников                   в городе Сургуте»;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 xml:space="preserve">- от 29.10.2024 № 6501 «О внесении изменений в распоряжение Администрации города от 25.06.2015 № 1615 «О создании рабочей группы                  по снижению неформальной занятости, ликвидации задолженности                       </w:t>
      </w:r>
      <w:r>
        <w:rPr>
          <w:rFonts w:cs="Times New Roman"/>
          <w:szCs w:val="28"/>
        </w:rPr>
        <w:br/>
      </w:r>
      <w:r w:rsidRPr="00BC6FA1">
        <w:rPr>
          <w:rFonts w:cs="Times New Roman"/>
          <w:szCs w:val="28"/>
        </w:rPr>
        <w:t>по заработной плате, обеспечению соблюдения трудовых прав работников                          в городе Сургуте».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>4.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BC6FA1" w:rsidRPr="00BC6FA1" w:rsidRDefault="00BC6FA1" w:rsidP="00BC6FA1">
      <w:pPr>
        <w:ind w:firstLine="709"/>
        <w:jc w:val="both"/>
        <w:rPr>
          <w:rFonts w:cs="Times New Roman"/>
          <w:szCs w:val="28"/>
        </w:rPr>
      </w:pPr>
      <w:r w:rsidRPr="00BC6FA1">
        <w:rPr>
          <w:rFonts w:cs="Times New Roman"/>
          <w:szCs w:val="28"/>
        </w:rPr>
        <w:t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C6FA1" w:rsidRPr="00BC6FA1" w:rsidRDefault="00BC6FA1" w:rsidP="00BC6FA1">
      <w:pPr>
        <w:ind w:right="34" w:firstLine="709"/>
        <w:jc w:val="both"/>
        <w:rPr>
          <w:rFonts w:cs="Times New Roman"/>
          <w:szCs w:val="28"/>
        </w:rPr>
      </w:pPr>
      <w:bookmarkStart w:id="5" w:name="sub_4"/>
      <w:r w:rsidRPr="00BC6FA1">
        <w:rPr>
          <w:rFonts w:cs="Times New Roman"/>
          <w:szCs w:val="28"/>
        </w:rPr>
        <w:t>6. Настоящее распоряжение вступает в силу с момента его издания.</w:t>
      </w:r>
    </w:p>
    <w:p w:rsidR="00BC6FA1" w:rsidRDefault="00BC6FA1" w:rsidP="00BC6FA1">
      <w:pPr>
        <w:ind w:right="34" w:firstLine="709"/>
        <w:jc w:val="both"/>
        <w:rPr>
          <w:szCs w:val="28"/>
        </w:rPr>
      </w:pPr>
      <w:r w:rsidRPr="00BC6FA1">
        <w:rPr>
          <w:rFonts w:cs="Times New Roman"/>
          <w:szCs w:val="28"/>
        </w:rPr>
        <w:t xml:space="preserve">7. </w:t>
      </w:r>
      <w:bookmarkEnd w:id="5"/>
      <w:r w:rsidRPr="00340195">
        <w:rPr>
          <w:szCs w:val="28"/>
        </w:rPr>
        <w:t xml:space="preserve">Контроль за выполнением </w:t>
      </w:r>
      <w:r>
        <w:rPr>
          <w:szCs w:val="28"/>
        </w:rPr>
        <w:t>распоряжения</w:t>
      </w:r>
      <w:r w:rsidRPr="00340195">
        <w:rPr>
          <w:szCs w:val="28"/>
        </w:rPr>
        <w:t xml:space="preserve"> возложить на заместителя Главы города, курирующего сферу экономики.</w:t>
      </w:r>
    </w:p>
    <w:p w:rsidR="00BC6FA1" w:rsidRDefault="00BC6FA1" w:rsidP="00BC6FA1">
      <w:pPr>
        <w:tabs>
          <w:tab w:val="left" w:pos="993"/>
        </w:tabs>
        <w:suppressAutoHyphens/>
        <w:jc w:val="both"/>
        <w:rPr>
          <w:szCs w:val="28"/>
        </w:rPr>
      </w:pPr>
    </w:p>
    <w:p w:rsidR="00BC6FA1" w:rsidRDefault="00BC6FA1" w:rsidP="00BC6FA1">
      <w:pPr>
        <w:tabs>
          <w:tab w:val="left" w:pos="993"/>
        </w:tabs>
        <w:suppressAutoHyphens/>
        <w:jc w:val="both"/>
        <w:rPr>
          <w:szCs w:val="28"/>
        </w:rPr>
      </w:pPr>
    </w:p>
    <w:p w:rsidR="00BC6FA1" w:rsidRDefault="00BC6FA1" w:rsidP="00BC6FA1">
      <w:pPr>
        <w:tabs>
          <w:tab w:val="left" w:pos="993"/>
        </w:tabs>
        <w:suppressAutoHyphens/>
        <w:jc w:val="both"/>
        <w:rPr>
          <w:szCs w:val="28"/>
        </w:rPr>
      </w:pPr>
    </w:p>
    <w:p w:rsidR="00BC6FA1" w:rsidRDefault="00BC6FA1" w:rsidP="00BC6FA1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BC6FA1" w:rsidRPr="00BC6FA1" w:rsidRDefault="00BC6FA1" w:rsidP="00BC6FA1">
      <w:pPr>
        <w:ind w:firstLine="5954"/>
        <w:rPr>
          <w:rStyle w:val="a6"/>
          <w:rFonts w:cs="Times New Roman"/>
          <w:b w:val="0"/>
          <w:bCs/>
          <w:szCs w:val="28"/>
        </w:rPr>
      </w:pPr>
    </w:p>
    <w:p w:rsidR="00BC6FA1" w:rsidRPr="00BC6FA1" w:rsidRDefault="00BC6FA1" w:rsidP="00BC6FA1">
      <w:pPr>
        <w:ind w:firstLine="5954"/>
        <w:rPr>
          <w:rStyle w:val="a6"/>
          <w:rFonts w:cs="Times New Roman"/>
          <w:b w:val="0"/>
          <w:bCs/>
          <w:szCs w:val="28"/>
        </w:rPr>
      </w:pPr>
    </w:p>
    <w:p w:rsidR="00F453AA" w:rsidRPr="00BC6FA1" w:rsidRDefault="00F453AA" w:rsidP="00BC6FA1">
      <w:pPr>
        <w:rPr>
          <w:szCs w:val="28"/>
        </w:rPr>
      </w:pPr>
    </w:p>
    <w:p w:rsidR="00BC6FA1" w:rsidRPr="00BC6FA1" w:rsidRDefault="00BC6FA1" w:rsidP="00BC6FA1">
      <w:pPr>
        <w:rPr>
          <w:szCs w:val="28"/>
        </w:rPr>
      </w:pPr>
    </w:p>
    <w:p w:rsidR="00BC6FA1" w:rsidRPr="00BC6FA1" w:rsidRDefault="00BC6FA1" w:rsidP="00BC6FA1">
      <w:pPr>
        <w:rPr>
          <w:szCs w:val="28"/>
        </w:rPr>
      </w:pPr>
    </w:p>
    <w:p w:rsidR="00BC6FA1" w:rsidRPr="00BC6FA1" w:rsidRDefault="00BC6FA1" w:rsidP="00BC6FA1">
      <w:pPr>
        <w:rPr>
          <w:szCs w:val="28"/>
        </w:rPr>
      </w:pPr>
    </w:p>
    <w:p w:rsidR="00BC6FA1" w:rsidRP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Default="00BC6FA1" w:rsidP="00BC6FA1">
      <w:pPr>
        <w:rPr>
          <w:szCs w:val="28"/>
        </w:rPr>
      </w:pPr>
    </w:p>
    <w:p w:rsidR="00BC6FA1" w:rsidRPr="00BC6FA1" w:rsidRDefault="00BC6FA1" w:rsidP="00BC6FA1">
      <w:pPr>
        <w:rPr>
          <w:szCs w:val="28"/>
        </w:rPr>
      </w:pPr>
    </w:p>
    <w:p w:rsidR="00BC6FA1" w:rsidRPr="00BC6FA1" w:rsidRDefault="00BC6FA1" w:rsidP="00BC6FA1">
      <w:pPr>
        <w:rPr>
          <w:szCs w:val="28"/>
        </w:rPr>
      </w:pPr>
    </w:p>
    <w:p w:rsidR="00BC6FA1" w:rsidRPr="00BC6FA1" w:rsidRDefault="00BC6FA1" w:rsidP="00BC6FA1">
      <w:pPr>
        <w:rPr>
          <w:szCs w:val="28"/>
        </w:rPr>
      </w:pPr>
    </w:p>
    <w:p w:rsidR="00BC6FA1" w:rsidRPr="00BC6FA1" w:rsidRDefault="00BC6FA1" w:rsidP="00BC6FA1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color w:val="000000" w:themeColor="text1"/>
          <w:szCs w:val="28"/>
          <w:lang w:eastAsia="ru-RU"/>
        </w:rPr>
      </w:pPr>
      <w:r w:rsidRPr="00BC6FA1">
        <w:rPr>
          <w:rFonts w:eastAsia="Times New Roman" w:cs="Times New Roman"/>
          <w:bCs/>
          <w:color w:val="000000" w:themeColor="text1"/>
          <w:szCs w:val="28"/>
          <w:lang w:eastAsia="ru-RU"/>
        </w:rPr>
        <w:t>Приложение 1</w:t>
      </w:r>
    </w:p>
    <w:p w:rsidR="00BC6FA1" w:rsidRPr="00BC6FA1" w:rsidRDefault="00BC6FA1" w:rsidP="00BC6FA1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BC6FA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 распоряжению </w:t>
      </w:r>
    </w:p>
    <w:p w:rsidR="00BC6FA1" w:rsidRDefault="00BC6FA1" w:rsidP="00BC6FA1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BC6FA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Администрации города                                 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             </w:t>
      </w:r>
    </w:p>
    <w:p w:rsidR="00BC6FA1" w:rsidRPr="00BC6FA1" w:rsidRDefault="00BC6FA1" w:rsidP="00BC6FA1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от ____________№ ______</w:t>
      </w:r>
    </w:p>
    <w:p w:rsidR="00BC6FA1" w:rsidRPr="00BC6FA1" w:rsidRDefault="00BC6FA1" w:rsidP="00BC6FA1">
      <w:pPr>
        <w:rPr>
          <w:color w:val="000000" w:themeColor="text1"/>
          <w:szCs w:val="28"/>
        </w:rPr>
      </w:pPr>
    </w:p>
    <w:p w:rsidR="00BC6FA1" w:rsidRPr="00BC6FA1" w:rsidRDefault="00BC6FA1" w:rsidP="00BC6FA1">
      <w:pPr>
        <w:pStyle w:val="s3"/>
        <w:spacing w:after="0"/>
        <w:jc w:val="center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Положение</w:t>
      </w:r>
      <w:r w:rsidRPr="00BC6FA1">
        <w:rPr>
          <w:color w:val="000000" w:themeColor="text1"/>
          <w:sz w:val="28"/>
          <w:szCs w:val="28"/>
        </w:rPr>
        <w:br/>
        <w:t>о рабочей группе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 в городе Сургуте</w:t>
      </w:r>
      <w:r w:rsidRPr="00BC6FA1">
        <w:rPr>
          <w:color w:val="000000" w:themeColor="text1"/>
          <w:sz w:val="28"/>
          <w:szCs w:val="28"/>
        </w:rPr>
        <w:br/>
        <w:t>(далее – положение)</w:t>
      </w:r>
    </w:p>
    <w:p w:rsidR="00BC6FA1" w:rsidRPr="00BC6FA1" w:rsidRDefault="00BC6FA1" w:rsidP="00BC6FA1">
      <w:pPr>
        <w:pStyle w:val="s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Раздел I. Общие положения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1. Положение определяет порядок создания и деятельности рабочей группы межведомственной комиссии Ханты-Мансийского автономного округа – Югры по противодействию формированию просроченной задолженности 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по заработной плате в городе Сургуте (далее – рабочая группа).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2. Рабочая группа является неотъемлемой частью Межведомственной комиссии по противодействию формированию просроченной задолженности 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по заработной плате в Ханты-Мансийском автономном округе – Югре (далее – Межведомственная комиссия), утвержденной постановлением Правительства Ханты-Мансийского автономного округа – Югры от 22.04.2025 № 146-п.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3. Рабочая группа в своей деятельности руководствуется</w:t>
      </w:r>
      <w:r>
        <w:rPr>
          <w:color w:val="000000" w:themeColor="text1"/>
          <w:sz w:val="28"/>
          <w:szCs w:val="28"/>
        </w:rPr>
        <w:t xml:space="preserve"> </w:t>
      </w:r>
      <w:r w:rsidRPr="00BC6FA1">
        <w:rPr>
          <w:color w:val="000000" w:themeColor="text1"/>
          <w:sz w:val="28"/>
          <w:szCs w:val="28"/>
        </w:rPr>
        <w:t>Конституцией</w:t>
      </w:r>
      <w:r>
        <w:rPr>
          <w:color w:val="000000" w:themeColor="text1"/>
          <w:sz w:val="28"/>
          <w:szCs w:val="28"/>
        </w:rPr>
        <w:t xml:space="preserve"> </w:t>
      </w:r>
      <w:r w:rsidRPr="00BC6FA1">
        <w:rPr>
          <w:color w:val="000000" w:themeColor="text1"/>
          <w:sz w:val="28"/>
          <w:szCs w:val="28"/>
        </w:rPr>
        <w:t>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автономного округа, а также положением.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C6FA1" w:rsidRPr="00BC6FA1" w:rsidRDefault="00BC6FA1" w:rsidP="00BC6FA1">
      <w:pPr>
        <w:pStyle w:val="s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Раздел II. Организационные основы деятельности рабочей группы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1. В состав рабочей группы входят представители Администрации города, профессиональных союзов, их объединений и работодателей, их объединений, представители иных заинтересованных органов и организаций (по согласо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ванию).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2. Рабочая группа формируется в составе председателя, заместителя председателя, ответственного секретаря и членов рабочей группы.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В случае невозможности участия членов рабочей группы на заседании 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их полномочия осуществляют лица, исполняющие их обязанности по должности.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3. Должность председателя рабочей группы устанавливается в решении Межведомственной комиссии. Заместитель председателя рабочей группы, ответственный секретарь рабочей группы, члены рабочей группы утверждаются муниципальным нормативным правовым актом.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4. Председателем рабочей группы является заместитель Главы города, курирующий сферу экономики. 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Председатель рабочей группы руководит ее деятельностью и несет ответственность за выполнение возложенных на рабочую группу задач. 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5. Члены рабочей группы не вправе разглашать сведения, ставшие </w:t>
      </w:r>
      <w:r w:rsidRPr="00BC6FA1">
        <w:rPr>
          <w:color w:val="000000" w:themeColor="text1"/>
          <w:sz w:val="28"/>
          <w:szCs w:val="28"/>
        </w:rPr>
        <w:br/>
        <w:t>им известными в ходе работы.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6. Заседания рабочей группы проводятся по мере необходимости, </w:t>
      </w:r>
      <w:r w:rsidRPr="00BC6FA1">
        <w:rPr>
          <w:color w:val="000000" w:themeColor="text1"/>
          <w:sz w:val="28"/>
          <w:szCs w:val="28"/>
        </w:rPr>
        <w:br/>
        <w:t>но не реже одного раза в квартал.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Заседание рабочей группы считается правомочным, если на нем присутствует более половины ее членов.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7. 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председательствующего.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8. Решения рабочей группы оформляются протоколом, который подписывает председательствующий на заседании рабочей группы.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9. Организацию заседаний рабочей группы осуществляет ответственный секретарь рабочей группы.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10. Решения рабочей группы, принятые в пределах ее компетенции, ответственный секретарь направляет членам рабочей группы, а также работодателям, заслушанным на заседании рабочей группы.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11. Контролирует исполнение решений рабочей группы председатель рабочей группы.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C6FA1" w:rsidRPr="00BC6FA1" w:rsidRDefault="00BC6FA1" w:rsidP="00BC6FA1">
      <w:pPr>
        <w:pStyle w:val="s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Раздел III. Задачи и права рабочей группы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1. Основными задачами рабочей группы являются: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1.1. Обеспечение взаимодействия органов местного самоуправления, профессиональных союзов, их объединений и работодателей, их объединений, представителей иных заинтересованных органов и организаций в целях реализации полномочий рабочей группы.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1.2. Оказание содействия контрольному (надзорному) органу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и последующее устранение причин и условий, способствующих ее формиро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ванию.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1.3. Информационное взаимодействие с органами государственной власти, государственными внебюджетными фондами, организациями и гражданами 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 xml:space="preserve">в целях выявления фактов формирования просроченной задолженности 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по заработной плате, а также предупреждения и обеспечения ее погашения.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1.4. Анализ рисков формирования просроченной задолженности 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 xml:space="preserve">по заработной плате и разработка профилактических мер, направленных 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на недопущение и предупреждение ее возникновения.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1.5. Анализ и систематизация информации о фактах просроченной задолженности по заработной плате, поступивших в Администрацию города.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2. Рабочая группа в рамках, возложенных на нее задач вправе: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2.1. Приглашать на свои заседания и заслушивать работодателей </w:t>
      </w:r>
      <w:r w:rsidRPr="00BC6FA1">
        <w:rPr>
          <w:color w:val="000000" w:themeColor="text1"/>
          <w:sz w:val="28"/>
          <w:szCs w:val="28"/>
        </w:rPr>
        <w:br/>
        <w:t xml:space="preserve">и (или) учредителей организаций, в отношении которых имеются сведения </w:t>
      </w:r>
      <w:r w:rsidRPr="00BC6FA1">
        <w:rPr>
          <w:color w:val="000000" w:themeColor="text1"/>
          <w:sz w:val="28"/>
          <w:szCs w:val="28"/>
        </w:rPr>
        <w:br/>
        <w:t xml:space="preserve">о возможной просроченной задолженности по заработной плате, а также должностных лиц и специалистов (экспертов) органов и организаций, </w:t>
      </w:r>
      <w:r w:rsidRPr="00BC6FA1">
        <w:rPr>
          <w:color w:val="000000" w:themeColor="text1"/>
          <w:sz w:val="28"/>
          <w:szCs w:val="28"/>
        </w:rPr>
        <w:br/>
        <w:t>не входящих в их состав.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2.2. Запрашивать у органов государственной власти, государственных органов, государственных внебюджетных фондов информацию, касающуюся формирования просроченной задолженности по заработной плате.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2.3. Запрашивать у работодателей и (или) учредителей организаций, </w:t>
      </w:r>
      <w:r w:rsidRPr="00BC6FA1">
        <w:rPr>
          <w:color w:val="000000" w:themeColor="text1"/>
          <w:sz w:val="28"/>
          <w:szCs w:val="28"/>
        </w:rPr>
        <w:br/>
        <w:t xml:space="preserve">в отношении которых имеются сведения о возможной просроченной задолженности по заработной плате, информацию, подтверждающую </w:t>
      </w:r>
      <w:r w:rsidRPr="00BC6FA1">
        <w:rPr>
          <w:color w:val="000000" w:themeColor="text1"/>
          <w:sz w:val="28"/>
          <w:szCs w:val="28"/>
        </w:rPr>
        <w:br/>
        <w:t>или опровергающую такие сведения.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2.4. Оказывать организациям содействие (в том числе формирование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2.5. Оказывать работодателям содействие в разработке планов 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по погашению просроченной задолженности по заработной плате организаций, в том числе находящихся в конкурсном производстве.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2.6. Информировать граждан в средствах массовой информации </w:t>
      </w:r>
      <w:r w:rsidRPr="00BC6FA1">
        <w:rPr>
          <w:color w:val="000000" w:themeColor="text1"/>
          <w:sz w:val="28"/>
          <w:szCs w:val="28"/>
        </w:rPr>
        <w:br/>
        <w:t xml:space="preserve">и проводить разъяснительную работу по обеспечению трудовых прав </w:t>
      </w:r>
      <w:r w:rsidRPr="00BC6FA1">
        <w:rPr>
          <w:color w:val="000000" w:themeColor="text1"/>
          <w:sz w:val="28"/>
          <w:szCs w:val="28"/>
        </w:rPr>
        <w:br/>
        <w:t xml:space="preserve">и гарантий работников на получение заработной платы в полном объеме </w:t>
      </w:r>
      <w:r w:rsidRPr="00BC6FA1">
        <w:rPr>
          <w:color w:val="000000" w:themeColor="text1"/>
          <w:sz w:val="28"/>
          <w:szCs w:val="28"/>
        </w:rPr>
        <w:br/>
        <w:t xml:space="preserve">и в срок, установленный законодательством Российской Федерации </w:t>
      </w:r>
      <w:r w:rsidRPr="00BC6FA1">
        <w:rPr>
          <w:color w:val="000000" w:themeColor="text1"/>
          <w:sz w:val="28"/>
          <w:szCs w:val="28"/>
        </w:rPr>
        <w:br/>
        <w:t>и локальными актами.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3. Рабочая группа подготавливает и предоставляет ответственному секретарю Межведомственной комиссии: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3.1. Предложения о принятии региональных планов, предусматривающих мероприятия по противодействию формированию просроченной задолженности по заработной плате и ее погашению.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3.2. Предложения о направлении контрольному (надзорному) органу информации для проведения контрольных (надзорных) мероприятий, профилактических мероприятий в целях противодействия формированию просроченной задолженности по заработной плате.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3.3. Информацию о деятельности и результатах работы рабочей группы.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4. Рабочая группа рассматривает на своих заседаниях: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4.1. Факты формирования просроченной задолженности по заработной плате, содержащиеся в средствах массовой информации, а также </w:t>
      </w:r>
      <w:r w:rsidRPr="00BC6FA1">
        <w:rPr>
          <w:color w:val="000000" w:themeColor="text1"/>
          <w:sz w:val="28"/>
          <w:szCs w:val="28"/>
        </w:rPr>
        <w:br/>
        <w:t>в поступивших в рабочую группу обращениях граждан и организаций.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 xml:space="preserve">4.2. Информацию от государственных органов, органов государственной власти, государственных внебюджетных фондов, профессиональных союзов, 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их объединений, работодателей и их объединений о наличии просроченной задолженности по заработной плате.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C6FA1">
        <w:rPr>
          <w:color w:val="000000" w:themeColor="text1"/>
          <w:sz w:val="28"/>
          <w:szCs w:val="28"/>
        </w:rPr>
        <w:t>4.3. Вопросы реализации мер, направленных на противодействие формированию просроченной задолженности по заработной плате и на ее пога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шение перед работниками организаций, находящихся на территории муници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r w:rsidRPr="00BC6FA1">
        <w:rPr>
          <w:color w:val="000000" w:themeColor="text1"/>
          <w:sz w:val="28"/>
          <w:szCs w:val="28"/>
        </w:rPr>
        <w:t>пального образования.</w:t>
      </w:r>
    </w:p>
    <w:p w:rsidR="00BC6FA1" w:rsidRPr="00BC6FA1" w:rsidRDefault="00BC6FA1" w:rsidP="00BC6FA1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C6FA1" w:rsidRPr="00BC6FA1" w:rsidRDefault="00BC6FA1" w:rsidP="00BC6FA1">
      <w:pPr>
        <w:widowControl w:val="0"/>
        <w:autoSpaceDE w:val="0"/>
        <w:autoSpaceDN w:val="0"/>
        <w:adjustRightInd w:val="0"/>
        <w:ind w:firstLine="6379"/>
        <w:rPr>
          <w:rFonts w:eastAsia="Times New Roman" w:cs="Times New Roman"/>
          <w:szCs w:val="28"/>
          <w:lang w:eastAsia="ru-RU"/>
        </w:rPr>
      </w:pPr>
      <w:r w:rsidRPr="00BC6FA1">
        <w:rPr>
          <w:rFonts w:eastAsia="Times New Roman" w:cs="Times New Roman"/>
          <w:bCs/>
          <w:color w:val="26282F"/>
          <w:szCs w:val="28"/>
          <w:lang w:eastAsia="ru-RU"/>
        </w:rPr>
        <w:t xml:space="preserve">Приложение 2 </w:t>
      </w:r>
    </w:p>
    <w:p w:rsidR="00BC6FA1" w:rsidRPr="00BC6FA1" w:rsidRDefault="00BC6FA1" w:rsidP="00BC6FA1">
      <w:pPr>
        <w:widowControl w:val="0"/>
        <w:autoSpaceDE w:val="0"/>
        <w:autoSpaceDN w:val="0"/>
        <w:adjustRightInd w:val="0"/>
        <w:ind w:firstLine="6379"/>
        <w:rPr>
          <w:rFonts w:eastAsia="Times New Roman" w:cs="Times New Roman"/>
          <w:bCs/>
          <w:color w:val="26282F"/>
          <w:szCs w:val="28"/>
          <w:lang w:eastAsia="ru-RU"/>
        </w:rPr>
      </w:pPr>
      <w:r w:rsidRPr="00BC6FA1">
        <w:rPr>
          <w:rFonts w:eastAsia="Times New Roman" w:cs="Times New Roman"/>
          <w:bCs/>
          <w:color w:val="26282F"/>
          <w:szCs w:val="28"/>
          <w:lang w:eastAsia="ru-RU"/>
        </w:rPr>
        <w:t xml:space="preserve">к распоряжению </w:t>
      </w:r>
    </w:p>
    <w:p w:rsidR="00BC6FA1" w:rsidRDefault="00BC6FA1" w:rsidP="00BC6FA1">
      <w:pPr>
        <w:widowControl w:val="0"/>
        <w:autoSpaceDE w:val="0"/>
        <w:autoSpaceDN w:val="0"/>
        <w:adjustRightInd w:val="0"/>
        <w:ind w:firstLine="6379"/>
        <w:rPr>
          <w:rFonts w:eastAsia="Times New Roman" w:cs="Times New Roman"/>
          <w:bCs/>
          <w:color w:val="26282F"/>
          <w:szCs w:val="28"/>
          <w:lang w:eastAsia="ru-RU"/>
        </w:rPr>
      </w:pPr>
      <w:r w:rsidRPr="00BC6FA1">
        <w:rPr>
          <w:rFonts w:eastAsia="Times New Roman" w:cs="Times New Roman"/>
          <w:bCs/>
          <w:color w:val="26282F"/>
          <w:szCs w:val="28"/>
          <w:lang w:eastAsia="ru-RU"/>
        </w:rPr>
        <w:t xml:space="preserve">Администрации города </w:t>
      </w:r>
    </w:p>
    <w:p w:rsidR="00BC6FA1" w:rsidRPr="00BC6FA1" w:rsidRDefault="00BC6FA1" w:rsidP="00BC6FA1">
      <w:pPr>
        <w:widowControl w:val="0"/>
        <w:autoSpaceDE w:val="0"/>
        <w:autoSpaceDN w:val="0"/>
        <w:adjustRightInd w:val="0"/>
        <w:ind w:firstLine="6379"/>
        <w:rPr>
          <w:rFonts w:eastAsia="Times New Roman" w:cs="Times New Roman"/>
          <w:bCs/>
          <w:color w:val="26282F"/>
          <w:szCs w:val="28"/>
          <w:lang w:eastAsia="ru-RU"/>
        </w:rPr>
      </w:pPr>
      <w:r w:rsidRPr="00BC6FA1">
        <w:rPr>
          <w:rFonts w:eastAsia="Times New Roman" w:cs="Times New Roman"/>
          <w:bCs/>
          <w:color w:val="26282F"/>
          <w:szCs w:val="28"/>
          <w:lang w:eastAsia="ru-RU"/>
        </w:rPr>
        <w:t>от _____</w:t>
      </w:r>
      <w:r>
        <w:rPr>
          <w:rFonts w:eastAsia="Times New Roman" w:cs="Times New Roman"/>
          <w:bCs/>
          <w:color w:val="26282F"/>
          <w:szCs w:val="28"/>
          <w:lang w:eastAsia="ru-RU"/>
        </w:rPr>
        <w:t>___</w:t>
      </w:r>
      <w:r w:rsidRPr="00BC6FA1">
        <w:rPr>
          <w:rFonts w:eastAsia="Times New Roman" w:cs="Times New Roman"/>
          <w:bCs/>
          <w:color w:val="26282F"/>
          <w:szCs w:val="28"/>
          <w:lang w:eastAsia="ru-RU"/>
        </w:rPr>
        <w:t>____№ __</w:t>
      </w:r>
      <w:r>
        <w:rPr>
          <w:rFonts w:eastAsia="Times New Roman" w:cs="Times New Roman"/>
          <w:bCs/>
          <w:color w:val="26282F"/>
          <w:szCs w:val="28"/>
          <w:lang w:eastAsia="ru-RU"/>
        </w:rPr>
        <w:t xml:space="preserve">____ </w:t>
      </w:r>
    </w:p>
    <w:p w:rsidR="00BC6FA1" w:rsidRDefault="00BC6FA1" w:rsidP="00BC6FA1">
      <w:pPr>
        <w:rPr>
          <w:rFonts w:eastAsia="Times New Roman" w:cs="Times New Roman"/>
          <w:szCs w:val="28"/>
        </w:rPr>
      </w:pPr>
    </w:p>
    <w:p w:rsidR="00BC6FA1" w:rsidRPr="00BC6FA1" w:rsidRDefault="00BC6FA1" w:rsidP="00BC6FA1">
      <w:pPr>
        <w:rPr>
          <w:rFonts w:eastAsia="Times New Roman" w:cs="Times New Roman"/>
          <w:szCs w:val="28"/>
        </w:rPr>
      </w:pPr>
    </w:p>
    <w:p w:rsidR="00BC6FA1" w:rsidRDefault="00BC6FA1" w:rsidP="00BC6FA1">
      <w:pPr>
        <w:jc w:val="center"/>
        <w:rPr>
          <w:rFonts w:eastAsia="Times New Roman" w:cs="Times New Roman"/>
          <w:bCs/>
          <w:szCs w:val="28"/>
        </w:rPr>
      </w:pPr>
      <w:r w:rsidRPr="00BC6FA1">
        <w:rPr>
          <w:rFonts w:eastAsia="Times New Roman" w:cs="Times New Roman"/>
          <w:bCs/>
          <w:szCs w:val="28"/>
        </w:rPr>
        <w:t xml:space="preserve">Состав </w:t>
      </w:r>
      <w:r w:rsidRPr="00BC6FA1">
        <w:rPr>
          <w:rFonts w:eastAsia="Times New Roman" w:cs="Times New Roman"/>
          <w:bCs/>
          <w:szCs w:val="28"/>
        </w:rPr>
        <w:br/>
        <w:t xml:space="preserve">рабочей группы межведомственной комиссии Ханты-Мансийского автономного округа – Югры по противодействию формированию </w:t>
      </w:r>
    </w:p>
    <w:p w:rsidR="00BC6FA1" w:rsidRPr="00BC6FA1" w:rsidRDefault="00BC6FA1" w:rsidP="00BC6FA1">
      <w:pPr>
        <w:jc w:val="center"/>
        <w:rPr>
          <w:rFonts w:eastAsia="Times New Roman" w:cs="Times New Roman"/>
          <w:bCs/>
          <w:szCs w:val="28"/>
        </w:rPr>
      </w:pPr>
      <w:r w:rsidRPr="00BC6FA1">
        <w:rPr>
          <w:rFonts w:eastAsia="Times New Roman" w:cs="Times New Roman"/>
          <w:bCs/>
          <w:szCs w:val="28"/>
        </w:rPr>
        <w:t>просроченной задолженности по заработной плате в городе Сургуте</w:t>
      </w:r>
    </w:p>
    <w:p w:rsidR="00BC6FA1" w:rsidRPr="00BC6FA1" w:rsidRDefault="00BC6FA1" w:rsidP="00BC6FA1">
      <w:pPr>
        <w:rPr>
          <w:rFonts w:eastAsia="Times New Roman"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BC6FA1" w:rsidRPr="00BC6FA1" w:rsidTr="00590A8D">
        <w:trPr>
          <w:trHeight w:val="4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1" w:rsidRPr="00BC6FA1" w:rsidRDefault="00BC6FA1" w:rsidP="00590A8D">
            <w:pPr>
              <w:jc w:val="center"/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Основной состав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Pr="00BC6FA1" w:rsidRDefault="00BC6FA1" w:rsidP="00590A8D">
            <w:pPr>
              <w:jc w:val="center"/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Резервный состав</w:t>
            </w:r>
          </w:p>
        </w:tc>
      </w:tr>
      <w:tr w:rsidR="00BC6FA1" w:rsidRPr="00BC6FA1" w:rsidTr="00590A8D">
        <w:trPr>
          <w:trHeight w:val="1288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Заместитель Главы города, курирующий сферу экономики, председатель рабочей группы</w:t>
            </w:r>
            <w:r w:rsidRPr="00BC6FA1">
              <w:rPr>
                <w:rFonts w:eastAsia="Times New Roman" w:cs="Times New Roman"/>
                <w:szCs w:val="28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Pr="00BC6FA1" w:rsidRDefault="00BC6FA1" w:rsidP="00590A8D">
            <w:pPr>
              <w:jc w:val="center"/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BC6FA1" w:rsidRPr="00BC6FA1" w:rsidTr="00590A8D">
        <w:trPr>
          <w:trHeight w:val="1288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Начальник управления по труду Администрации города, заместитель председателя рабочей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начальник отдела охраны труда управления по труду Администрации города, заместитель председателя рабочей группы</w:t>
            </w:r>
          </w:p>
        </w:tc>
      </w:tr>
      <w:tr w:rsidR="00BC6FA1" w:rsidRPr="00BC6FA1" w:rsidTr="00590A8D">
        <w:trPr>
          <w:trHeight w:val="147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Начальник отдела социально-трудовых отношений управления </w:t>
            </w:r>
            <w:r w:rsidRPr="00BC6FA1">
              <w:rPr>
                <w:rFonts w:eastAsia="Times New Roman" w:cs="Times New Roman"/>
                <w:szCs w:val="28"/>
              </w:rPr>
              <w:br/>
              <w:t>по труду Администрации города, ответственный секретарь рабочей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главный специалист отдела социально-трудовых отношений управления по труду Администрации города, ответственный секретарь рабочей группы</w:t>
            </w:r>
          </w:p>
        </w:tc>
      </w:tr>
      <w:tr w:rsidR="00BC6FA1" w:rsidRPr="00BC6FA1" w:rsidTr="00BC6FA1">
        <w:trPr>
          <w:trHeight w:val="60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 w:val="10"/>
                <w:szCs w:val="10"/>
              </w:rPr>
            </w:pPr>
          </w:p>
          <w:p w:rsid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члены рабочей группы: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BC6FA1" w:rsidRPr="00BC6FA1" w:rsidTr="00590A8D">
        <w:trPr>
          <w:trHeight w:val="1881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Заместитель начальника Инспекции Федеральной налоговой службы России по городу Сургуту Ханты-Мансийского автономного округа – Югры 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начальник отдела камеральных проверок №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BC6FA1">
              <w:rPr>
                <w:rFonts w:eastAsia="Times New Roman" w:cs="Times New Roman"/>
                <w:szCs w:val="28"/>
              </w:rPr>
              <w:t xml:space="preserve">1 Инспекции Федеральной налоговой службы России по городу Сургуту 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Ханты-Мансийского автономного округа – Югры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  <w:tr w:rsidR="00BC6FA1" w:rsidRPr="00BC6FA1" w:rsidTr="00BC6FA1">
        <w:trPr>
          <w:trHeight w:val="54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1" w:rsidRDefault="00BC6FA1" w:rsidP="00590A8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надзора </w:t>
            </w:r>
          </w:p>
          <w:p w:rsidR="00BC6FA1" w:rsidRDefault="00BC6FA1" w:rsidP="00590A8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 xml:space="preserve">и контроля по соблюдению трудового законодательства </w:t>
            </w:r>
          </w:p>
          <w:p w:rsidR="00BC6FA1" w:rsidRPr="00BC6FA1" w:rsidRDefault="00BC6FA1" w:rsidP="00BC6FA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 xml:space="preserve">в организациях города Сургута, главный государственный инспектор труда Государственной инспекции труда в Ханты-Мансийском автономном округе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BC6FA1">
              <w:rPr>
                <w:rFonts w:eastAsia="Times New Roman" w:cs="Times New Roman"/>
                <w:szCs w:val="28"/>
                <w:lang w:eastAsia="ru-RU"/>
              </w:rPr>
              <w:t xml:space="preserve"> Югре </w:t>
            </w:r>
            <w:r w:rsidRPr="00BC6FA1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Default="00BC6FA1" w:rsidP="00590A8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 xml:space="preserve">заместитель начальника отдела надзора и контроля по соблюдению трудового законодательства </w:t>
            </w:r>
          </w:p>
          <w:p w:rsidR="00BC6FA1" w:rsidRPr="00BC6FA1" w:rsidRDefault="00BC6FA1" w:rsidP="00590A8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 xml:space="preserve">в организациях города Сургута, главный государственный инспектор труда Государственной инспекции труда в Ханты-Мансийском автономном округе – Югре </w:t>
            </w:r>
          </w:p>
          <w:p w:rsidR="00BC6FA1" w:rsidRPr="00BC6FA1" w:rsidRDefault="00BC6FA1" w:rsidP="00590A8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BC6FA1" w:rsidRPr="00BC6FA1" w:rsidTr="00BC6FA1">
        <w:trPr>
          <w:trHeight w:val="6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Начальник Управления Министерства внутренних 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дел России по городу Сургуту 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заместитель начальника Управления Министерства внутренних дел России по городу Сургуту 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  <w:tr w:rsidR="00BC6FA1" w:rsidRPr="00BC6FA1" w:rsidTr="00590A8D">
        <w:trPr>
          <w:trHeight w:val="70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Начальник отдела персонифицированного учета </w:t>
            </w:r>
            <w:r w:rsidRPr="00BC6FA1">
              <w:rPr>
                <w:rFonts w:eastAsia="Times New Roman" w:cs="Times New Roman"/>
                <w:szCs w:val="28"/>
              </w:rPr>
              <w:br/>
              <w:t xml:space="preserve">и  администрирования страховых взносов № 1 Управления персонифицированного учета </w:t>
            </w:r>
          </w:p>
          <w:p w:rsid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и администрирования страховых взносов Отделения пенсионного </w:t>
            </w:r>
          </w:p>
          <w:p w:rsid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и социального страхования Российской Федерации </w:t>
            </w:r>
          </w:p>
          <w:p w:rsid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по Ханты-Мансийскому 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автономному округу – Югре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заместитель начальника отдела персонифицированного учета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</w:t>
            </w:r>
            <w:r w:rsidRPr="00BC6FA1">
              <w:rPr>
                <w:rFonts w:eastAsia="Times New Roman" w:cs="Times New Roman"/>
                <w:szCs w:val="28"/>
              </w:rPr>
              <w:t xml:space="preserve"> администрирования страховых взносов № 1 Управления персонифицированного учета </w:t>
            </w:r>
          </w:p>
          <w:p w:rsidR="00BC6FA1" w:rsidRDefault="00BC6FA1" w:rsidP="00590A8D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</w:t>
            </w:r>
            <w:r w:rsidRPr="00BC6FA1">
              <w:rPr>
                <w:rFonts w:eastAsia="Times New Roman" w:cs="Times New Roman"/>
                <w:szCs w:val="28"/>
              </w:rPr>
              <w:t xml:space="preserve"> администрирования страховых взносов Отделения пенсионного </w:t>
            </w:r>
          </w:p>
          <w:p w:rsid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и социального страхования Российской Федерации </w:t>
            </w:r>
          </w:p>
          <w:p w:rsid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по Ханты-Мансийскому 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автономному округу – Югре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  <w:tr w:rsidR="00BC6FA1" w:rsidRPr="00BC6FA1" w:rsidTr="00BC6FA1">
        <w:trPr>
          <w:trHeight w:val="6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1" w:rsidRPr="00BC6FA1" w:rsidRDefault="00BC6FA1" w:rsidP="00590A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– руководитель территориального центра занятости населения </w:t>
            </w:r>
            <w:r w:rsidRPr="00BC6FA1">
              <w:rPr>
                <w:rFonts w:eastAsia="Times New Roman" w:cs="Times New Roman"/>
                <w:szCs w:val="28"/>
                <w:lang w:eastAsia="ru-RU"/>
              </w:rPr>
              <w:br/>
              <w:t>по городу Сургуту и Сургутскому району Сургутского управления</w:t>
            </w:r>
          </w:p>
          <w:p w:rsidR="00BC6FA1" w:rsidRPr="00BC6FA1" w:rsidRDefault="00BC6FA1" w:rsidP="00590A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Default="00BC6FA1" w:rsidP="00590A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 xml:space="preserve">заместитель руководителя территориального центра занятости населения по городу Сургуту </w:t>
            </w:r>
            <w:r w:rsidRPr="00BC6FA1">
              <w:rPr>
                <w:rFonts w:eastAsia="Times New Roman" w:cs="Times New Roman"/>
                <w:szCs w:val="28"/>
                <w:lang w:eastAsia="ru-RU"/>
              </w:rPr>
              <w:br/>
              <w:t xml:space="preserve">и Сургутскому району </w:t>
            </w:r>
          </w:p>
          <w:p w:rsidR="00BC6FA1" w:rsidRPr="00BC6FA1" w:rsidRDefault="00BC6FA1" w:rsidP="00590A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>Сургутского управления</w:t>
            </w:r>
          </w:p>
          <w:p w:rsidR="00BC6FA1" w:rsidRPr="00BC6FA1" w:rsidRDefault="00BC6FA1" w:rsidP="00590A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C6FA1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BC6FA1" w:rsidRPr="00BC6FA1" w:rsidTr="00BC6FA1">
        <w:trPr>
          <w:trHeight w:val="27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Председатель союза «Объединение организаций профсоюзов Ханты-Мансийского автономного округа – Югры»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 xml:space="preserve">председатель Объединения организаций профсоюзов города Сургута и Сургутского района 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  <w:tr w:rsidR="00BC6FA1" w:rsidRPr="00BC6FA1" w:rsidTr="00BC6FA1">
        <w:trPr>
          <w:trHeight w:val="6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Генеральный директор Союза «Сургутская торгово-промышленная палата»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заместитель Генерального директора по правовым вопросам Союза «Сургутская торгово-промышленная палата»</w:t>
            </w:r>
          </w:p>
          <w:p w:rsidR="00BC6FA1" w:rsidRPr="00BC6FA1" w:rsidRDefault="00BC6FA1" w:rsidP="00590A8D">
            <w:pPr>
              <w:rPr>
                <w:rFonts w:eastAsia="Times New Roman" w:cs="Times New Roman"/>
                <w:szCs w:val="28"/>
              </w:rPr>
            </w:pPr>
            <w:r w:rsidRPr="00BC6FA1"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</w:tbl>
    <w:p w:rsidR="00BC6FA1" w:rsidRPr="00BC6FA1" w:rsidRDefault="00BC6FA1" w:rsidP="00BC6FA1">
      <w:pPr>
        <w:rPr>
          <w:szCs w:val="28"/>
        </w:rPr>
      </w:pPr>
    </w:p>
    <w:p w:rsidR="00BC6FA1" w:rsidRPr="00BC6FA1" w:rsidRDefault="00BC6FA1" w:rsidP="00BC6FA1">
      <w:pPr>
        <w:rPr>
          <w:szCs w:val="28"/>
        </w:rPr>
      </w:pPr>
    </w:p>
    <w:sectPr w:rsidR="00BC6FA1" w:rsidRPr="00BC6FA1" w:rsidSect="00BC6FA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13" w:rsidRDefault="008F6513" w:rsidP="00BC6FA1">
      <w:r>
        <w:separator/>
      </w:r>
    </w:p>
  </w:endnote>
  <w:endnote w:type="continuationSeparator" w:id="0">
    <w:p w:rsidR="008F6513" w:rsidRDefault="008F6513" w:rsidP="00BC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13" w:rsidRDefault="008F6513" w:rsidP="00BC6FA1">
      <w:r>
        <w:separator/>
      </w:r>
    </w:p>
  </w:footnote>
  <w:footnote w:type="continuationSeparator" w:id="0">
    <w:p w:rsidR="008F6513" w:rsidRDefault="008F6513" w:rsidP="00BC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547A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F6FF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F6FF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F6FF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A1"/>
    <w:rsid w:val="001547A7"/>
    <w:rsid w:val="004A22B4"/>
    <w:rsid w:val="004F6AEB"/>
    <w:rsid w:val="008558F1"/>
    <w:rsid w:val="008F6513"/>
    <w:rsid w:val="00BC6FA1"/>
    <w:rsid w:val="00D03911"/>
    <w:rsid w:val="00DF6FF5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5DFCA5-4967-4264-834B-CB46C56C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C6F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6FA1"/>
    <w:rPr>
      <w:rFonts w:ascii="Times New Roman" w:hAnsi="Times New Roman"/>
      <w:sz w:val="28"/>
    </w:rPr>
  </w:style>
  <w:style w:type="character" w:customStyle="1" w:styleId="a6">
    <w:name w:val="Цветовое выделение"/>
    <w:uiPriority w:val="99"/>
    <w:rsid w:val="00BC6FA1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BC6F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C6FA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3">
    <w:name w:val="s_3"/>
    <w:basedOn w:val="a"/>
    <w:rsid w:val="00BC6F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C6F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C6FA1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BC6F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6F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326A-6AB4-48A2-868B-B9496082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2760</Words>
  <Characters>15735</Characters>
  <Application>Microsoft Office Word</Application>
  <DocSecurity>0</DocSecurity>
  <Lines>131</Lines>
  <Paragraphs>36</Paragraphs>
  <ScaleCrop>false</ScaleCrop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2025-07-11T09:55:00Z</cp:lastPrinted>
  <dcterms:created xsi:type="dcterms:W3CDTF">2025-07-16T11:43:00Z</dcterms:created>
  <dcterms:modified xsi:type="dcterms:W3CDTF">2025-07-16T11:43:00Z</dcterms:modified>
</cp:coreProperties>
</file>