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0E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0EFB" w:rsidRDefault="00850EF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6474244" r:id="rId8"/>
              </w:object>
            </w:r>
          </w:p>
          <w:p w:rsidR="00850EFB" w:rsidRDefault="00850EF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50EFB" w:rsidRPr="005541F0" w:rsidRDefault="00850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0EFB" w:rsidRDefault="00850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0EFB" w:rsidRPr="005541F0" w:rsidRDefault="00850E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0EFB" w:rsidRPr="005649E4" w:rsidRDefault="00850E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EFB" w:rsidRPr="00656C1A" w:rsidRDefault="00850E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0EFB" w:rsidRPr="005541F0" w:rsidRDefault="00850E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EFB" w:rsidRPr="005541F0" w:rsidRDefault="00850E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0EFB" w:rsidRPr="00656C1A" w:rsidRDefault="00850E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0EFB" w:rsidRDefault="00850E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0EFB" w:rsidRPr="003262E3" w:rsidRDefault="00850EF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50E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EFB" w:rsidRPr="00F8214F" w:rsidRDefault="00850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EFB" w:rsidRPr="00ED486D" w:rsidRDefault="00ED486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EFB" w:rsidRPr="00F8214F" w:rsidRDefault="00850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EFB" w:rsidRPr="00ED486D" w:rsidRDefault="00ED486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0EFB" w:rsidRPr="00A63FB0" w:rsidRDefault="00850E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EFB" w:rsidRPr="00ED486D" w:rsidRDefault="00ED486D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0EFB" w:rsidRPr="00F8214F" w:rsidRDefault="00850E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0EFB" w:rsidRPr="00AB4194" w:rsidRDefault="00850E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EFB" w:rsidRPr="00ED486D" w:rsidRDefault="00ED486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3101</w:t>
            </w:r>
            <w:bookmarkStart w:id="4" w:name="_GoBack"/>
            <w:bookmarkEnd w:id="4"/>
          </w:p>
        </w:tc>
      </w:tr>
    </w:tbl>
    <w:p w:rsidR="00F91251" w:rsidRPr="00C725A6" w:rsidRDefault="00F91251" w:rsidP="00C725A6">
      <w:pPr>
        <w:rPr>
          <w:szCs w:val="28"/>
        </w:rPr>
      </w:pP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>О демонтаже</w:t>
      </w:r>
      <w:r w:rsidRPr="00F91251">
        <w:rPr>
          <w:rFonts w:eastAsia="Calibri"/>
          <w:szCs w:val="28"/>
        </w:rPr>
        <w:t xml:space="preserve"> самовольно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(незаконно) установленного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некапитального строения,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сооружения на территории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муниципального образования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городской округ Сургут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Ханты-Мансийского автономного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округа – Югры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F91251" w:rsidRPr="00F91251" w:rsidRDefault="00F91251" w:rsidP="00F9125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ind w:firstLine="709"/>
        <w:jc w:val="both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/>
          <w:szCs w:val="28"/>
          <w:lang w:eastAsia="ru-RU"/>
        </w:rPr>
        <w:t>автономного округа – Югры</w:t>
      </w:r>
      <w:r w:rsidRPr="00E246F5"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/>
          <w:szCs w:val="28"/>
        </w:rPr>
        <w:t xml:space="preserve">, постановлением Администрации города </w:t>
      </w:r>
      <w:r w:rsidRPr="00E246F5">
        <w:rPr>
          <w:rFonts w:eastAsia="Calibri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/>
          <w:szCs w:val="28"/>
        </w:rPr>
        <w:br/>
        <w:t>Ханты-Мансийского автономного округа – Югры и</w:t>
      </w:r>
      <w:r w:rsidRPr="00F91251">
        <w:rPr>
          <w:rFonts w:eastAsia="Calibri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 w:rsidR="00863B5F">
        <w:rPr>
          <w:rFonts w:eastAsia="Calibri"/>
          <w:szCs w:val="28"/>
        </w:rPr>
        <w:t>мента Администрации города», от</w:t>
      </w:r>
      <w:r w:rsidR="00863B5F" w:rsidRPr="00863B5F">
        <w:rPr>
          <w:rFonts w:eastAsia="Calibri"/>
          <w:szCs w:val="28"/>
        </w:rPr>
        <w:t xml:space="preserve"> 23.12.2024 № 8525 </w:t>
      </w:r>
      <w:r w:rsidRPr="00F91251">
        <w:rPr>
          <w:rFonts w:eastAsia="Calibri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/>
          <w:szCs w:val="28"/>
        </w:rPr>
        <w:t>Админи</w:t>
      </w:r>
      <w:r>
        <w:rPr>
          <w:rFonts w:eastAsia="Calibri"/>
          <w:szCs w:val="28"/>
        </w:rPr>
        <w:t>-</w:t>
      </w:r>
      <w:r w:rsidR="00FC1BEC" w:rsidRPr="00F91251">
        <w:rPr>
          <w:rFonts w:eastAsia="Calibri"/>
          <w:szCs w:val="28"/>
        </w:rPr>
        <w:t>с</w:t>
      </w:r>
      <w:r w:rsidRPr="00F91251">
        <w:rPr>
          <w:rFonts w:eastAsia="Calibri"/>
          <w:szCs w:val="28"/>
        </w:rPr>
        <w:t>трации</w:t>
      </w:r>
      <w:proofErr w:type="spellEnd"/>
      <w:r w:rsidRPr="00F91251">
        <w:rPr>
          <w:rFonts w:eastAsia="Calibri"/>
          <w:szCs w:val="28"/>
        </w:rPr>
        <w:t xml:space="preserve"> города»: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 w:rsidRPr="00F91251">
        <w:rPr>
          <w:rFonts w:eastAsia="Calibri"/>
          <w:szCs w:val="28"/>
        </w:rPr>
        <w:t>приложению</w:t>
      </w:r>
      <w:proofErr w:type="gramEnd"/>
      <w:r w:rsidRPr="00F91251">
        <w:rPr>
          <w:rFonts w:eastAsia="Calibri"/>
          <w:szCs w:val="28"/>
        </w:rPr>
        <w:t xml:space="preserve"> к настоящему постановлению.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>2.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/>
          <w:szCs w:val="28"/>
        </w:rPr>
        <w:br/>
        <w:t>некапитального строения, сооружения</w:t>
      </w:r>
      <w:r w:rsidRPr="00F91251"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/>
        </w:rPr>
        <w:t xml:space="preserve">с даты размещения информации о принятом решении </w:t>
      </w:r>
      <w:r w:rsidRPr="00F91251">
        <w:rPr>
          <w:rFonts w:eastAsia="Calibri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/>
        </w:rPr>
        <w:br/>
      </w:r>
      <w:r w:rsidRPr="00F91251">
        <w:rPr>
          <w:rFonts w:eastAsia="Calibri"/>
        </w:rPr>
        <w:lastRenderedPageBreak/>
        <w:t xml:space="preserve">с даты </w:t>
      </w:r>
      <w:r w:rsidR="006635A2" w:rsidRPr="006635A2">
        <w:rPr>
          <w:rFonts w:eastAsia="Calibri"/>
        </w:rPr>
        <w:t>размещения</w:t>
      </w:r>
      <w:r w:rsidRPr="00F91251">
        <w:rPr>
          <w:rFonts w:eastAsia="Calibri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/>
          <w:szCs w:val="28"/>
        </w:rPr>
        <w:t xml:space="preserve">направить </w:t>
      </w:r>
      <w:r w:rsidRPr="00F91251">
        <w:rPr>
          <w:rFonts w:eastAsia="Calibri"/>
          <w:szCs w:val="28"/>
        </w:rPr>
        <w:br/>
        <w:t xml:space="preserve">в адрес муниципального </w:t>
      </w:r>
      <w:r w:rsidRPr="00F91251"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>информацию об исполнении (неисполнении) пункта 2 настоящего поста</w:t>
      </w:r>
      <w:r>
        <w:rPr>
          <w:rFonts w:eastAsia="Calibri"/>
          <w:szCs w:val="28"/>
        </w:rPr>
        <w:t>-</w:t>
      </w:r>
      <w:proofErr w:type="spellStart"/>
      <w:r w:rsidRPr="00F91251">
        <w:rPr>
          <w:rFonts w:eastAsia="Calibri"/>
          <w:szCs w:val="28"/>
        </w:rPr>
        <w:t>новления</w:t>
      </w:r>
      <w:proofErr w:type="spellEnd"/>
      <w:r w:rsidRPr="00F91251">
        <w:rPr>
          <w:rFonts w:eastAsia="Calibri"/>
          <w:szCs w:val="28"/>
        </w:rPr>
        <w:t>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4. </w:t>
      </w:r>
      <w:r w:rsidRPr="00F91251"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91251" w:rsidRPr="00F91251" w:rsidRDefault="00F91251" w:rsidP="00F9125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5. </w:t>
      </w:r>
      <w:r w:rsidR="00125BFA">
        <w:rPr>
          <w:rFonts w:eastAsia="Times New Roman"/>
          <w:szCs w:val="28"/>
          <w:lang w:eastAsia="ru-RU"/>
        </w:rPr>
        <w:t>К</w:t>
      </w:r>
      <w:r w:rsidR="00125BFA" w:rsidRPr="00125BFA">
        <w:rPr>
          <w:rFonts w:eastAsia="Times New Roman"/>
          <w:szCs w:val="28"/>
          <w:lang w:eastAsia="ru-RU"/>
        </w:rPr>
        <w:t>омитет</w:t>
      </w:r>
      <w:r w:rsidR="00125BFA">
        <w:rPr>
          <w:rFonts w:eastAsia="Times New Roman"/>
          <w:szCs w:val="28"/>
          <w:lang w:eastAsia="ru-RU"/>
        </w:rPr>
        <w:t>у</w:t>
      </w:r>
      <w:r w:rsidR="00125BFA" w:rsidRPr="00125BFA">
        <w:rPr>
          <w:rFonts w:eastAsia="Times New Roman"/>
          <w:szCs w:val="28"/>
          <w:lang w:eastAsia="ru-RU"/>
        </w:rPr>
        <w:t xml:space="preserve"> информационной политики Администрации города</w:t>
      </w:r>
      <w:r w:rsidR="00D16800" w:rsidRPr="00D16800">
        <w:rPr>
          <w:rFonts w:eastAsia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D1680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6. </w:t>
      </w:r>
      <w:r w:rsidR="00D16800" w:rsidRPr="00D16800">
        <w:rPr>
          <w:rFonts w:eastAsia="Times New Roman"/>
          <w:szCs w:val="28"/>
          <w:lang w:eastAsia="ru-RU"/>
        </w:rPr>
        <w:t xml:space="preserve">Муниципальному казенному учреждению </w:t>
      </w:r>
      <w:r w:rsidR="00D16800">
        <w:rPr>
          <w:rFonts w:eastAsia="Times New Roman"/>
          <w:szCs w:val="28"/>
          <w:lang w:eastAsia="ru-RU"/>
        </w:rPr>
        <w:t>«Наш город» обнародовать (разме</w:t>
      </w:r>
      <w:r w:rsidR="00D16800" w:rsidRPr="00D16800">
        <w:rPr>
          <w:rFonts w:eastAsia="Times New Roman"/>
          <w:szCs w:val="28"/>
          <w:lang w:eastAsia="ru-RU"/>
        </w:rPr>
        <w:t>стить) настоящее постановление</w:t>
      </w:r>
      <w:r w:rsidR="00D16800">
        <w:rPr>
          <w:rFonts w:eastAsia="Times New Roman"/>
          <w:szCs w:val="28"/>
          <w:lang w:eastAsia="ru-RU"/>
        </w:rPr>
        <w:t xml:space="preserve"> в сетевом издании «Официальные </w:t>
      </w:r>
      <w:r w:rsidR="00D16800" w:rsidRPr="00D16800">
        <w:rPr>
          <w:rFonts w:eastAsia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F91251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 xml:space="preserve">7. Настоящее постановление вступает в силу с </w:t>
      </w:r>
      <w:r w:rsidR="00FC1BEC">
        <w:rPr>
          <w:rFonts w:eastAsia="Times New Roman"/>
          <w:color w:val="000000"/>
          <w:szCs w:val="28"/>
          <w:lang w:eastAsia="ru-RU"/>
        </w:rPr>
        <w:t>даты подписания</w:t>
      </w:r>
      <w:r w:rsidRPr="00F91251">
        <w:rPr>
          <w:rFonts w:eastAsia="Times New Roman"/>
          <w:color w:val="000000"/>
          <w:szCs w:val="28"/>
          <w:lang w:eastAsia="ru-RU"/>
        </w:rPr>
        <w:t>.</w:t>
      </w:r>
    </w:p>
    <w:p w:rsidR="00FC1BEC" w:rsidRDefault="00F91251" w:rsidP="00FC1BE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F91251">
        <w:rPr>
          <w:rFonts w:eastAsia="Times New Roman"/>
          <w:color w:val="000000"/>
          <w:szCs w:val="28"/>
          <w:lang w:eastAsia="ru-RU"/>
        </w:rPr>
        <w:t>8. Ко</w:t>
      </w:r>
      <w:r w:rsidR="00E231AD">
        <w:rPr>
          <w:rFonts w:eastAsia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/>
          <w:color w:val="000000"/>
          <w:szCs w:val="28"/>
          <w:lang w:eastAsia="ru-RU"/>
        </w:rPr>
        <w:t xml:space="preserve"> постановления </w:t>
      </w:r>
      <w:r w:rsidR="00FC1BEC"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FC1BEC" w:rsidRDefault="00FC1BEC" w:rsidP="00FC1BE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C1BEC" w:rsidRDefault="00FC1BEC" w:rsidP="00FC1BEC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FC1BEC" w:rsidRDefault="00FC1BEC" w:rsidP="00FC1BEC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FC1BEC" w:rsidRDefault="00FC1BEC" w:rsidP="00FC1BEC">
      <w:pPr>
        <w:tabs>
          <w:tab w:val="left" w:pos="993"/>
        </w:tabs>
        <w:suppressAutoHyphens/>
        <w:jc w:val="both"/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    В.В. Малыхин</w:t>
      </w:r>
    </w:p>
    <w:p w:rsidR="00FC1BEC" w:rsidRDefault="00FC1BEC" w:rsidP="00FC1BEC">
      <w:pPr>
        <w:tabs>
          <w:tab w:val="left" w:pos="993"/>
        </w:tabs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FC1BEC" w:rsidRDefault="00FC1BEC" w:rsidP="00FC1BEC">
      <w:pPr>
        <w:tabs>
          <w:tab w:val="left" w:pos="993"/>
        </w:tabs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F91251" w:rsidRPr="00F91251" w:rsidRDefault="00F91251" w:rsidP="00FC1BEC">
      <w:pPr>
        <w:tabs>
          <w:tab w:val="left" w:pos="993"/>
        </w:tabs>
        <w:suppressAutoHyphens/>
        <w:ind w:firstLine="709"/>
        <w:jc w:val="both"/>
        <w:rPr>
          <w:rFonts w:eastAsia="Calibri"/>
          <w:sz w:val="20"/>
          <w:szCs w:val="20"/>
        </w:rPr>
      </w:pPr>
      <w:r w:rsidRPr="00F91251">
        <w:rPr>
          <w:rFonts w:eastAsia="Calibri"/>
          <w:sz w:val="20"/>
          <w:szCs w:val="20"/>
        </w:rPr>
        <w:br w:type="page"/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к постановлению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Администрации города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от __________ № ________</w:t>
      </w: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Адресный перечень</w:t>
      </w:r>
    </w:p>
    <w:p w:rsidR="00F91251" w:rsidRPr="00F91251" w:rsidRDefault="00F91251" w:rsidP="00F91251">
      <w:pPr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91251" w:rsidRPr="00F91251" w:rsidRDefault="00F91251" w:rsidP="00F91251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91251" w:rsidRPr="00F91251" w:rsidTr="00F91251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91251" w:rsidRPr="00F91251" w:rsidTr="00F91251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1205C1" w:rsidRDefault="00FC1BEC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="00E64D04">
              <w:rPr>
                <w:rFonts w:eastAsia="Calibri"/>
                <w:szCs w:val="28"/>
              </w:rPr>
              <w:t xml:space="preserve">лица </w:t>
            </w:r>
            <w:proofErr w:type="spellStart"/>
            <w:r w:rsidR="00747E7B">
              <w:rPr>
                <w:rFonts w:eastAsia="Calibri"/>
                <w:szCs w:val="28"/>
              </w:rPr>
              <w:t>Аэрофлотская</w:t>
            </w:r>
            <w:proofErr w:type="spellEnd"/>
            <w:r w:rsidR="00820F44">
              <w:rPr>
                <w:rFonts w:eastAsia="Calibri"/>
                <w:szCs w:val="28"/>
              </w:rPr>
              <w:t xml:space="preserve">, </w:t>
            </w:r>
            <w:r w:rsidR="00747E7B">
              <w:rPr>
                <w:rFonts w:eastAsia="Calibri"/>
                <w:szCs w:val="28"/>
              </w:rPr>
              <w:t>8/2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EC" w:rsidRDefault="00747E7B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некапитальное строение (сооружение</w:t>
            </w:r>
            <w:r w:rsidRPr="00747E7B">
              <w:rPr>
                <w:rFonts w:eastAsia="Calibri"/>
                <w:szCs w:val="28"/>
              </w:rPr>
              <w:t>)</w:t>
            </w:r>
            <w:r>
              <w:rPr>
                <w:rFonts w:eastAsia="Calibri"/>
                <w:szCs w:val="28"/>
              </w:rPr>
              <w:t xml:space="preserve"> с вывеской </w:t>
            </w:r>
            <w:r w:rsidRPr="00747E7B">
              <w:rPr>
                <w:rFonts w:eastAsia="Calibri"/>
                <w:szCs w:val="28"/>
              </w:rPr>
              <w:t>«</w:t>
            </w:r>
            <w:proofErr w:type="spellStart"/>
            <w:r w:rsidRPr="00747E7B">
              <w:rPr>
                <w:rFonts w:eastAsia="Calibri"/>
                <w:szCs w:val="28"/>
              </w:rPr>
              <w:t>Велозапчасти</w:t>
            </w:r>
            <w:proofErr w:type="spellEnd"/>
            <w:r w:rsidRPr="00747E7B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, некапитальное строение (сооружение</w:t>
            </w:r>
            <w:r w:rsidRPr="00747E7B">
              <w:rPr>
                <w:rFonts w:eastAsia="Calibri"/>
                <w:szCs w:val="28"/>
              </w:rPr>
              <w:t>)</w:t>
            </w:r>
            <w:r>
              <w:rPr>
                <w:rFonts w:eastAsia="Calibri"/>
                <w:szCs w:val="28"/>
              </w:rPr>
              <w:t xml:space="preserve"> с вывеской </w:t>
            </w:r>
            <w:r w:rsidRPr="00747E7B">
              <w:rPr>
                <w:rFonts w:eastAsia="Calibri"/>
                <w:szCs w:val="28"/>
              </w:rPr>
              <w:t xml:space="preserve">«Вкусно </w:t>
            </w:r>
          </w:p>
          <w:p w:rsidR="00FC1BEC" w:rsidRDefault="00747E7B" w:rsidP="00747E7B">
            <w:pPr>
              <w:rPr>
                <w:rFonts w:eastAsia="Calibri"/>
                <w:szCs w:val="28"/>
              </w:rPr>
            </w:pPr>
            <w:r w:rsidRPr="00747E7B">
              <w:rPr>
                <w:rFonts w:eastAsia="Calibri"/>
                <w:szCs w:val="28"/>
              </w:rPr>
              <w:t>и быстро»</w:t>
            </w:r>
            <w:r>
              <w:rPr>
                <w:rFonts w:eastAsia="Calibri"/>
                <w:szCs w:val="28"/>
              </w:rPr>
              <w:t>, некапитальное строение (сооружение</w:t>
            </w:r>
            <w:r w:rsidRPr="00747E7B">
              <w:rPr>
                <w:rFonts w:eastAsia="Calibri"/>
                <w:szCs w:val="28"/>
              </w:rPr>
              <w:t>)</w:t>
            </w:r>
            <w:r>
              <w:rPr>
                <w:rFonts w:eastAsia="Calibri"/>
                <w:szCs w:val="28"/>
              </w:rPr>
              <w:t xml:space="preserve"> с вывеской </w:t>
            </w:r>
            <w:r w:rsidRPr="00747E7B">
              <w:rPr>
                <w:rFonts w:eastAsia="Calibri"/>
                <w:szCs w:val="28"/>
              </w:rPr>
              <w:t>«</w:t>
            </w:r>
            <w:proofErr w:type="spellStart"/>
            <w:r w:rsidRPr="00747E7B">
              <w:rPr>
                <w:rFonts w:eastAsia="Calibri"/>
                <w:szCs w:val="28"/>
              </w:rPr>
              <w:t>Халяль</w:t>
            </w:r>
            <w:proofErr w:type="spellEnd"/>
            <w:r w:rsidRPr="00747E7B">
              <w:rPr>
                <w:rFonts w:eastAsia="Calibri"/>
                <w:szCs w:val="28"/>
              </w:rPr>
              <w:t xml:space="preserve"> парное мясо»</w:t>
            </w:r>
            <w:r>
              <w:rPr>
                <w:rFonts w:eastAsia="Calibri"/>
                <w:szCs w:val="28"/>
              </w:rPr>
              <w:t xml:space="preserve">, </w:t>
            </w:r>
            <w:r w:rsidRPr="00747E7B">
              <w:rPr>
                <w:rFonts w:eastAsia="Calibri"/>
                <w:szCs w:val="28"/>
              </w:rPr>
              <w:t>не</w:t>
            </w:r>
            <w:r>
              <w:rPr>
                <w:rFonts w:eastAsia="Calibri"/>
                <w:szCs w:val="28"/>
              </w:rPr>
              <w:t>капитальное строение (сооружение</w:t>
            </w:r>
            <w:r w:rsidRPr="00747E7B">
              <w:rPr>
                <w:rFonts w:eastAsia="Calibri"/>
                <w:szCs w:val="28"/>
              </w:rPr>
              <w:t>) с вывеской</w:t>
            </w:r>
            <w:r>
              <w:rPr>
                <w:rFonts w:eastAsia="Calibri"/>
                <w:szCs w:val="28"/>
              </w:rPr>
              <w:t xml:space="preserve"> </w:t>
            </w:r>
            <w:r w:rsidRPr="00747E7B">
              <w:rPr>
                <w:rFonts w:eastAsia="Calibri"/>
                <w:szCs w:val="28"/>
              </w:rPr>
              <w:t>«Дагестанские продукты»</w:t>
            </w:r>
            <w:r>
              <w:rPr>
                <w:rFonts w:eastAsia="Calibri"/>
                <w:szCs w:val="28"/>
              </w:rPr>
              <w:t xml:space="preserve">, </w:t>
            </w:r>
            <w:r w:rsidRPr="00747E7B">
              <w:rPr>
                <w:rFonts w:eastAsia="Calibri"/>
                <w:szCs w:val="28"/>
              </w:rPr>
              <w:t>некапитальное строение</w:t>
            </w:r>
            <w:r>
              <w:rPr>
                <w:rFonts w:eastAsia="Calibri"/>
                <w:szCs w:val="28"/>
              </w:rPr>
              <w:t xml:space="preserve"> (сооружение</w:t>
            </w:r>
            <w:r w:rsidRPr="00747E7B">
              <w:rPr>
                <w:rFonts w:eastAsia="Calibri"/>
                <w:szCs w:val="28"/>
              </w:rPr>
              <w:t>) с вывеской</w:t>
            </w:r>
            <w:r>
              <w:rPr>
                <w:rFonts w:eastAsia="Calibri"/>
                <w:szCs w:val="28"/>
              </w:rPr>
              <w:t xml:space="preserve"> </w:t>
            </w:r>
            <w:r w:rsidRPr="00747E7B">
              <w:rPr>
                <w:rFonts w:eastAsia="Calibri"/>
                <w:szCs w:val="28"/>
              </w:rPr>
              <w:t>«Постельное белье»</w:t>
            </w:r>
            <w:r>
              <w:rPr>
                <w:rFonts w:eastAsia="Calibri"/>
                <w:szCs w:val="28"/>
              </w:rPr>
              <w:t xml:space="preserve">, </w:t>
            </w:r>
          </w:p>
          <w:p w:rsidR="00F91251" w:rsidRPr="00F91251" w:rsidRDefault="00747E7B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 некапитальных строения</w:t>
            </w:r>
            <w:r w:rsidRPr="00747E7B">
              <w:rPr>
                <w:rFonts w:eastAsia="Calibri"/>
                <w:szCs w:val="28"/>
              </w:rPr>
              <w:t xml:space="preserve"> (сооружения) </w:t>
            </w:r>
            <w:r>
              <w:rPr>
                <w:rFonts w:eastAsia="Calibri"/>
                <w:szCs w:val="28"/>
              </w:rPr>
              <w:t>без вывесок белого цвета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1205C1" w:rsidRDefault="00D53968" w:rsidP="00F9125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 </w:t>
            </w:r>
            <w:r w:rsidR="00747E7B">
              <w:rPr>
                <w:rFonts w:eastAsia="Calibri"/>
                <w:szCs w:val="28"/>
              </w:rPr>
              <w:t>18.03.2026</w:t>
            </w:r>
            <w:r w:rsidR="00407D01">
              <w:rPr>
                <w:rFonts w:eastAsia="Calibri"/>
                <w:szCs w:val="28"/>
              </w:rPr>
              <w:t xml:space="preserve">     № </w:t>
            </w:r>
            <w:r w:rsidR="00747E7B">
              <w:rPr>
                <w:rFonts w:eastAsia="Calibri"/>
                <w:szCs w:val="28"/>
              </w:rPr>
              <w:t>27</w:t>
            </w:r>
          </w:p>
        </w:tc>
      </w:tr>
    </w:tbl>
    <w:p w:rsidR="001C2E98" w:rsidRPr="00F91251" w:rsidRDefault="001C2E98" w:rsidP="00F91251"/>
    <w:sectPr w:rsidR="001C2E98" w:rsidRPr="00F91251" w:rsidSect="00850E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D7" w:rsidRDefault="00510AD7" w:rsidP="00326C3D">
      <w:r>
        <w:separator/>
      </w:r>
    </w:p>
  </w:endnote>
  <w:endnote w:type="continuationSeparator" w:id="0">
    <w:p w:rsidR="00510AD7" w:rsidRDefault="00510AD7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0A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0A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0A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D7" w:rsidRDefault="00510AD7" w:rsidP="00326C3D">
      <w:r>
        <w:separator/>
      </w:r>
    </w:p>
  </w:footnote>
  <w:footnote w:type="continuationSeparator" w:id="0">
    <w:p w:rsidR="00510AD7" w:rsidRDefault="00510AD7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B" w:rsidRDefault="00850EFB" w:rsidP="009C3DC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510A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B" w:rsidRPr="00850EFB" w:rsidRDefault="00850EFB" w:rsidP="009C3DC5">
    <w:pPr>
      <w:pStyle w:val="a3"/>
      <w:framePr w:wrap="around" w:vAnchor="text" w:hAnchor="margin" w:xAlign="center" w:y="1"/>
      <w:rPr>
        <w:rStyle w:val="a8"/>
        <w:sz w:val="20"/>
      </w:rPr>
    </w:pPr>
    <w:r w:rsidRPr="00850EFB">
      <w:rPr>
        <w:rStyle w:val="a8"/>
        <w:sz w:val="20"/>
      </w:rPr>
      <w:fldChar w:fldCharType="begin"/>
    </w:r>
    <w:r w:rsidRPr="00850EFB">
      <w:rPr>
        <w:rStyle w:val="a8"/>
        <w:sz w:val="20"/>
      </w:rPr>
      <w:instrText xml:space="preserve"> PAGE </w:instrText>
    </w:r>
    <w:r w:rsidRPr="00850EFB">
      <w:rPr>
        <w:rStyle w:val="a8"/>
        <w:sz w:val="20"/>
      </w:rPr>
      <w:fldChar w:fldCharType="separate"/>
    </w:r>
    <w:r w:rsidR="00ED486D">
      <w:rPr>
        <w:rStyle w:val="a8"/>
        <w:noProof/>
        <w:sz w:val="20"/>
      </w:rPr>
      <w:t>3</w:t>
    </w:r>
    <w:r w:rsidRPr="00850EFB">
      <w:rPr>
        <w:rStyle w:val="a8"/>
        <w:sz w:val="20"/>
      </w:rPr>
      <w:fldChar w:fldCharType="end"/>
    </w:r>
  </w:p>
  <w:p w:rsidR="001E6248" w:rsidRPr="00850EFB" w:rsidRDefault="00510AD7" w:rsidP="00850EFB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10A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56FD6"/>
    <w:rsid w:val="00060747"/>
    <w:rsid w:val="000814E2"/>
    <w:rsid w:val="000E56CE"/>
    <w:rsid w:val="001205C1"/>
    <w:rsid w:val="00125BFA"/>
    <w:rsid w:val="001663D4"/>
    <w:rsid w:val="001B14AF"/>
    <w:rsid w:val="001C2E98"/>
    <w:rsid w:val="001D0DEA"/>
    <w:rsid w:val="00210A6D"/>
    <w:rsid w:val="00214EBD"/>
    <w:rsid w:val="002207DD"/>
    <w:rsid w:val="00221A00"/>
    <w:rsid w:val="00225F53"/>
    <w:rsid w:val="00236DDF"/>
    <w:rsid w:val="00240FF8"/>
    <w:rsid w:val="00247883"/>
    <w:rsid w:val="002602F4"/>
    <w:rsid w:val="002771A5"/>
    <w:rsid w:val="002843DC"/>
    <w:rsid w:val="002B2F88"/>
    <w:rsid w:val="002E21C3"/>
    <w:rsid w:val="00326C3D"/>
    <w:rsid w:val="00341B6F"/>
    <w:rsid w:val="003476C7"/>
    <w:rsid w:val="00360597"/>
    <w:rsid w:val="00382D85"/>
    <w:rsid w:val="00395976"/>
    <w:rsid w:val="00407D01"/>
    <w:rsid w:val="00443F2E"/>
    <w:rsid w:val="004E76C3"/>
    <w:rsid w:val="004F5344"/>
    <w:rsid w:val="00507E96"/>
    <w:rsid w:val="00510AD7"/>
    <w:rsid w:val="005314E6"/>
    <w:rsid w:val="00555182"/>
    <w:rsid w:val="00575136"/>
    <w:rsid w:val="0060626A"/>
    <w:rsid w:val="006635A2"/>
    <w:rsid w:val="00695DDB"/>
    <w:rsid w:val="006B1704"/>
    <w:rsid w:val="00747E7B"/>
    <w:rsid w:val="00765423"/>
    <w:rsid w:val="0077178C"/>
    <w:rsid w:val="007A6376"/>
    <w:rsid w:val="00820F44"/>
    <w:rsid w:val="00847B8A"/>
    <w:rsid w:val="00850EFB"/>
    <w:rsid w:val="00862A99"/>
    <w:rsid w:val="00863B5F"/>
    <w:rsid w:val="008676A3"/>
    <w:rsid w:val="008C05E0"/>
    <w:rsid w:val="008D04E5"/>
    <w:rsid w:val="008D4C27"/>
    <w:rsid w:val="00906E72"/>
    <w:rsid w:val="009246C5"/>
    <w:rsid w:val="009342D1"/>
    <w:rsid w:val="009438B1"/>
    <w:rsid w:val="00990BA0"/>
    <w:rsid w:val="009B1FC4"/>
    <w:rsid w:val="009B4D54"/>
    <w:rsid w:val="009E3F8A"/>
    <w:rsid w:val="00A01157"/>
    <w:rsid w:val="00B41258"/>
    <w:rsid w:val="00B66B7C"/>
    <w:rsid w:val="00B72F68"/>
    <w:rsid w:val="00BA5AA0"/>
    <w:rsid w:val="00BA5DF6"/>
    <w:rsid w:val="00D16800"/>
    <w:rsid w:val="00D47CD8"/>
    <w:rsid w:val="00D53968"/>
    <w:rsid w:val="00DB2541"/>
    <w:rsid w:val="00E0420D"/>
    <w:rsid w:val="00E17041"/>
    <w:rsid w:val="00E176D9"/>
    <w:rsid w:val="00E231AD"/>
    <w:rsid w:val="00E246F5"/>
    <w:rsid w:val="00E44CDA"/>
    <w:rsid w:val="00E64D04"/>
    <w:rsid w:val="00E82DA3"/>
    <w:rsid w:val="00ED486D"/>
    <w:rsid w:val="00EF2D1F"/>
    <w:rsid w:val="00EF689E"/>
    <w:rsid w:val="00F466D3"/>
    <w:rsid w:val="00F500B8"/>
    <w:rsid w:val="00F91251"/>
    <w:rsid w:val="00F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88AA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Balloon Text"/>
    <w:basedOn w:val="a"/>
    <w:link w:val="aa"/>
    <w:uiPriority w:val="99"/>
    <w:semiHidden/>
    <w:unhideWhenUsed/>
    <w:rsid w:val="00FC1B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BBAB-653A-41E2-BB3F-D4DA024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41</cp:revision>
  <cp:lastPrinted>2026-03-27T06:43:00Z</cp:lastPrinted>
  <dcterms:created xsi:type="dcterms:W3CDTF">2023-09-11T07:20:00Z</dcterms:created>
  <dcterms:modified xsi:type="dcterms:W3CDTF">2026-03-31T09:58:00Z</dcterms:modified>
</cp:coreProperties>
</file>