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CD" w:rsidRDefault="00DC31CD" w:rsidP="00656C1A">
      <w:pPr>
        <w:spacing w:line="120" w:lineRule="atLeast"/>
        <w:jc w:val="center"/>
        <w:rPr>
          <w:sz w:val="24"/>
          <w:szCs w:val="24"/>
        </w:rPr>
      </w:pPr>
    </w:p>
    <w:p w:rsidR="00DC31CD" w:rsidRDefault="00DC31CD" w:rsidP="00656C1A">
      <w:pPr>
        <w:spacing w:line="120" w:lineRule="atLeast"/>
        <w:jc w:val="center"/>
        <w:rPr>
          <w:sz w:val="24"/>
          <w:szCs w:val="24"/>
        </w:rPr>
      </w:pPr>
    </w:p>
    <w:p w:rsidR="00DC31CD" w:rsidRPr="00852378" w:rsidRDefault="00DC31CD" w:rsidP="00656C1A">
      <w:pPr>
        <w:spacing w:line="120" w:lineRule="atLeast"/>
        <w:jc w:val="center"/>
        <w:rPr>
          <w:sz w:val="10"/>
          <w:szCs w:val="10"/>
        </w:rPr>
      </w:pPr>
    </w:p>
    <w:p w:rsidR="00DC31CD" w:rsidRDefault="00DC31CD" w:rsidP="00656C1A">
      <w:pPr>
        <w:spacing w:line="120" w:lineRule="atLeast"/>
        <w:jc w:val="center"/>
        <w:rPr>
          <w:sz w:val="10"/>
          <w:szCs w:val="24"/>
        </w:rPr>
      </w:pPr>
    </w:p>
    <w:p w:rsidR="00DC31CD" w:rsidRPr="005541F0" w:rsidRDefault="00DC31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C31CD" w:rsidRDefault="00DC31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C31CD" w:rsidRPr="005541F0" w:rsidRDefault="00DC31C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C31CD" w:rsidRPr="005649E4" w:rsidRDefault="00DC31CD" w:rsidP="00656C1A">
      <w:pPr>
        <w:spacing w:line="120" w:lineRule="atLeast"/>
        <w:jc w:val="center"/>
        <w:rPr>
          <w:sz w:val="18"/>
          <w:szCs w:val="24"/>
        </w:rPr>
      </w:pPr>
    </w:p>
    <w:p w:rsidR="00DC31CD" w:rsidRPr="00656C1A" w:rsidRDefault="00DC31C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C31CD" w:rsidRPr="005541F0" w:rsidRDefault="00DC31CD" w:rsidP="00656C1A">
      <w:pPr>
        <w:spacing w:line="120" w:lineRule="atLeast"/>
        <w:jc w:val="center"/>
        <w:rPr>
          <w:sz w:val="18"/>
          <w:szCs w:val="24"/>
        </w:rPr>
      </w:pPr>
    </w:p>
    <w:p w:rsidR="00DC31CD" w:rsidRPr="005541F0" w:rsidRDefault="00DC31CD" w:rsidP="00656C1A">
      <w:pPr>
        <w:spacing w:line="120" w:lineRule="atLeast"/>
        <w:jc w:val="center"/>
        <w:rPr>
          <w:sz w:val="20"/>
          <w:szCs w:val="24"/>
        </w:rPr>
      </w:pPr>
    </w:p>
    <w:p w:rsidR="00DC31CD" w:rsidRPr="00656C1A" w:rsidRDefault="00DC31C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C31CD" w:rsidRDefault="00DC31CD" w:rsidP="00656C1A">
      <w:pPr>
        <w:spacing w:line="120" w:lineRule="atLeast"/>
        <w:jc w:val="center"/>
        <w:rPr>
          <w:sz w:val="30"/>
          <w:szCs w:val="24"/>
        </w:rPr>
      </w:pPr>
    </w:p>
    <w:p w:rsidR="00DC31CD" w:rsidRPr="00656C1A" w:rsidRDefault="00DC31CD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C31C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C31CD" w:rsidRPr="00F8214F" w:rsidRDefault="00DC31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C31CD" w:rsidRPr="00F8214F" w:rsidRDefault="007707B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C31CD" w:rsidRPr="00F8214F" w:rsidRDefault="00DC31C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C31CD" w:rsidRPr="00F8214F" w:rsidRDefault="007707B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DC31CD" w:rsidRPr="00A63FB0" w:rsidRDefault="00DC31C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C31CD" w:rsidRPr="00A3761A" w:rsidRDefault="007707B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C31CD" w:rsidRPr="00F8214F" w:rsidRDefault="00DC31C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C31CD" w:rsidRPr="00F8214F" w:rsidRDefault="00DC31C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C31CD" w:rsidRPr="00AB4194" w:rsidRDefault="00DC31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C31CD" w:rsidRPr="00F8214F" w:rsidRDefault="007707B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2501</w:t>
            </w:r>
          </w:p>
        </w:tc>
      </w:tr>
    </w:tbl>
    <w:p w:rsidR="00DC31CD" w:rsidRPr="00DC31CD" w:rsidRDefault="00DC31CD" w:rsidP="00C725A6">
      <w:pPr>
        <w:rPr>
          <w:rFonts w:cs="Times New Roman"/>
          <w:sz w:val="27"/>
          <w:szCs w:val="27"/>
          <w:lang w:val="en-US"/>
        </w:rPr>
      </w:pPr>
    </w:p>
    <w:p w:rsidR="00DC31CD" w:rsidRPr="00DC31CD" w:rsidRDefault="00DC31CD" w:rsidP="00DC31CD">
      <w:pPr>
        <w:rPr>
          <w:sz w:val="27"/>
          <w:szCs w:val="27"/>
        </w:rPr>
      </w:pPr>
      <w:r w:rsidRPr="00DC31CD">
        <w:rPr>
          <w:sz w:val="27"/>
          <w:szCs w:val="27"/>
        </w:rPr>
        <w:t xml:space="preserve">О внесении изменения </w:t>
      </w:r>
    </w:p>
    <w:p w:rsidR="00DC31CD" w:rsidRPr="00DC31CD" w:rsidRDefault="00DC31CD" w:rsidP="00DC31CD">
      <w:pPr>
        <w:rPr>
          <w:sz w:val="27"/>
          <w:szCs w:val="27"/>
        </w:rPr>
      </w:pPr>
      <w:r w:rsidRPr="00DC31CD">
        <w:rPr>
          <w:sz w:val="27"/>
          <w:szCs w:val="27"/>
        </w:rPr>
        <w:t xml:space="preserve">в распоряжение Администрации </w:t>
      </w:r>
    </w:p>
    <w:p w:rsidR="00DC31CD" w:rsidRPr="00DC31CD" w:rsidRDefault="00DC31CD" w:rsidP="00DC31CD">
      <w:pPr>
        <w:rPr>
          <w:sz w:val="27"/>
          <w:szCs w:val="27"/>
        </w:rPr>
      </w:pPr>
      <w:r w:rsidRPr="00DC31CD">
        <w:rPr>
          <w:sz w:val="27"/>
          <w:szCs w:val="27"/>
        </w:rPr>
        <w:t xml:space="preserve">города от 02.05.2024 № 2208 </w:t>
      </w:r>
    </w:p>
    <w:p w:rsidR="00DC31CD" w:rsidRPr="00DC31CD" w:rsidRDefault="00DC31CD" w:rsidP="00DC31CD">
      <w:pPr>
        <w:rPr>
          <w:sz w:val="27"/>
          <w:szCs w:val="27"/>
        </w:rPr>
      </w:pPr>
      <w:r w:rsidRPr="00DC31CD">
        <w:rPr>
          <w:sz w:val="27"/>
          <w:szCs w:val="27"/>
        </w:rPr>
        <w:t xml:space="preserve">«О создании комиссии </w:t>
      </w:r>
    </w:p>
    <w:p w:rsidR="00DC31CD" w:rsidRPr="00DC31CD" w:rsidRDefault="00DC31CD" w:rsidP="00DC31CD">
      <w:pPr>
        <w:rPr>
          <w:sz w:val="27"/>
          <w:szCs w:val="27"/>
        </w:rPr>
      </w:pPr>
      <w:r w:rsidRPr="00DC31CD">
        <w:rPr>
          <w:sz w:val="27"/>
          <w:szCs w:val="27"/>
        </w:rPr>
        <w:t xml:space="preserve">по градостроительному </w:t>
      </w:r>
    </w:p>
    <w:p w:rsidR="00DC31CD" w:rsidRPr="00DC31CD" w:rsidRDefault="00DC31CD" w:rsidP="00DC31CD">
      <w:pPr>
        <w:rPr>
          <w:sz w:val="27"/>
          <w:szCs w:val="27"/>
        </w:rPr>
      </w:pPr>
      <w:r w:rsidRPr="00DC31CD">
        <w:rPr>
          <w:sz w:val="27"/>
          <w:szCs w:val="27"/>
        </w:rPr>
        <w:t xml:space="preserve">зонированию и о признании </w:t>
      </w:r>
    </w:p>
    <w:p w:rsidR="00DC31CD" w:rsidRPr="00DC31CD" w:rsidRDefault="00DC31CD" w:rsidP="00DC31CD">
      <w:pPr>
        <w:rPr>
          <w:sz w:val="27"/>
          <w:szCs w:val="27"/>
        </w:rPr>
      </w:pPr>
      <w:r w:rsidRPr="00DC31CD">
        <w:rPr>
          <w:sz w:val="27"/>
          <w:szCs w:val="27"/>
        </w:rPr>
        <w:t xml:space="preserve">утратившими силу некоторых </w:t>
      </w:r>
    </w:p>
    <w:p w:rsidR="00DC31CD" w:rsidRPr="00DC31CD" w:rsidRDefault="00DC31CD" w:rsidP="00DC31CD">
      <w:pPr>
        <w:rPr>
          <w:sz w:val="27"/>
          <w:szCs w:val="27"/>
        </w:rPr>
      </w:pPr>
      <w:r w:rsidRPr="00DC31CD">
        <w:rPr>
          <w:sz w:val="27"/>
          <w:szCs w:val="27"/>
        </w:rPr>
        <w:t>муниципальных правовых актов»</w:t>
      </w:r>
    </w:p>
    <w:p w:rsidR="00DC31CD" w:rsidRPr="00DC31CD" w:rsidRDefault="00DC31CD" w:rsidP="00DC31CD">
      <w:pPr>
        <w:rPr>
          <w:sz w:val="27"/>
          <w:szCs w:val="27"/>
        </w:rPr>
      </w:pPr>
    </w:p>
    <w:p w:rsidR="00DC31CD" w:rsidRPr="00DC31CD" w:rsidRDefault="00DC31CD" w:rsidP="00DC31CD">
      <w:pPr>
        <w:rPr>
          <w:sz w:val="27"/>
          <w:szCs w:val="27"/>
        </w:rPr>
      </w:pPr>
    </w:p>
    <w:p w:rsidR="00DC31CD" w:rsidRPr="00DC31CD" w:rsidRDefault="00DC31CD" w:rsidP="00DC31CD">
      <w:pPr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DC31CD">
        <w:rPr>
          <w:rFonts w:eastAsia="Calibri" w:cs="Times New Roman"/>
          <w:spacing w:val="-2"/>
          <w:sz w:val="27"/>
          <w:szCs w:val="27"/>
        </w:rPr>
        <w:t xml:space="preserve">В соответствии с Градостроительным кодексом Российской Федерации, </w:t>
      </w:r>
      <w:r>
        <w:rPr>
          <w:rFonts w:eastAsia="Calibri" w:cs="Times New Roman"/>
          <w:spacing w:val="-2"/>
          <w:sz w:val="27"/>
          <w:szCs w:val="27"/>
        </w:rPr>
        <w:t xml:space="preserve">                 </w:t>
      </w:r>
      <w:r w:rsidRPr="00DC31CD">
        <w:rPr>
          <w:rFonts w:eastAsia="Calibri" w:cs="Times New Roman"/>
          <w:spacing w:val="-2"/>
          <w:sz w:val="27"/>
          <w:szCs w:val="27"/>
        </w:rPr>
        <w:t xml:space="preserve">Уставом муниципального образования городской округ Сургут Ханты-Мансийского автономного округа </w:t>
      </w:r>
      <w:r w:rsidRPr="00DC31CD">
        <w:rPr>
          <w:rFonts w:cs="Times New Roman"/>
          <w:spacing w:val="-2"/>
          <w:sz w:val="27"/>
          <w:szCs w:val="27"/>
        </w:rPr>
        <w:t>‒</w:t>
      </w:r>
      <w:r w:rsidRPr="00DC31CD">
        <w:rPr>
          <w:rFonts w:eastAsia="Calibri" w:cs="Times New Roman"/>
          <w:spacing w:val="-2"/>
          <w:sz w:val="27"/>
          <w:szCs w:val="27"/>
        </w:rPr>
        <w:t xml:space="preserve">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DC31CD" w:rsidRPr="00DC31CD" w:rsidRDefault="00DC31CD" w:rsidP="00DC31CD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DC31CD">
        <w:rPr>
          <w:rFonts w:ascii="Times New Roman" w:hAnsi="Times New Roman" w:cs="Times New Roman"/>
          <w:spacing w:val="-2"/>
          <w:sz w:val="27"/>
          <w:szCs w:val="27"/>
        </w:rPr>
        <w:t xml:space="preserve">1. Внести в распоряжение Администрации города от 02.05.2024 № 2208 </w:t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                        </w:t>
      </w:r>
      <w:r w:rsidRPr="00DC31CD">
        <w:rPr>
          <w:rFonts w:ascii="Times New Roman" w:hAnsi="Times New Roman" w:cs="Times New Roman"/>
          <w:spacing w:val="-2"/>
          <w:sz w:val="27"/>
          <w:szCs w:val="27"/>
        </w:rPr>
        <w:t xml:space="preserve">«О создании комиссии по градостроительному зонированию и о признании </w:t>
      </w:r>
      <w:r w:rsidRPr="00DC31CD">
        <w:rPr>
          <w:rFonts w:ascii="Times New Roman" w:hAnsi="Times New Roman" w:cs="Times New Roman"/>
          <w:spacing w:val="-6"/>
          <w:sz w:val="27"/>
          <w:szCs w:val="27"/>
        </w:rPr>
        <w:t>утратившими силу некоторых муниципальных правовых актов» (с изменениями от 28.02.2025</w:t>
      </w:r>
      <w:r w:rsidRPr="00DC31CD">
        <w:rPr>
          <w:rFonts w:ascii="Times New Roman" w:hAnsi="Times New Roman" w:cs="Times New Roman"/>
          <w:spacing w:val="-2"/>
          <w:sz w:val="27"/>
          <w:szCs w:val="27"/>
        </w:rPr>
        <w:t xml:space="preserve"> № 1191) изменение, изложив приложение 1 к распоряжению в новой редакции </w:t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                   </w:t>
      </w:r>
      <w:r w:rsidRPr="00DC31CD">
        <w:rPr>
          <w:rFonts w:ascii="Times New Roman" w:hAnsi="Times New Roman" w:cs="Times New Roman"/>
          <w:spacing w:val="-2"/>
          <w:sz w:val="27"/>
          <w:szCs w:val="27"/>
        </w:rPr>
        <w:t>согласно приложению к настоящему распоряжению.</w:t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</w:p>
    <w:p w:rsidR="00DC31CD" w:rsidRPr="00DC31CD" w:rsidRDefault="00DC31CD" w:rsidP="00DC31CD">
      <w:pPr>
        <w:pStyle w:val="aa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DC31CD">
        <w:rPr>
          <w:rFonts w:ascii="Times New Roman" w:hAnsi="Times New Roman" w:cs="Times New Roman"/>
          <w:spacing w:val="-2"/>
          <w:sz w:val="27"/>
          <w:szCs w:val="27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7" w:history="1">
        <w:r w:rsidRPr="00DC31CD">
          <w:rPr>
            <w:rFonts w:ascii="Times New Roman" w:hAnsi="Times New Roman" w:cs="Times New Roman"/>
            <w:spacing w:val="-2"/>
            <w:sz w:val="27"/>
            <w:szCs w:val="27"/>
          </w:rPr>
          <w:t>www.admsurgut.ru</w:t>
        </w:r>
      </w:hyperlink>
      <w:r w:rsidRPr="00DC31CD">
        <w:rPr>
          <w:rFonts w:ascii="Times New Roman" w:hAnsi="Times New Roman" w:cs="Times New Roman"/>
          <w:spacing w:val="-2"/>
          <w:sz w:val="27"/>
          <w:szCs w:val="27"/>
        </w:rPr>
        <w:t>.</w:t>
      </w:r>
    </w:p>
    <w:p w:rsidR="00DC31CD" w:rsidRPr="00DC31CD" w:rsidRDefault="00DC31CD" w:rsidP="00DC31CD">
      <w:pPr>
        <w:ind w:firstLine="709"/>
        <w:jc w:val="both"/>
        <w:rPr>
          <w:sz w:val="27"/>
          <w:szCs w:val="27"/>
        </w:rPr>
      </w:pPr>
      <w:r w:rsidRPr="00DC31CD">
        <w:rPr>
          <w:rFonts w:eastAsia="Calibri" w:cs="Times New Roman"/>
          <w:spacing w:val="-2"/>
          <w:sz w:val="27"/>
          <w:szCs w:val="27"/>
        </w:rPr>
        <w:t xml:space="preserve">3. Муниципальному казенному учреждению «Наш город» </w:t>
      </w:r>
      <w:r w:rsidRPr="00DC31CD">
        <w:rPr>
          <w:rFonts w:cs="Times New Roman"/>
          <w:spacing w:val="-2"/>
          <w:sz w:val="27"/>
          <w:szCs w:val="27"/>
        </w:rPr>
        <w:t xml:space="preserve">обнародовать </w:t>
      </w:r>
      <w:r>
        <w:rPr>
          <w:rFonts w:cs="Times New Roman"/>
          <w:spacing w:val="-2"/>
          <w:sz w:val="27"/>
          <w:szCs w:val="27"/>
        </w:rPr>
        <w:t xml:space="preserve">                   </w:t>
      </w:r>
      <w:r w:rsidRPr="00DC31CD">
        <w:rPr>
          <w:rFonts w:cs="Times New Roman"/>
          <w:spacing w:val="-2"/>
          <w:sz w:val="27"/>
          <w:szCs w:val="27"/>
        </w:rPr>
        <w:t xml:space="preserve">(разместить) </w:t>
      </w:r>
      <w:r w:rsidRPr="00DC31CD">
        <w:rPr>
          <w:sz w:val="27"/>
          <w:szCs w:val="27"/>
        </w:rPr>
        <w:t xml:space="preserve">настоящее распоряжение в сетевом издании «Официальные документы города Сургута»: </w:t>
      </w:r>
      <w:r w:rsidRPr="00DC31CD">
        <w:rPr>
          <w:sz w:val="27"/>
          <w:szCs w:val="27"/>
          <w:lang w:val="en-US"/>
        </w:rPr>
        <w:t>DOCSURGUT</w:t>
      </w:r>
      <w:r w:rsidRPr="00DC31CD">
        <w:rPr>
          <w:sz w:val="27"/>
          <w:szCs w:val="27"/>
        </w:rPr>
        <w:t>.</w:t>
      </w:r>
      <w:r w:rsidRPr="00DC31CD">
        <w:rPr>
          <w:sz w:val="27"/>
          <w:szCs w:val="27"/>
          <w:lang w:val="en-US"/>
        </w:rPr>
        <w:t>RU</w:t>
      </w:r>
      <w:r w:rsidRPr="00DC31CD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DC31CD" w:rsidRPr="00DC31CD" w:rsidRDefault="00DC31CD" w:rsidP="00DC31CD">
      <w:pPr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DC31CD">
        <w:rPr>
          <w:rFonts w:eastAsia="Calibri" w:cs="Times New Roman"/>
          <w:spacing w:val="-2"/>
          <w:sz w:val="27"/>
          <w:szCs w:val="27"/>
        </w:rPr>
        <w:t>4. Настоящее распоряжение вступает в силу с момента его издания.</w:t>
      </w:r>
      <w:r>
        <w:rPr>
          <w:rFonts w:eastAsia="Calibri" w:cs="Times New Roman"/>
          <w:spacing w:val="-2"/>
          <w:sz w:val="27"/>
          <w:szCs w:val="27"/>
        </w:rPr>
        <w:t xml:space="preserve"> </w:t>
      </w:r>
    </w:p>
    <w:p w:rsidR="00DC31CD" w:rsidRPr="00DC31CD" w:rsidRDefault="00DC31CD" w:rsidP="00DC31CD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7"/>
          <w:szCs w:val="27"/>
        </w:rPr>
      </w:pPr>
      <w:r w:rsidRPr="00DC31CD">
        <w:rPr>
          <w:rFonts w:eastAsia="Calibri" w:cs="Times New Roman"/>
          <w:spacing w:val="-2"/>
          <w:sz w:val="27"/>
          <w:szCs w:val="27"/>
        </w:rPr>
        <w:t xml:space="preserve">5. </w:t>
      </w:r>
      <w:r w:rsidRPr="00DC31CD">
        <w:rPr>
          <w:rFonts w:eastAsia="Calibri"/>
          <w:spacing w:val="-2"/>
          <w:sz w:val="27"/>
          <w:szCs w:val="27"/>
        </w:rPr>
        <w:t>Контроль за выполнением распоряжения оставляю за собой.</w:t>
      </w:r>
    </w:p>
    <w:p w:rsidR="00DC31CD" w:rsidRPr="00DC31CD" w:rsidRDefault="00DC31CD" w:rsidP="00DC31CD">
      <w:pPr>
        <w:jc w:val="both"/>
        <w:rPr>
          <w:rFonts w:eastAsia="Times New Roman"/>
          <w:sz w:val="27"/>
          <w:szCs w:val="27"/>
          <w:lang w:eastAsia="ru-RU"/>
        </w:rPr>
      </w:pPr>
    </w:p>
    <w:p w:rsidR="00DC31CD" w:rsidRPr="00DC31CD" w:rsidRDefault="00DC31CD" w:rsidP="00DC31CD">
      <w:pPr>
        <w:jc w:val="both"/>
        <w:rPr>
          <w:rFonts w:eastAsia="Times New Roman"/>
          <w:sz w:val="27"/>
          <w:szCs w:val="27"/>
          <w:lang w:eastAsia="ru-RU"/>
        </w:rPr>
      </w:pPr>
    </w:p>
    <w:p w:rsidR="00DC31CD" w:rsidRPr="00DC31CD" w:rsidRDefault="00DC31CD" w:rsidP="00DC31CD">
      <w:pPr>
        <w:jc w:val="both"/>
        <w:rPr>
          <w:rFonts w:eastAsia="Times New Roman"/>
          <w:sz w:val="27"/>
          <w:szCs w:val="27"/>
          <w:lang w:eastAsia="ru-RU"/>
        </w:rPr>
      </w:pPr>
    </w:p>
    <w:p w:rsidR="00DC31CD" w:rsidRPr="00DC31CD" w:rsidRDefault="00DC31CD" w:rsidP="00DC31CD">
      <w:pPr>
        <w:rPr>
          <w:rFonts w:cs="Calibri"/>
          <w:sz w:val="27"/>
          <w:szCs w:val="27"/>
        </w:rPr>
      </w:pPr>
      <w:r w:rsidRPr="00DC31CD">
        <w:rPr>
          <w:rFonts w:cs="Calibri"/>
          <w:sz w:val="27"/>
          <w:szCs w:val="27"/>
        </w:rPr>
        <w:t xml:space="preserve">Заместитель Главы города                                                                     </w:t>
      </w:r>
      <w:r>
        <w:rPr>
          <w:rFonts w:cs="Calibri"/>
          <w:sz w:val="27"/>
          <w:szCs w:val="27"/>
        </w:rPr>
        <w:t xml:space="preserve">     </w:t>
      </w:r>
      <w:r w:rsidRPr="00DC31CD">
        <w:rPr>
          <w:rFonts w:cs="Calibri"/>
          <w:sz w:val="27"/>
          <w:szCs w:val="27"/>
        </w:rPr>
        <w:t xml:space="preserve">  А.А. Фокеев</w:t>
      </w:r>
    </w:p>
    <w:p w:rsidR="00DC31CD" w:rsidRPr="00DC31CD" w:rsidRDefault="00DC31CD" w:rsidP="00DC31CD">
      <w:pPr>
        <w:rPr>
          <w:rFonts w:cs="Calibri"/>
          <w:sz w:val="27"/>
          <w:szCs w:val="27"/>
        </w:rPr>
      </w:pPr>
    </w:p>
    <w:p w:rsidR="00DC31CD" w:rsidRPr="007571BC" w:rsidRDefault="00DC31CD" w:rsidP="00DC31CD">
      <w:pPr>
        <w:ind w:left="5954"/>
        <w:rPr>
          <w:rFonts w:eastAsia="Calibri" w:cs="Times New Roman"/>
          <w:bCs/>
          <w:szCs w:val="28"/>
        </w:rPr>
      </w:pPr>
      <w:bookmarkStart w:id="5" w:name="sub_1000"/>
      <w:r w:rsidRPr="007571BC">
        <w:rPr>
          <w:rFonts w:eastAsia="Calibri" w:cs="Times New Roman"/>
          <w:bCs/>
          <w:szCs w:val="28"/>
        </w:rPr>
        <w:lastRenderedPageBreak/>
        <w:t>Приложение</w:t>
      </w:r>
      <w:r>
        <w:rPr>
          <w:rFonts w:eastAsia="Calibri" w:cs="Times New Roman"/>
          <w:bCs/>
          <w:szCs w:val="28"/>
        </w:rPr>
        <w:t xml:space="preserve"> </w:t>
      </w:r>
    </w:p>
    <w:p w:rsidR="00DC31CD" w:rsidRPr="007571BC" w:rsidRDefault="00DC31CD" w:rsidP="00DC31CD">
      <w:pPr>
        <w:ind w:left="5954"/>
        <w:rPr>
          <w:rFonts w:eastAsia="Times New Roman" w:cs="Times New Roman"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>к распоряжению</w:t>
      </w:r>
    </w:p>
    <w:p w:rsidR="00DC31CD" w:rsidRPr="007571BC" w:rsidRDefault="00DC31CD" w:rsidP="00DC31CD">
      <w:pPr>
        <w:ind w:left="5954"/>
        <w:rPr>
          <w:rFonts w:eastAsia="Times New Roman" w:cs="Times New Roman"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C31CD" w:rsidRDefault="00DC31CD" w:rsidP="00DC31CD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 xml:space="preserve">от ____________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DC31CD" w:rsidRDefault="00DC31CD" w:rsidP="00DC31C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C31CD" w:rsidRDefault="00DC31CD" w:rsidP="00DC31C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bookmarkEnd w:id="5"/>
    <w:p w:rsidR="00DC31CD" w:rsidRDefault="00DC31CD" w:rsidP="00DC31CD">
      <w:pPr>
        <w:jc w:val="center"/>
        <w:rPr>
          <w:lang w:eastAsia="ru-RU"/>
        </w:rPr>
      </w:pPr>
      <w:r w:rsidRPr="005A1883">
        <w:rPr>
          <w:lang w:eastAsia="ru-RU"/>
        </w:rPr>
        <w:t xml:space="preserve">Состав </w:t>
      </w:r>
    </w:p>
    <w:p w:rsidR="00DC31CD" w:rsidRDefault="00DC31CD" w:rsidP="00DC31CD">
      <w:pPr>
        <w:jc w:val="center"/>
        <w:rPr>
          <w:lang w:eastAsia="ru-RU"/>
        </w:rPr>
      </w:pPr>
      <w:r w:rsidRPr="005A1883">
        <w:rPr>
          <w:lang w:eastAsia="ru-RU"/>
        </w:rPr>
        <w:t xml:space="preserve">комиссии по градостроительному зонированию </w:t>
      </w:r>
    </w:p>
    <w:p w:rsidR="00DC31CD" w:rsidRPr="005A1883" w:rsidRDefault="00DC31CD" w:rsidP="00DC31CD">
      <w:pPr>
        <w:jc w:val="center"/>
        <w:rPr>
          <w:lang w:eastAsia="ru-RU"/>
        </w:rPr>
      </w:pPr>
      <w:r w:rsidRPr="005A1883">
        <w:rPr>
          <w:lang w:eastAsia="ru-RU"/>
        </w:rPr>
        <w:t xml:space="preserve">(далее </w:t>
      </w:r>
      <w:r w:rsidRPr="00B27E49">
        <w:rPr>
          <w:lang w:eastAsia="ru-RU"/>
        </w:rPr>
        <w:t>–</w:t>
      </w:r>
      <w:r w:rsidRPr="005A1883">
        <w:rPr>
          <w:lang w:eastAsia="ru-RU"/>
        </w:rPr>
        <w:t xml:space="preserve"> комиссия)</w:t>
      </w:r>
    </w:p>
    <w:p w:rsidR="00DC31CD" w:rsidRPr="005A1883" w:rsidRDefault="00DC31CD" w:rsidP="00DC31C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Default="00DC31CD" w:rsidP="00DC3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Основной состав</w:t>
            </w:r>
          </w:p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Резервный состав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города, </w:t>
            </w:r>
          </w:p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курирующий сферу архитектуры </w:t>
            </w:r>
          </w:p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градостроительства, председатель </w:t>
            </w:r>
          </w:p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комиссии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Директор департамента архитектуры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Администрации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города, сопредседатель комиссии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архитектуры и градостроительства </w:t>
            </w:r>
          </w:p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Администрации города-главный архитектор</w:t>
            </w: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сопредседатель комиссии 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Главный специалист отдела формирования и освобождения земельных участков </w:t>
            </w:r>
          </w:p>
          <w:p w:rsid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департамента архитектуры </w:t>
            </w:r>
          </w:p>
          <w:p w:rsid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Администрации </w:t>
            </w:r>
          </w:p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города, секретарь комиссии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ведущий специалист отдела формирования и освобождения земельных участков </w:t>
            </w:r>
          </w:p>
          <w:p w:rsid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департамента архитектуры </w:t>
            </w:r>
          </w:p>
          <w:p w:rsid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Администрации </w:t>
            </w:r>
          </w:p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города, секретарь комиссии</w:t>
            </w:r>
          </w:p>
        </w:tc>
      </w:tr>
      <w:tr w:rsidR="00DC31CD" w:rsidRPr="005A1883" w:rsidTr="00DC31CD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лены комиссии: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C31CD" w:rsidRPr="005A1883" w:rsidTr="00DC31CD"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правового обеспечения сферы имущества и градостроительства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правового управления Администрации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правового обеспечения сферы имущества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правового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управления Администрации города</w:t>
            </w:r>
          </w:p>
        </w:tc>
      </w:tr>
      <w:tr w:rsidR="00DC31CD" w:rsidRPr="005A1883" w:rsidTr="00DC31CD"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специалист-эксперт отдела правового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обеспечения сферы имущества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правового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управления Администрации города</w:t>
            </w:r>
          </w:p>
        </w:tc>
      </w:tr>
      <w:tr w:rsidR="00DC31CD" w:rsidRPr="005A1883" w:rsidTr="00DC31CD"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специалист-эксперт отдела правового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обеспечения сферы имущества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правового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управления Администрации города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директора департамента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1CD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начальник управления земельных отношений</w:t>
            </w: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департамента имущественных и земельных отношений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регулирования земельных отношений департамента имущественных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земельных отношений Администрации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</w:tr>
      <w:tr w:rsidR="00DC31CD" w:rsidRPr="005A1883" w:rsidTr="00DC31CD"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по охране окружающей среды, природопользованию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благоустройству городских территорий департамента городского хозяйства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директора департамента </w:t>
            </w:r>
          </w:p>
          <w:p w:rsid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хозяйства Администрации</w:t>
            </w:r>
          </w:p>
          <w:p w:rsidR="00DC31CD" w:rsidRPr="00DC31CD" w:rsidRDefault="00DC31CD" w:rsidP="00DC31C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</w:tr>
      <w:tr w:rsidR="00DC31CD" w:rsidRPr="005A1883" w:rsidTr="00DC31CD"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главный специалист отдела по охране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окружающей среды, природопользованию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благоустройству городских территорий департамента городского хозяйства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департамента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городского хозяйства Администрации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по ремонту и содержанию автомобильных дорог департамента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городского хозяйства Администрации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формирования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освобождения земельных участков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департамента архитектуры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Администрации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специалист-эксперт отдела формирования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освобождения земельных участков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департамента архитектуры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Администрации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генерального плана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департамента архитектуры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Администрации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главный специалист отдела генерального плана департамента архитектуры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Администрации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планировки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межевания департамента архитектуры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Администрации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специалист-эксперт отдела планировки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межевания департамента архитектуры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Администрации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оформления прав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земельные участки департамента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имущественных и земельных отношений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специалист отдела оформления прав на земельные участки департамента имущественных и земельных отношений Администрации города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директора муниципального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казенного учреждения «Лесопарковое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хозяйство»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паркового хозяйства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и озеленения муниципального казенного учреждения «Лесопарковое хозяйство»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контрольного управления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отдела муниципального 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земельного контроля контрольного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управления Администрации города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Болотов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Владимир Николаевич ‒ депутат Думы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Гаврилов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Артем Сергеевич ‒ депутат Думы города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Гужва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Богдан Николаевич ‒ депутат Думы города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Гринченко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Михаил Сергеевич ‒ депутат Думы города (по согласованию)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Клишин</w:t>
            </w:r>
          </w:p>
          <w:p w:rsid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Владимир Васильевич ‒ депутат Думы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города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Калиниченко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Татьяна Викторовна ‒ депутат Думы города (по согласованию)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Кучин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Алексей Сергеевич ‒ депутат Думы города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Мазуров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Виталий Сергеевич ‒ депутат Думы города (по согласованию)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Пономарев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Виктор Георгиевич ‒ депутат Думы города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Олейников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Александр Игоревич ‒ председатель Думы города (по согласованию)</w:t>
            </w:r>
          </w:p>
        </w:tc>
      </w:tr>
      <w:tr w:rsidR="00DC31CD" w:rsidRPr="005A1883" w:rsidTr="00DC31C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Птицын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Василий Иванович ‒ депутат Думы города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Феденков </w:t>
            </w:r>
          </w:p>
          <w:p w:rsidR="00DC31CD" w:rsidRPr="00DC31CD" w:rsidRDefault="00DC31CD" w:rsidP="001275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1CD">
              <w:rPr>
                <w:rFonts w:eastAsia="Times New Roman" w:cs="Times New Roman"/>
                <w:sz w:val="24"/>
                <w:szCs w:val="24"/>
                <w:lang w:eastAsia="ru-RU"/>
              </w:rPr>
              <w:t>Владимир Владимирович ‒ депутат Думы города (по согласованию)</w:t>
            </w:r>
          </w:p>
        </w:tc>
      </w:tr>
    </w:tbl>
    <w:p w:rsidR="000D7F2F" w:rsidRPr="00DC31CD" w:rsidRDefault="000D7F2F" w:rsidP="00DC31CD"/>
    <w:sectPr w:rsidR="000D7F2F" w:rsidRPr="00DC31CD" w:rsidSect="00DC31CD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404" w:rsidRDefault="002D3404" w:rsidP="00EE4D5B">
      <w:r>
        <w:separator/>
      </w:r>
    </w:p>
  </w:endnote>
  <w:endnote w:type="continuationSeparator" w:id="0">
    <w:p w:rsidR="002D3404" w:rsidRDefault="002D340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404" w:rsidRDefault="002D3404" w:rsidP="00EE4D5B">
      <w:r>
        <w:separator/>
      </w:r>
    </w:p>
  </w:footnote>
  <w:footnote w:type="continuationSeparator" w:id="0">
    <w:p w:rsidR="002D3404" w:rsidRDefault="002D340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92FB8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707B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043B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043B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043B1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CD"/>
    <w:rsid w:val="000D7F2F"/>
    <w:rsid w:val="001043B1"/>
    <w:rsid w:val="00231D06"/>
    <w:rsid w:val="002D3404"/>
    <w:rsid w:val="005148BF"/>
    <w:rsid w:val="005A3954"/>
    <w:rsid w:val="007707BE"/>
    <w:rsid w:val="007C47BC"/>
    <w:rsid w:val="00992FB8"/>
    <w:rsid w:val="009E1ABF"/>
    <w:rsid w:val="00DC111C"/>
    <w:rsid w:val="00DC31CD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3936E0-7B9B-43F0-B096-8A6CEC2B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DC3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DC31C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DC31C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DC31CD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iPriority w:val="99"/>
    <w:unhideWhenUsed/>
    <w:rsid w:val="00DC3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1CA29-4E8A-4E4E-9C1D-A8C50016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2025-04-17T11:04:00Z</cp:lastPrinted>
  <dcterms:created xsi:type="dcterms:W3CDTF">2025-04-22T07:11:00Z</dcterms:created>
  <dcterms:modified xsi:type="dcterms:W3CDTF">2025-04-22T07:11:00Z</dcterms:modified>
</cp:coreProperties>
</file>