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D2" w:rsidRDefault="00FA36D2" w:rsidP="00656C1A">
      <w:pPr>
        <w:spacing w:line="120" w:lineRule="atLeast"/>
        <w:jc w:val="center"/>
        <w:rPr>
          <w:sz w:val="24"/>
          <w:szCs w:val="24"/>
        </w:rPr>
      </w:pPr>
    </w:p>
    <w:p w:rsidR="00FA36D2" w:rsidRDefault="00FA36D2" w:rsidP="00656C1A">
      <w:pPr>
        <w:spacing w:line="120" w:lineRule="atLeast"/>
        <w:jc w:val="center"/>
        <w:rPr>
          <w:sz w:val="24"/>
          <w:szCs w:val="24"/>
        </w:rPr>
      </w:pPr>
    </w:p>
    <w:p w:rsidR="00FA36D2" w:rsidRPr="00852378" w:rsidRDefault="00FA36D2" w:rsidP="00656C1A">
      <w:pPr>
        <w:spacing w:line="120" w:lineRule="atLeast"/>
        <w:jc w:val="center"/>
        <w:rPr>
          <w:sz w:val="10"/>
          <w:szCs w:val="10"/>
        </w:rPr>
      </w:pPr>
    </w:p>
    <w:p w:rsidR="00FA36D2" w:rsidRDefault="00FA36D2" w:rsidP="00656C1A">
      <w:pPr>
        <w:spacing w:line="120" w:lineRule="atLeast"/>
        <w:jc w:val="center"/>
        <w:rPr>
          <w:sz w:val="10"/>
          <w:szCs w:val="24"/>
        </w:rPr>
      </w:pPr>
    </w:p>
    <w:p w:rsidR="00FA36D2" w:rsidRPr="005541F0" w:rsidRDefault="00FA36D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A36D2" w:rsidRDefault="00FA36D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A36D2" w:rsidRPr="005541F0" w:rsidRDefault="00FA36D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A36D2" w:rsidRPr="005649E4" w:rsidRDefault="00FA36D2" w:rsidP="00656C1A">
      <w:pPr>
        <w:spacing w:line="120" w:lineRule="atLeast"/>
        <w:jc w:val="center"/>
        <w:rPr>
          <w:sz w:val="18"/>
          <w:szCs w:val="24"/>
        </w:rPr>
      </w:pPr>
    </w:p>
    <w:p w:rsidR="00FA36D2" w:rsidRPr="00656C1A" w:rsidRDefault="00FA36D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A36D2" w:rsidRPr="005541F0" w:rsidRDefault="00FA36D2" w:rsidP="00656C1A">
      <w:pPr>
        <w:spacing w:line="120" w:lineRule="atLeast"/>
        <w:jc w:val="center"/>
        <w:rPr>
          <w:sz w:val="18"/>
          <w:szCs w:val="24"/>
        </w:rPr>
      </w:pPr>
    </w:p>
    <w:p w:rsidR="00FA36D2" w:rsidRPr="005541F0" w:rsidRDefault="00FA36D2" w:rsidP="00656C1A">
      <w:pPr>
        <w:spacing w:line="120" w:lineRule="atLeast"/>
        <w:jc w:val="center"/>
        <w:rPr>
          <w:sz w:val="20"/>
          <w:szCs w:val="24"/>
        </w:rPr>
      </w:pPr>
    </w:p>
    <w:p w:rsidR="00FA36D2" w:rsidRPr="00656C1A" w:rsidRDefault="00FA36D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A36D2" w:rsidRDefault="00FA36D2" w:rsidP="00656C1A">
      <w:pPr>
        <w:spacing w:line="120" w:lineRule="atLeast"/>
        <w:jc w:val="center"/>
        <w:rPr>
          <w:sz w:val="30"/>
          <w:szCs w:val="24"/>
        </w:rPr>
      </w:pPr>
    </w:p>
    <w:p w:rsidR="00FA36D2" w:rsidRPr="00656C1A" w:rsidRDefault="00FA36D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A36D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A36D2" w:rsidRPr="00F8214F" w:rsidRDefault="00FA36D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A36D2" w:rsidRPr="00F8214F" w:rsidRDefault="0002487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A36D2" w:rsidRPr="00F8214F" w:rsidRDefault="00FA36D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A36D2" w:rsidRPr="00F8214F" w:rsidRDefault="0002487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FA36D2" w:rsidRPr="00A63FB0" w:rsidRDefault="00FA36D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A36D2" w:rsidRPr="00A3761A" w:rsidRDefault="0002487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A36D2" w:rsidRPr="00F8214F" w:rsidRDefault="00FA36D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A36D2" w:rsidRPr="00F8214F" w:rsidRDefault="00FA36D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A36D2" w:rsidRPr="00AB4194" w:rsidRDefault="00FA36D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A36D2" w:rsidRPr="00F8214F" w:rsidRDefault="0002487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4566</w:t>
            </w:r>
          </w:p>
        </w:tc>
      </w:tr>
    </w:tbl>
    <w:p w:rsidR="00FA36D2" w:rsidRPr="00C725A6" w:rsidRDefault="00FA36D2" w:rsidP="00C725A6">
      <w:pPr>
        <w:rPr>
          <w:rFonts w:cs="Times New Roman"/>
          <w:szCs w:val="28"/>
        </w:rPr>
      </w:pPr>
    </w:p>
    <w:p w:rsidR="00FA36D2" w:rsidRDefault="00FA36D2" w:rsidP="00FA36D2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Об утверждении получателя субсидии и размера </w:t>
      </w:r>
    </w:p>
    <w:p w:rsidR="00FA36D2" w:rsidRDefault="00FA36D2" w:rsidP="00FA36D2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предоставляемой </w:t>
      </w:r>
    </w:p>
    <w:p w:rsidR="00FA36D2" w:rsidRDefault="00FA36D2" w:rsidP="00FA36D2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субсидии в 2025 году</w:t>
      </w:r>
    </w:p>
    <w:p w:rsidR="00FA36D2" w:rsidRDefault="00FA36D2" w:rsidP="00FA36D2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FA36D2" w:rsidRDefault="00FA36D2" w:rsidP="00FA36D2">
      <w:pPr>
        <w:tabs>
          <w:tab w:val="left" w:pos="0"/>
          <w:tab w:val="left" w:pos="4253"/>
        </w:tabs>
        <w:ind w:right="5385"/>
        <w:rPr>
          <w:bCs/>
          <w:szCs w:val="28"/>
        </w:rPr>
      </w:pPr>
    </w:p>
    <w:p w:rsidR="00FA36D2" w:rsidRDefault="00FA36D2" w:rsidP="00FA36D2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решением Думы города от 23.12.2024 № 713-VII ДГ </w:t>
      </w:r>
      <w:r>
        <w:rPr>
          <w:szCs w:val="28"/>
        </w:rPr>
        <w:br/>
      </w:r>
      <w:r w:rsidRPr="00FA36D2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>
        <w:rPr>
          <w:szCs w:val="28"/>
        </w:rPr>
        <w:t xml:space="preserve"> Югры на 2025 год и плановый период 2026 – 2027 годов», постановлением Администрации города от 13.12.2022 № 10129 «О порядке предоставления субсидий коммерческим организациям, индивидуальным предпринимателям </w:t>
      </w:r>
      <w:r>
        <w:rPr>
          <w:szCs w:val="28"/>
        </w:rPr>
        <w:br/>
        <w:t>в связи с выполнением работ в сфере физической культуры и спорта в соот-</w:t>
      </w:r>
      <w:r>
        <w:rPr>
          <w:szCs w:val="28"/>
        </w:rPr>
        <w:br/>
        <w:t xml:space="preserve">ветствии с перечнем, установленным муниципальным правовым актом Администрации города», распоряжениями Администрации города от 30.12.2005 № 3686 «Об утверждении Регламента Администрации города», от 23.12.2024 </w:t>
      </w:r>
      <w:r>
        <w:rPr>
          <w:szCs w:val="28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FA36D2" w:rsidRDefault="00FA36D2" w:rsidP="00FA36D2">
      <w:pPr>
        <w:ind w:firstLine="567"/>
        <w:jc w:val="both"/>
        <w:rPr>
          <w:szCs w:val="28"/>
        </w:rPr>
      </w:pPr>
      <w:r>
        <w:rPr>
          <w:szCs w:val="28"/>
        </w:rPr>
        <w:t>1. Утвердить получателя субсидии и размер предоставляемой субсидии согласно приложению</w:t>
      </w:r>
      <w:r w:rsidR="004B4F9B">
        <w:rPr>
          <w:szCs w:val="28"/>
        </w:rPr>
        <w:t xml:space="preserve"> к настоящему постановлению</w:t>
      </w:r>
      <w:r>
        <w:rPr>
          <w:szCs w:val="28"/>
        </w:rPr>
        <w:t>.</w:t>
      </w:r>
    </w:p>
    <w:p w:rsidR="00FA36D2" w:rsidRDefault="00FA36D2" w:rsidP="00FA36D2">
      <w:pPr>
        <w:ind w:firstLine="567"/>
        <w:jc w:val="both"/>
        <w:rPr>
          <w:szCs w:val="28"/>
        </w:rPr>
      </w:pPr>
      <w:r>
        <w:rPr>
          <w:szCs w:val="28"/>
        </w:rPr>
        <w:t>2. Управлению бюджетного учёта и отчётности Администрации города предоставить</w:t>
      </w:r>
      <w:r>
        <w:rPr>
          <w:rFonts w:eastAsia="Calibri" w:cs="Times New Roman"/>
          <w:szCs w:val="28"/>
        </w:rPr>
        <w:t xml:space="preserve"> субсидию согласно пункту 1 настоящего постановления.</w:t>
      </w:r>
    </w:p>
    <w:p w:rsidR="00FA36D2" w:rsidRDefault="00FA36D2" w:rsidP="00FA36D2">
      <w:pPr>
        <w:ind w:firstLine="567"/>
        <w:jc w:val="both"/>
      </w:pPr>
      <w:r>
        <w:rPr>
          <w:szCs w:val="28"/>
        </w:rPr>
        <w:t xml:space="preserve">3. </w:t>
      </w:r>
      <w:r>
        <w:rPr>
          <w:rFonts w:cs="Times New Roman"/>
          <w:szCs w:val="28"/>
        </w:rPr>
        <w:t>Комитету информационной политики</w:t>
      </w:r>
      <w: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FA36D2" w:rsidRDefault="00FA36D2" w:rsidP="00FA36D2">
      <w:pPr>
        <w:ind w:firstLine="567"/>
        <w:jc w:val="both"/>
        <w:rPr>
          <w:bCs/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A36D2" w:rsidRDefault="00FA36D2" w:rsidP="00FA36D2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5. Настоящее постановление вступает в силу с момента его издания.</w:t>
      </w:r>
    </w:p>
    <w:p w:rsidR="00FA36D2" w:rsidRDefault="00FA36D2" w:rsidP="00FA36D2">
      <w:pPr>
        <w:ind w:firstLine="567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FA36D2" w:rsidRDefault="00FA36D2" w:rsidP="00FA36D2">
      <w:pPr>
        <w:tabs>
          <w:tab w:val="left" w:pos="851"/>
          <w:tab w:val="left" w:pos="1134"/>
        </w:tabs>
        <w:ind w:firstLine="567"/>
        <w:jc w:val="both"/>
        <w:rPr>
          <w:bCs/>
          <w:szCs w:val="28"/>
        </w:rPr>
      </w:pPr>
    </w:p>
    <w:p w:rsidR="00FA36D2" w:rsidRDefault="00FA36D2" w:rsidP="00FA36D2">
      <w:pPr>
        <w:tabs>
          <w:tab w:val="left" w:pos="851"/>
          <w:tab w:val="left" w:pos="1134"/>
        </w:tabs>
        <w:ind w:firstLine="567"/>
        <w:jc w:val="both"/>
        <w:rPr>
          <w:bCs/>
          <w:szCs w:val="28"/>
        </w:rPr>
      </w:pPr>
    </w:p>
    <w:p w:rsidR="00FA36D2" w:rsidRDefault="00FA36D2" w:rsidP="00FA36D2">
      <w:pPr>
        <w:tabs>
          <w:tab w:val="left" w:pos="851"/>
          <w:tab w:val="left" w:pos="1134"/>
        </w:tabs>
        <w:ind w:firstLine="567"/>
        <w:jc w:val="both"/>
        <w:rPr>
          <w:bCs/>
          <w:szCs w:val="28"/>
        </w:rPr>
      </w:pPr>
    </w:p>
    <w:p w:rsidR="00FA36D2" w:rsidRDefault="00FA36D2" w:rsidP="00FA36D2">
      <w:pPr>
        <w:pStyle w:val="a6"/>
        <w:jc w:val="left"/>
        <w:rPr>
          <w:szCs w:val="28"/>
        </w:rPr>
      </w:pPr>
      <w:r>
        <w:rPr>
          <w:bCs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FA36D2" w:rsidRDefault="00FA36D2" w:rsidP="00FA36D2">
      <w:pPr>
        <w:rPr>
          <w:rFonts w:eastAsia="Times New Roman" w:cs="Times New Roman"/>
          <w:szCs w:val="28"/>
        </w:rPr>
        <w:sectPr w:rsidR="00FA36D2" w:rsidSect="00FA36D2">
          <w:headerReference w:type="first" r:id="rId6"/>
          <w:pgSz w:w="11906" w:h="16838"/>
          <w:pgMar w:top="1134" w:right="567" w:bottom="567" w:left="1701" w:header="284" w:footer="709" w:gutter="0"/>
          <w:cols w:space="720"/>
        </w:sectPr>
      </w:pPr>
    </w:p>
    <w:p w:rsidR="00FA36D2" w:rsidRDefault="00FA36D2" w:rsidP="00FA36D2">
      <w:pPr>
        <w:ind w:left="11057" w:right="-172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FA36D2" w:rsidRDefault="00FA36D2" w:rsidP="00FA36D2">
      <w:pPr>
        <w:ind w:left="11057" w:right="-172"/>
        <w:rPr>
          <w:szCs w:val="28"/>
        </w:rPr>
      </w:pPr>
      <w:r>
        <w:rPr>
          <w:szCs w:val="28"/>
        </w:rPr>
        <w:t xml:space="preserve">к постановлению </w:t>
      </w:r>
    </w:p>
    <w:p w:rsidR="00FA36D2" w:rsidRDefault="00FA36D2" w:rsidP="00FA36D2">
      <w:pPr>
        <w:ind w:left="11057" w:right="-172"/>
        <w:rPr>
          <w:szCs w:val="28"/>
        </w:rPr>
      </w:pPr>
      <w:r>
        <w:rPr>
          <w:szCs w:val="28"/>
        </w:rPr>
        <w:t>Администрации города</w:t>
      </w:r>
    </w:p>
    <w:p w:rsidR="00FA36D2" w:rsidRDefault="00FA36D2" w:rsidP="00FA36D2">
      <w:pPr>
        <w:ind w:left="11057" w:right="-172"/>
        <w:rPr>
          <w:szCs w:val="28"/>
        </w:rPr>
      </w:pPr>
      <w:r>
        <w:rPr>
          <w:szCs w:val="28"/>
        </w:rPr>
        <w:t>от ____________ № ________</w:t>
      </w:r>
    </w:p>
    <w:p w:rsidR="00FA36D2" w:rsidRDefault="00FA36D2" w:rsidP="00FA36D2">
      <w:pPr>
        <w:jc w:val="center"/>
        <w:rPr>
          <w:szCs w:val="28"/>
        </w:rPr>
      </w:pPr>
    </w:p>
    <w:p w:rsidR="00FA36D2" w:rsidRDefault="00FA36D2" w:rsidP="00FA36D2">
      <w:pPr>
        <w:jc w:val="center"/>
        <w:rPr>
          <w:szCs w:val="28"/>
        </w:rPr>
      </w:pPr>
    </w:p>
    <w:p w:rsidR="00FA36D2" w:rsidRDefault="00FA36D2" w:rsidP="00FA36D2">
      <w:pPr>
        <w:jc w:val="center"/>
        <w:rPr>
          <w:szCs w:val="28"/>
        </w:rPr>
      </w:pPr>
      <w:r>
        <w:rPr>
          <w:szCs w:val="28"/>
        </w:rPr>
        <w:t>Получатель субсидии</w:t>
      </w:r>
    </w:p>
    <w:p w:rsidR="00FA36D2" w:rsidRDefault="00FA36D2" w:rsidP="00FA36D2">
      <w:pPr>
        <w:jc w:val="center"/>
        <w:rPr>
          <w:szCs w:val="28"/>
        </w:rPr>
      </w:pPr>
      <w:r>
        <w:rPr>
          <w:szCs w:val="28"/>
        </w:rPr>
        <w:t xml:space="preserve">и размер предоставляемой субсидии </w:t>
      </w:r>
    </w:p>
    <w:p w:rsidR="00F453AA" w:rsidRDefault="00F453AA" w:rsidP="00FA36D2"/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531"/>
        <w:gridCol w:w="3261"/>
        <w:gridCol w:w="6945"/>
      </w:tblGrid>
      <w:tr w:rsidR="00FA36D2" w:rsidTr="00FA36D2">
        <w:tc>
          <w:tcPr>
            <w:tcW w:w="4531" w:type="dxa"/>
          </w:tcPr>
          <w:p w:rsidR="00FA36D2" w:rsidRDefault="00FA36D2" w:rsidP="00FA36D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3261" w:type="dxa"/>
          </w:tcPr>
          <w:p w:rsidR="00FA36D2" w:rsidRDefault="00FA36D2" w:rsidP="00FA36D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Размер предоставляемой </w:t>
            </w:r>
          </w:p>
          <w:p w:rsidR="00FA36D2" w:rsidRDefault="00FA36D2" w:rsidP="00FA36D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субсидии всего (руб.)</w:t>
            </w:r>
          </w:p>
        </w:tc>
        <w:tc>
          <w:tcPr>
            <w:tcW w:w="6945" w:type="dxa"/>
          </w:tcPr>
          <w:p w:rsidR="00FA36D2" w:rsidRDefault="00FA36D2" w:rsidP="00FA36D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работы</w:t>
            </w:r>
          </w:p>
        </w:tc>
      </w:tr>
      <w:tr w:rsidR="00FA36D2" w:rsidTr="00FA36D2">
        <w:tc>
          <w:tcPr>
            <w:tcW w:w="4531" w:type="dxa"/>
          </w:tcPr>
          <w:p w:rsidR="00FA36D2" w:rsidRDefault="00FA36D2" w:rsidP="00FA36D2">
            <w:pPr>
              <w:rPr>
                <w:rFonts w:eastAsia="Calibri" w:cs="Arial"/>
                <w:szCs w:val="28"/>
              </w:rPr>
            </w:pPr>
            <w:r>
              <w:rPr>
                <w:szCs w:val="28"/>
              </w:rPr>
              <w:t>Индивидуальный предприниматель Ганзен Андрей Александрович</w:t>
            </w:r>
          </w:p>
        </w:tc>
        <w:tc>
          <w:tcPr>
            <w:tcW w:w="3261" w:type="dxa"/>
          </w:tcPr>
          <w:p w:rsidR="00FA36D2" w:rsidRDefault="00FA36D2" w:rsidP="00FA36D2">
            <w:pPr>
              <w:jc w:val="center"/>
              <w:rPr>
                <w:rFonts w:eastAsiaTheme="minorHAnsi" w:cstheme="minorBidi"/>
                <w:szCs w:val="28"/>
              </w:rPr>
            </w:pPr>
            <w:r>
              <w:rPr>
                <w:szCs w:val="28"/>
              </w:rPr>
              <w:t>300 000,00</w:t>
            </w:r>
          </w:p>
        </w:tc>
        <w:tc>
          <w:tcPr>
            <w:tcW w:w="6945" w:type="dxa"/>
          </w:tcPr>
          <w:p w:rsidR="00FA36D2" w:rsidRDefault="00FA36D2" w:rsidP="00FA36D2">
            <w:pPr>
              <w:rPr>
                <w:szCs w:val="28"/>
              </w:rPr>
            </w:pPr>
            <w:r>
              <w:rPr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по видам спорта, включенным во Всероссийский реестр видов спорта</w:t>
            </w:r>
          </w:p>
        </w:tc>
      </w:tr>
    </w:tbl>
    <w:p w:rsidR="00FA36D2" w:rsidRPr="00FA36D2" w:rsidRDefault="00FA36D2" w:rsidP="00FA36D2"/>
    <w:sectPr w:rsidR="00FA36D2" w:rsidRPr="00FA36D2" w:rsidSect="00FA36D2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922" w:rsidRDefault="008D0922" w:rsidP="00FA36D2">
      <w:r>
        <w:separator/>
      </w:r>
    </w:p>
  </w:endnote>
  <w:endnote w:type="continuationSeparator" w:id="0">
    <w:p w:rsidR="008D0922" w:rsidRDefault="008D0922" w:rsidP="00FA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922" w:rsidRDefault="008D0922" w:rsidP="00FA36D2">
      <w:r>
        <w:separator/>
      </w:r>
    </w:p>
  </w:footnote>
  <w:footnote w:type="continuationSeparator" w:id="0">
    <w:p w:rsidR="008D0922" w:rsidRDefault="008D0922" w:rsidP="00FA3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6D2" w:rsidRPr="00FA36D2" w:rsidRDefault="00FA36D2" w:rsidP="00FA36D2">
    <w:pPr>
      <w:pStyle w:val="a4"/>
      <w:jc w:val="center"/>
      <w:rPr>
        <w:sz w:val="20"/>
        <w:szCs w:val="20"/>
      </w:rPr>
    </w:pPr>
    <w:r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274B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A36D2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A36D2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9269D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248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D2"/>
    <w:rsid w:val="00024879"/>
    <w:rsid w:val="004B4F9B"/>
    <w:rsid w:val="0050150D"/>
    <w:rsid w:val="005B1DB2"/>
    <w:rsid w:val="005C00DE"/>
    <w:rsid w:val="006274B4"/>
    <w:rsid w:val="008D0922"/>
    <w:rsid w:val="00950E59"/>
    <w:rsid w:val="00A9269D"/>
    <w:rsid w:val="00D03911"/>
    <w:rsid w:val="00F453AA"/>
    <w:rsid w:val="00F74885"/>
    <w:rsid w:val="00FA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13456D1-AED9-47F6-BC53-A81276C8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A36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A36D2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FA36D2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FA36D2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uiPriority w:val="99"/>
    <w:unhideWhenUsed/>
    <w:rsid w:val="00FA36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36D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Морохова Лилия Олеговна</cp:lastModifiedBy>
  <cp:revision>2</cp:revision>
  <cp:lastPrinted>2025-08-11T05:51:00Z</cp:lastPrinted>
  <dcterms:created xsi:type="dcterms:W3CDTF">2025-08-13T11:32:00Z</dcterms:created>
  <dcterms:modified xsi:type="dcterms:W3CDTF">2025-08-13T11:32:00Z</dcterms:modified>
</cp:coreProperties>
</file>