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F45D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F45DC" w:rsidRDefault="004F45D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749982" r:id="rId7"/>
              </w:object>
            </w:r>
          </w:p>
          <w:p w:rsidR="004F45DC" w:rsidRDefault="004F45D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F45DC" w:rsidRPr="005541F0" w:rsidRDefault="004F45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F45DC" w:rsidRDefault="004F45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F45DC" w:rsidRPr="005541F0" w:rsidRDefault="004F45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F45DC" w:rsidRPr="005649E4" w:rsidRDefault="004F45D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45DC" w:rsidRPr="00656C1A" w:rsidRDefault="004F45D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F45DC" w:rsidRPr="005541F0" w:rsidRDefault="004F45D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45DC" w:rsidRPr="005541F0" w:rsidRDefault="004F45D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F45DC" w:rsidRPr="00656C1A" w:rsidRDefault="004F45D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F45DC" w:rsidRDefault="004F45D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F45DC" w:rsidRPr="003262E3" w:rsidRDefault="004F45D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F45D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45DC" w:rsidRPr="00F8214F" w:rsidRDefault="004F45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45DC" w:rsidRPr="00F8214F" w:rsidRDefault="00AD06A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45DC" w:rsidRPr="00F8214F" w:rsidRDefault="004F45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45DC" w:rsidRPr="00F8214F" w:rsidRDefault="00AD06A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F45DC" w:rsidRPr="00A63FB0" w:rsidRDefault="004F45D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45DC" w:rsidRPr="00A3761A" w:rsidRDefault="00AD06A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F45DC" w:rsidRPr="00F8214F" w:rsidRDefault="004F45D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F45DC" w:rsidRPr="00AB4194" w:rsidRDefault="004F45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45DC" w:rsidRPr="00F8214F" w:rsidRDefault="00AD06A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8209</w:t>
            </w:r>
          </w:p>
        </w:tc>
      </w:tr>
    </w:tbl>
    <w:p w:rsidR="004F45DC" w:rsidRDefault="004F45DC" w:rsidP="009E222F"/>
    <w:p w:rsidR="004F45DC" w:rsidRPr="004F45DC" w:rsidRDefault="004F45DC" w:rsidP="004F45DC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bCs/>
          <w:color w:val="000000"/>
          <w:szCs w:val="28"/>
        </w:rPr>
      </w:pPr>
      <w:r w:rsidRPr="004F45DC">
        <w:rPr>
          <w:rFonts w:eastAsia="Calibri" w:cs="Times New Roman"/>
          <w:bCs/>
          <w:color w:val="000000"/>
          <w:szCs w:val="28"/>
        </w:rPr>
        <w:t xml:space="preserve">О внесении изменений </w:t>
      </w:r>
    </w:p>
    <w:p w:rsidR="004F45DC" w:rsidRPr="004F45DC" w:rsidRDefault="004F45DC" w:rsidP="004F45DC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bCs/>
          <w:color w:val="000000"/>
          <w:szCs w:val="28"/>
        </w:rPr>
      </w:pPr>
      <w:r w:rsidRPr="004F45DC">
        <w:rPr>
          <w:rFonts w:eastAsia="Calibri" w:cs="Times New Roman"/>
          <w:bCs/>
          <w:color w:val="000000"/>
          <w:szCs w:val="28"/>
        </w:rPr>
        <w:t xml:space="preserve">в постановление Администрации </w:t>
      </w:r>
    </w:p>
    <w:p w:rsidR="004F45DC" w:rsidRPr="004F45DC" w:rsidRDefault="004F45DC" w:rsidP="004F45DC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bCs/>
          <w:color w:val="000000"/>
          <w:szCs w:val="28"/>
        </w:rPr>
      </w:pPr>
      <w:r w:rsidRPr="004F45DC">
        <w:rPr>
          <w:rFonts w:eastAsia="Calibri" w:cs="Times New Roman"/>
          <w:bCs/>
          <w:color w:val="000000"/>
          <w:szCs w:val="28"/>
        </w:rPr>
        <w:t xml:space="preserve">города от 26.02.2016 № 1401 </w:t>
      </w:r>
    </w:p>
    <w:p w:rsidR="004F45DC" w:rsidRPr="004F45DC" w:rsidRDefault="004F45DC" w:rsidP="004F45DC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bCs/>
          <w:color w:val="000000"/>
          <w:szCs w:val="28"/>
        </w:rPr>
      </w:pPr>
      <w:r w:rsidRPr="004F45DC">
        <w:rPr>
          <w:rFonts w:eastAsia="Calibri" w:cs="Times New Roman"/>
          <w:bCs/>
          <w:color w:val="000000"/>
          <w:szCs w:val="28"/>
        </w:rPr>
        <w:t xml:space="preserve">«Об утверждении порядка </w:t>
      </w:r>
    </w:p>
    <w:p w:rsidR="004F45DC" w:rsidRPr="004F45DC" w:rsidRDefault="004F45DC" w:rsidP="004F45DC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bCs/>
          <w:color w:val="000000"/>
          <w:szCs w:val="28"/>
        </w:rPr>
      </w:pPr>
      <w:r w:rsidRPr="004F45DC">
        <w:rPr>
          <w:rFonts w:eastAsia="Calibri" w:cs="Times New Roman"/>
          <w:bCs/>
          <w:color w:val="000000"/>
          <w:szCs w:val="28"/>
        </w:rPr>
        <w:t xml:space="preserve">использования (порядка принятия </w:t>
      </w:r>
    </w:p>
    <w:p w:rsidR="004F45DC" w:rsidRPr="004F45DC" w:rsidRDefault="004F45DC" w:rsidP="004F45DC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bCs/>
          <w:color w:val="000000"/>
          <w:szCs w:val="28"/>
        </w:rPr>
      </w:pPr>
      <w:r w:rsidRPr="004F45DC">
        <w:rPr>
          <w:rFonts w:eastAsia="Calibri" w:cs="Times New Roman"/>
          <w:bCs/>
          <w:color w:val="000000"/>
          <w:szCs w:val="28"/>
        </w:rPr>
        <w:t xml:space="preserve">решений об использовании, </w:t>
      </w:r>
    </w:p>
    <w:p w:rsidR="004F45DC" w:rsidRPr="004F45DC" w:rsidRDefault="004F45DC" w:rsidP="004F45DC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bCs/>
          <w:color w:val="000000"/>
          <w:szCs w:val="28"/>
        </w:rPr>
      </w:pPr>
      <w:r w:rsidRPr="004F45DC">
        <w:rPr>
          <w:rFonts w:eastAsia="Calibri" w:cs="Times New Roman"/>
          <w:bCs/>
          <w:color w:val="000000"/>
          <w:szCs w:val="28"/>
        </w:rPr>
        <w:t xml:space="preserve">о перераспределении) средств, </w:t>
      </w:r>
    </w:p>
    <w:p w:rsidR="004F45DC" w:rsidRPr="004F45DC" w:rsidRDefault="004F45DC" w:rsidP="004F45DC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bCs/>
          <w:color w:val="000000"/>
          <w:szCs w:val="28"/>
        </w:rPr>
      </w:pPr>
      <w:r w:rsidRPr="004F45DC">
        <w:rPr>
          <w:rFonts w:eastAsia="Calibri" w:cs="Times New Roman"/>
          <w:bCs/>
          <w:color w:val="000000"/>
          <w:szCs w:val="28"/>
        </w:rPr>
        <w:t>иным образом зарезервированных</w:t>
      </w:r>
    </w:p>
    <w:p w:rsidR="004F45DC" w:rsidRPr="004F45DC" w:rsidRDefault="004F45DC" w:rsidP="004F45DC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bCs/>
          <w:color w:val="000000"/>
          <w:szCs w:val="28"/>
        </w:rPr>
      </w:pPr>
      <w:r w:rsidRPr="004F45DC">
        <w:rPr>
          <w:rFonts w:eastAsia="Calibri" w:cs="Times New Roman"/>
          <w:bCs/>
          <w:color w:val="000000"/>
          <w:szCs w:val="28"/>
        </w:rPr>
        <w:t xml:space="preserve">в составе утвержденных </w:t>
      </w:r>
    </w:p>
    <w:p w:rsidR="004F45DC" w:rsidRPr="004F45DC" w:rsidRDefault="004F45DC" w:rsidP="004F45DC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bCs/>
          <w:color w:val="000000"/>
          <w:szCs w:val="28"/>
        </w:rPr>
      </w:pPr>
      <w:r w:rsidRPr="004F45DC">
        <w:rPr>
          <w:rFonts w:eastAsia="Calibri" w:cs="Times New Roman"/>
          <w:bCs/>
          <w:color w:val="000000"/>
          <w:szCs w:val="28"/>
        </w:rPr>
        <w:t>бюджетных ассигнований»</w:t>
      </w:r>
    </w:p>
    <w:p w:rsidR="004F45DC" w:rsidRDefault="004F45DC" w:rsidP="004F45DC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bCs/>
          <w:color w:val="000000"/>
          <w:szCs w:val="28"/>
        </w:rPr>
      </w:pPr>
    </w:p>
    <w:p w:rsidR="004F45DC" w:rsidRPr="004F45DC" w:rsidRDefault="004F45DC" w:rsidP="004F45DC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bCs/>
          <w:color w:val="000000"/>
          <w:szCs w:val="28"/>
        </w:rPr>
      </w:pPr>
    </w:p>
    <w:p w:rsidR="004F45DC" w:rsidRPr="004F45DC" w:rsidRDefault="004F45DC" w:rsidP="004F45DC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 w:cs="Times New Roman"/>
          <w:color w:val="000000"/>
          <w:szCs w:val="28"/>
        </w:rPr>
      </w:pPr>
      <w:bookmarkStart w:id="5" w:name="sub_1"/>
      <w:r w:rsidRPr="004F45DC">
        <w:rPr>
          <w:rFonts w:eastAsia="Calibri" w:cs="Times New Roman"/>
          <w:color w:val="000000"/>
          <w:szCs w:val="28"/>
        </w:rPr>
        <w:t>В соответствии с Бюджетным кодексом Российской Федерации, решением Думы города от 28.03.2008 № 358-</w:t>
      </w:r>
      <w:r w:rsidRPr="004F45DC">
        <w:rPr>
          <w:rFonts w:eastAsia="Calibri" w:cs="Times New Roman"/>
          <w:color w:val="000000"/>
          <w:szCs w:val="28"/>
          <w:lang w:val="en-US"/>
        </w:rPr>
        <w:t>IV</w:t>
      </w:r>
      <w:r w:rsidRPr="004F45DC">
        <w:rPr>
          <w:rFonts w:eastAsia="Calibri" w:cs="Times New Roman"/>
          <w:color w:val="000000"/>
          <w:szCs w:val="28"/>
        </w:rPr>
        <w:t xml:space="preserve"> ДГ «О Положении о бюджетном процессе в городском округе Сургут Ханты-Мансийского автономного округа – Югры», </w:t>
      </w:r>
      <w:r w:rsidRPr="004F45DC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4F45DC">
        <w:rPr>
          <w:rFonts w:eastAsia="Calibri" w:cs="Times New Roman"/>
          <w:color w:val="000000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4F45DC" w:rsidRPr="004F45DC" w:rsidRDefault="004F45DC" w:rsidP="004F45DC">
      <w:pPr>
        <w:ind w:firstLine="709"/>
        <w:contextualSpacing/>
        <w:rPr>
          <w:rFonts w:eastAsia="Calibri" w:cs="Times New Roman"/>
          <w:szCs w:val="28"/>
          <w:lang w:eastAsia="ru-RU"/>
        </w:rPr>
      </w:pPr>
      <w:r w:rsidRPr="004F45DC">
        <w:rPr>
          <w:rFonts w:eastAsia="Calibri" w:cs="Times New Roman"/>
          <w:szCs w:val="28"/>
          <w:lang w:eastAsia="ru-RU"/>
        </w:rPr>
        <w:t>1. Внести в постановление Администрации города от 26.02.2016                       № 1401 «Об утверждении порядка использования (порядка принятия решений                          об использовании, о перераспределении) средств, иным образом зарезервиро</w:t>
      </w:r>
      <w:r>
        <w:rPr>
          <w:rFonts w:eastAsia="Calibri" w:cs="Times New Roman"/>
          <w:szCs w:val="28"/>
          <w:lang w:eastAsia="ru-RU"/>
        </w:rPr>
        <w:t>-</w:t>
      </w:r>
      <w:r w:rsidRPr="004F45DC">
        <w:rPr>
          <w:rFonts w:eastAsia="Calibri" w:cs="Times New Roman"/>
          <w:szCs w:val="28"/>
          <w:lang w:eastAsia="ru-RU"/>
        </w:rPr>
        <w:t xml:space="preserve">ванных в составе утвержденных бюджетных ассигнований» (с изменениями </w:t>
      </w:r>
      <w:r>
        <w:rPr>
          <w:rFonts w:eastAsia="Calibri" w:cs="Times New Roman"/>
          <w:szCs w:val="28"/>
          <w:lang w:eastAsia="ru-RU"/>
        </w:rPr>
        <w:br/>
      </w:r>
      <w:r w:rsidRPr="004F45DC">
        <w:rPr>
          <w:rFonts w:eastAsia="Calibri" w:cs="Times New Roman"/>
          <w:szCs w:val="28"/>
          <w:lang w:eastAsia="ru-RU"/>
        </w:rPr>
        <w:t>от 11.04.2016 № 2703, 24.05.2016 № 3815, 25.07.2018 № 5693, 19.12.2019 № 9571, 18.02.2021 № 1195, 05.03.2021 № 1557, 30.06.2021 № 5462, 10.02.2022 № 994, 12.09.2023 № 4445, 17.06.2024 № 3094, 21.08.2024 № 4348, 21.10.2024 № 5429, 17.03.2025 № 1250, 23.06.2025 № 2960, 19.08.2025 № 4852, 01.10.2025 № 6341) следующие изменения:</w:t>
      </w:r>
    </w:p>
    <w:p w:rsidR="004F45DC" w:rsidRPr="004F45DC" w:rsidRDefault="003511F9" w:rsidP="004F45DC">
      <w:pPr>
        <w:ind w:firstLine="709"/>
        <w:contextualSpacing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в</w:t>
      </w:r>
      <w:r w:rsidR="004F45DC" w:rsidRPr="004F45DC">
        <w:rPr>
          <w:rFonts w:eastAsia="Calibri" w:cs="Times New Roman"/>
          <w:color w:val="000000"/>
          <w:szCs w:val="28"/>
        </w:rPr>
        <w:t xml:space="preserve"> приложении к постановлению:</w:t>
      </w:r>
    </w:p>
    <w:p w:rsidR="004F45DC" w:rsidRPr="004F45DC" w:rsidRDefault="004F45DC" w:rsidP="004F45DC">
      <w:pPr>
        <w:ind w:firstLine="709"/>
        <w:contextualSpacing/>
        <w:rPr>
          <w:rFonts w:eastAsia="Calibri" w:cs="Times New Roman"/>
          <w:szCs w:val="28"/>
        </w:rPr>
      </w:pPr>
      <w:r w:rsidRPr="004F45DC">
        <w:rPr>
          <w:rFonts w:eastAsia="Calibri" w:cs="Times New Roman"/>
          <w:szCs w:val="28"/>
        </w:rPr>
        <w:t xml:space="preserve">1.1. Подпункт 6.11 пункта 6 изложить в следующей редакции: </w:t>
      </w:r>
    </w:p>
    <w:p w:rsidR="004F45DC" w:rsidRPr="004F45DC" w:rsidRDefault="004F45DC" w:rsidP="004F45DC">
      <w:pPr>
        <w:ind w:firstLine="709"/>
        <w:contextualSpacing/>
        <w:rPr>
          <w:rFonts w:eastAsia="Calibri" w:cs="Times New Roman"/>
          <w:szCs w:val="28"/>
        </w:rPr>
      </w:pPr>
      <w:r w:rsidRPr="004F45DC">
        <w:rPr>
          <w:rFonts w:eastAsia="Calibri" w:cs="Times New Roman"/>
          <w:szCs w:val="28"/>
        </w:rPr>
        <w:t>«</w:t>
      </w:r>
      <w:r w:rsidR="003511F9">
        <w:rPr>
          <w:rFonts w:eastAsia="Calibri" w:cs="Times New Roman"/>
          <w:szCs w:val="28"/>
        </w:rPr>
        <w:t xml:space="preserve">6.11. </w:t>
      </w:r>
      <w:r w:rsidRPr="004F45DC">
        <w:rPr>
          <w:rFonts w:eastAsia="Calibri" w:cs="Times New Roman"/>
          <w:szCs w:val="28"/>
        </w:rPr>
        <w:t>Издание правового акта Правительства Ханты-Мансийского авто</w:t>
      </w:r>
      <w:r w:rsidR="003511F9">
        <w:rPr>
          <w:rFonts w:eastAsia="Calibri" w:cs="Times New Roman"/>
          <w:szCs w:val="28"/>
        </w:rPr>
        <w:t>-</w:t>
      </w:r>
      <w:r w:rsidRPr="004F45DC">
        <w:rPr>
          <w:rFonts w:eastAsia="Calibri" w:cs="Times New Roman"/>
          <w:szCs w:val="28"/>
        </w:rPr>
        <w:t xml:space="preserve">номного округа – Югры или внесение в него изменений, предусматривающего </w:t>
      </w:r>
      <w:r w:rsidRPr="004F45DC">
        <w:rPr>
          <w:rFonts w:eastAsia="Calibri" w:cs="Times New Roman"/>
          <w:szCs w:val="28"/>
        </w:rPr>
        <w:lastRenderedPageBreak/>
        <w:t xml:space="preserve">поощрение за достижение наилучших значений показателей деятельности органов местного самоуправления муниципальных образований автономного округа, за достижение высоких показателей качества организации </w:t>
      </w:r>
      <w:r w:rsidR="006A2E20">
        <w:rPr>
          <w:rFonts w:eastAsia="Calibri" w:cs="Times New Roman"/>
          <w:szCs w:val="28"/>
        </w:rPr>
        <w:br/>
      </w:r>
      <w:r w:rsidRPr="004F45DC">
        <w:rPr>
          <w:rFonts w:eastAsia="Calibri" w:cs="Times New Roman"/>
          <w:szCs w:val="28"/>
        </w:rPr>
        <w:t>и осуществления бюджетного процесса муниципальных образований автоном</w:t>
      </w:r>
      <w:r w:rsidR="006A2E20">
        <w:rPr>
          <w:rFonts w:eastAsia="Calibri" w:cs="Times New Roman"/>
          <w:szCs w:val="28"/>
        </w:rPr>
        <w:t>-</w:t>
      </w:r>
      <w:r w:rsidRPr="004F45DC">
        <w:rPr>
          <w:rFonts w:eastAsia="Calibri" w:cs="Times New Roman"/>
          <w:szCs w:val="28"/>
        </w:rPr>
        <w:t>ного округа, и получение муниципальным образованием гранта (грантов) в виде дотации, дающего (дающих) право на единовременное премирование (поощрение) лиц, замещающих муниципальные должности, муниципальных служащих за счет дополнительного фонда оплаты труда».</w:t>
      </w:r>
    </w:p>
    <w:p w:rsidR="004F45DC" w:rsidRPr="004F45DC" w:rsidRDefault="004F45DC" w:rsidP="004F45DC">
      <w:pPr>
        <w:ind w:firstLine="709"/>
        <w:contextualSpacing/>
        <w:rPr>
          <w:rFonts w:eastAsia="Calibri" w:cs="Times New Roman"/>
          <w:szCs w:val="28"/>
        </w:rPr>
      </w:pPr>
      <w:r w:rsidRPr="004F45DC">
        <w:rPr>
          <w:rFonts w:eastAsia="Calibri" w:cs="Times New Roman"/>
          <w:szCs w:val="28"/>
        </w:rPr>
        <w:t xml:space="preserve">1.2. Пункт 9 изложить в следующей редакции: </w:t>
      </w:r>
    </w:p>
    <w:p w:rsidR="004F45DC" w:rsidRPr="004F45DC" w:rsidRDefault="004F45DC" w:rsidP="004F45DC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4F45DC">
        <w:rPr>
          <w:rFonts w:eastAsia="Times New Roman" w:cs="Times New Roman"/>
          <w:szCs w:val="28"/>
          <w:lang w:eastAsia="ru-RU"/>
        </w:rPr>
        <w:t xml:space="preserve">«9. Перераспределение бюджетных ассигнований, предусмотренных главному распорядителю бюджетных средств на реализацию инициативных проектов, в состав зарезервированных бюджетных ассигнований производится </w:t>
      </w:r>
      <w:r>
        <w:rPr>
          <w:rFonts w:eastAsia="Times New Roman" w:cs="Times New Roman"/>
          <w:szCs w:val="28"/>
          <w:lang w:eastAsia="ru-RU"/>
        </w:rPr>
        <w:br/>
      </w:r>
      <w:r w:rsidRPr="004F45DC">
        <w:rPr>
          <w:rFonts w:eastAsia="Times New Roman" w:cs="Times New Roman"/>
          <w:color w:val="000000"/>
          <w:szCs w:val="28"/>
          <w:lang w:eastAsia="ru-RU"/>
        </w:rPr>
        <w:t xml:space="preserve">в порядке, утвержденном </w:t>
      </w:r>
      <w:r w:rsidRPr="004F45DC">
        <w:rPr>
          <w:rFonts w:eastAsia="Times New Roman" w:cs="Times New Roman"/>
          <w:szCs w:val="28"/>
          <w:lang w:eastAsia="ru-RU"/>
        </w:rPr>
        <w:t>приказом департамента финансов от 10.03.2011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F45DC">
        <w:rPr>
          <w:rFonts w:eastAsia="Times New Roman" w:cs="Times New Roman"/>
          <w:szCs w:val="28"/>
          <w:lang w:eastAsia="ru-RU"/>
        </w:rPr>
        <w:t>23 «Об утверждении порядка составления и ведения сводной бюджетной росписи бюджета городского округа Сургут Ханты-Мансийского автономного округа – Югры и бюджетных росписей главных распорядителей бюджетных средств (главных администраторов источников финансирования дефицита бюджета)»</w:t>
      </w:r>
      <w:r w:rsidR="003511F9">
        <w:rPr>
          <w:rFonts w:eastAsia="Times New Roman" w:cs="Times New Roman"/>
          <w:szCs w:val="28"/>
          <w:lang w:eastAsia="ru-RU"/>
        </w:rPr>
        <w:t>,</w:t>
      </w:r>
      <w:r w:rsidRPr="004F45D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4F45DC">
        <w:rPr>
          <w:rFonts w:eastAsia="Times New Roman" w:cs="Times New Roman"/>
          <w:szCs w:val="28"/>
          <w:lang w:eastAsia="ru-RU"/>
        </w:rPr>
        <w:t>в следующих случаях:</w:t>
      </w:r>
    </w:p>
    <w:p w:rsidR="004F45DC" w:rsidRPr="004F45DC" w:rsidRDefault="004F45DC" w:rsidP="004F45DC">
      <w:pPr>
        <w:widowControl w:val="0"/>
        <w:autoSpaceDE w:val="0"/>
        <w:autoSpaceDN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4F45DC">
        <w:rPr>
          <w:rFonts w:eastAsia="Times New Roman" w:cs="Times New Roman"/>
          <w:spacing w:val="-4"/>
          <w:szCs w:val="28"/>
          <w:lang w:eastAsia="ru-RU"/>
        </w:rPr>
        <w:t>9.1. П</w:t>
      </w:r>
      <w:r w:rsidRPr="004F45DC">
        <w:rPr>
          <w:rFonts w:eastAsia="Times New Roman" w:cs="Times New Roman"/>
          <w:color w:val="000000"/>
          <w:spacing w:val="-4"/>
          <w:szCs w:val="28"/>
          <w:lang w:eastAsia="ru-RU"/>
        </w:rPr>
        <w:t>ризнания инициативного проекта, указанного в подпункте 5.8 пункта 5</w:t>
      </w:r>
      <w:r w:rsidRPr="004F45DC">
        <w:rPr>
          <w:rFonts w:eastAsia="Times New Roman" w:cs="Times New Roman"/>
          <w:color w:val="000000"/>
          <w:szCs w:val="28"/>
          <w:lang w:eastAsia="ru-RU"/>
        </w:rPr>
        <w:t xml:space="preserve"> настоящего порядка, победителем регионального конкурса инициативных проектов и предоставления межбюджетных трансфертов из бюджета автоном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4F45DC">
        <w:rPr>
          <w:rFonts w:eastAsia="Times New Roman" w:cs="Times New Roman"/>
          <w:color w:val="000000"/>
          <w:szCs w:val="28"/>
          <w:lang w:eastAsia="ru-RU"/>
        </w:rPr>
        <w:t>ного округа на его реализацию.</w:t>
      </w:r>
    </w:p>
    <w:p w:rsidR="004F45DC" w:rsidRPr="004F45DC" w:rsidRDefault="004F45DC" w:rsidP="004F45DC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4F45DC">
        <w:rPr>
          <w:rFonts w:eastAsia="Times New Roman" w:cs="Times New Roman"/>
          <w:color w:val="000000"/>
          <w:szCs w:val="28"/>
          <w:lang w:eastAsia="ru-RU"/>
        </w:rPr>
        <w:t>9.2. Э</w:t>
      </w:r>
      <w:r w:rsidRPr="004F45DC">
        <w:rPr>
          <w:rFonts w:eastAsia="Times New Roman" w:cs="Times New Roman"/>
          <w:szCs w:val="28"/>
          <w:lang w:eastAsia="ru-RU"/>
        </w:rPr>
        <w:t xml:space="preserve">кономии, сложившейся после завершения реализации инициативного проекта в текущем финансовом году. </w:t>
      </w:r>
      <w:r w:rsidRPr="004F45DC">
        <w:rPr>
          <w:rFonts w:eastAsia="Times New Roman" w:cs="Times New Roman"/>
          <w:color w:val="000000"/>
          <w:szCs w:val="28"/>
          <w:lang w:eastAsia="ru-RU"/>
        </w:rPr>
        <w:t>Главный распорядитель бюджетных средств направляет обращение в департамент финансов не позднее 10 кален</w:t>
      </w:r>
      <w:r w:rsidR="006A2E20">
        <w:rPr>
          <w:rFonts w:eastAsia="Times New Roman" w:cs="Times New Roman"/>
          <w:color w:val="000000"/>
          <w:szCs w:val="28"/>
          <w:lang w:eastAsia="ru-RU"/>
        </w:rPr>
        <w:t>-</w:t>
      </w:r>
      <w:r w:rsidRPr="004F45DC">
        <w:rPr>
          <w:rFonts w:eastAsia="Times New Roman" w:cs="Times New Roman"/>
          <w:color w:val="000000"/>
          <w:szCs w:val="28"/>
          <w:lang w:eastAsia="ru-RU"/>
        </w:rPr>
        <w:t>дарных дней со дня наступления вышеуказанного случая</w:t>
      </w:r>
      <w:r w:rsidRPr="004F45DC">
        <w:rPr>
          <w:rFonts w:eastAsia="Times New Roman" w:cs="Times New Roman"/>
          <w:szCs w:val="28"/>
          <w:lang w:eastAsia="ru-RU"/>
        </w:rPr>
        <w:t xml:space="preserve">». </w:t>
      </w:r>
    </w:p>
    <w:p w:rsidR="004F45DC" w:rsidRPr="004F45DC" w:rsidRDefault="004F45DC" w:rsidP="004F45DC">
      <w:pPr>
        <w:ind w:firstLine="709"/>
        <w:contextualSpacing/>
        <w:rPr>
          <w:rFonts w:eastAsia="Calibri" w:cs="Times New Roman"/>
          <w:szCs w:val="28"/>
          <w:lang w:eastAsia="ru-RU"/>
        </w:rPr>
      </w:pPr>
      <w:bookmarkStart w:id="6" w:name="sub_3"/>
      <w:bookmarkEnd w:id="5"/>
      <w:r w:rsidRPr="004F45DC">
        <w:rPr>
          <w:rFonts w:eastAsia="Calibri" w:cs="Times New Roman"/>
          <w:szCs w:val="28"/>
        </w:rPr>
        <w:t>2</w:t>
      </w:r>
      <w:r w:rsidRPr="004F45DC">
        <w:rPr>
          <w:rFonts w:eastAsia="Calibri" w:cs="Times New Roman"/>
          <w:color w:val="000000"/>
          <w:szCs w:val="28"/>
          <w:lang w:eastAsia="ru-RU"/>
        </w:rPr>
        <w:t xml:space="preserve">. </w:t>
      </w:r>
      <w:r w:rsidRPr="004F45DC">
        <w:rPr>
          <w:rFonts w:eastAsia="Calibri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history="1">
        <w:r w:rsidRPr="004F45DC">
          <w:rPr>
            <w:rFonts w:eastAsia="Calibri" w:cs="Times New Roman"/>
            <w:szCs w:val="28"/>
            <w:lang w:eastAsia="ru-RU"/>
          </w:rPr>
          <w:t>www.admsurgut.ru</w:t>
        </w:r>
      </w:hyperlink>
      <w:r w:rsidRPr="004F45DC">
        <w:rPr>
          <w:rFonts w:eastAsia="Calibri" w:cs="Times New Roman"/>
          <w:szCs w:val="28"/>
          <w:lang w:eastAsia="ru-RU"/>
        </w:rPr>
        <w:t>.</w:t>
      </w:r>
    </w:p>
    <w:p w:rsidR="004F45DC" w:rsidRPr="004F45DC" w:rsidRDefault="004F45DC" w:rsidP="004F45DC">
      <w:pPr>
        <w:ind w:firstLine="709"/>
        <w:contextualSpacing/>
        <w:rPr>
          <w:rFonts w:eastAsia="Calibri" w:cs="Times New Roman"/>
          <w:szCs w:val="28"/>
          <w:lang w:eastAsia="ru-RU"/>
        </w:rPr>
      </w:pPr>
      <w:r w:rsidRPr="004F45DC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4F45DC">
        <w:rPr>
          <w:rFonts w:eastAsia="Calibri" w:cs="Times New Roman"/>
          <w:szCs w:val="28"/>
          <w:lang w:val="en-US"/>
        </w:rPr>
        <w:t>DOCSURGUT</w:t>
      </w:r>
      <w:r w:rsidRPr="004F45DC">
        <w:rPr>
          <w:rFonts w:eastAsia="Calibri" w:cs="Times New Roman"/>
          <w:szCs w:val="28"/>
        </w:rPr>
        <w:t>.</w:t>
      </w:r>
      <w:r w:rsidRPr="004F45DC">
        <w:rPr>
          <w:rFonts w:eastAsia="Calibri" w:cs="Times New Roman"/>
          <w:szCs w:val="28"/>
          <w:lang w:val="en-US"/>
        </w:rPr>
        <w:t>RU</w:t>
      </w:r>
      <w:r w:rsidRPr="004F45DC">
        <w:rPr>
          <w:rFonts w:eastAsia="Calibri" w:cs="Times New Roman"/>
          <w:szCs w:val="28"/>
        </w:rPr>
        <w:t>.</w:t>
      </w:r>
    </w:p>
    <w:p w:rsidR="003511F9" w:rsidRDefault="004F45DC" w:rsidP="004F45DC">
      <w:pPr>
        <w:ind w:firstLine="709"/>
        <w:contextualSpacing/>
        <w:rPr>
          <w:rFonts w:eastAsia="Calibri" w:cs="Times New Roman"/>
          <w:szCs w:val="28"/>
          <w:lang w:eastAsia="ru-RU"/>
        </w:rPr>
      </w:pPr>
      <w:r w:rsidRPr="004F45DC">
        <w:rPr>
          <w:rFonts w:eastAsia="Calibri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20</w:t>
      </w:r>
      <w:r w:rsidR="003511F9">
        <w:rPr>
          <w:rFonts w:eastAsia="Calibri" w:cs="Times New Roman"/>
          <w:szCs w:val="28"/>
          <w:lang w:eastAsia="ru-RU"/>
        </w:rPr>
        <w:t>.10.</w:t>
      </w:r>
      <w:r w:rsidRPr="004F45DC">
        <w:rPr>
          <w:rFonts w:eastAsia="Calibri" w:cs="Times New Roman"/>
          <w:szCs w:val="28"/>
          <w:lang w:eastAsia="ru-RU"/>
        </w:rPr>
        <w:t>2025</w:t>
      </w:r>
      <w:r w:rsidR="003511F9">
        <w:rPr>
          <w:rFonts w:eastAsia="Calibri" w:cs="Times New Roman"/>
          <w:szCs w:val="28"/>
          <w:lang w:eastAsia="ru-RU"/>
        </w:rPr>
        <w:t>.</w:t>
      </w:r>
      <w:r w:rsidRPr="004F45DC">
        <w:rPr>
          <w:rFonts w:eastAsia="Calibri" w:cs="Times New Roman"/>
          <w:szCs w:val="28"/>
          <w:lang w:eastAsia="ru-RU"/>
        </w:rPr>
        <w:t xml:space="preserve"> </w:t>
      </w:r>
    </w:p>
    <w:p w:rsidR="004F45DC" w:rsidRPr="004F45DC" w:rsidRDefault="003511F9" w:rsidP="004F45DC">
      <w:pPr>
        <w:ind w:firstLine="709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</w:t>
      </w:r>
      <w:r w:rsidR="004F45DC" w:rsidRPr="004F45DC">
        <w:rPr>
          <w:rFonts w:eastAsia="Calibri" w:cs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сферу бюджета и финансов.</w:t>
      </w:r>
    </w:p>
    <w:p w:rsidR="004F45DC" w:rsidRPr="004F45DC" w:rsidRDefault="004F45DC" w:rsidP="004F45DC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 w:cs="Times New Roman"/>
          <w:color w:val="000000"/>
          <w:szCs w:val="28"/>
        </w:rPr>
      </w:pPr>
    </w:p>
    <w:p w:rsidR="004F45DC" w:rsidRDefault="004F45DC" w:rsidP="004F45DC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 w:cs="Times New Roman"/>
          <w:color w:val="000000"/>
          <w:szCs w:val="28"/>
        </w:rPr>
      </w:pPr>
    </w:p>
    <w:p w:rsidR="004F45DC" w:rsidRPr="004F45DC" w:rsidRDefault="004F45DC" w:rsidP="004F45DC">
      <w:pPr>
        <w:widowControl w:val="0"/>
        <w:autoSpaceDE w:val="0"/>
        <w:autoSpaceDN w:val="0"/>
        <w:adjustRightInd w:val="0"/>
        <w:ind w:firstLine="540"/>
        <w:contextualSpacing/>
        <w:rPr>
          <w:rFonts w:eastAsia="Calibri" w:cs="Times New Roman"/>
          <w:color w:val="000000"/>
          <w:szCs w:val="28"/>
        </w:rPr>
      </w:pPr>
    </w:p>
    <w:bookmarkEnd w:id="6"/>
    <w:p w:rsidR="004F45DC" w:rsidRPr="004F45DC" w:rsidRDefault="004F45DC" w:rsidP="004F45DC">
      <w:pPr>
        <w:tabs>
          <w:tab w:val="left" w:pos="5245"/>
        </w:tabs>
        <w:rPr>
          <w:rFonts w:eastAsia="Calibri" w:cs="Times New Roman"/>
          <w:szCs w:val="28"/>
        </w:rPr>
      </w:pPr>
      <w:r w:rsidRPr="004F45DC">
        <w:rPr>
          <w:rFonts w:eastAsia="Calibri" w:cs="Times New Roman"/>
          <w:szCs w:val="28"/>
        </w:rPr>
        <w:t xml:space="preserve">Временно исполняющий </w:t>
      </w:r>
    </w:p>
    <w:p w:rsidR="004F45DC" w:rsidRPr="004F45DC" w:rsidRDefault="004F45DC" w:rsidP="004F45DC">
      <w:pPr>
        <w:tabs>
          <w:tab w:val="left" w:pos="5245"/>
        </w:tabs>
        <w:rPr>
          <w:rFonts w:eastAsia="Calibri" w:cs="Times New Roman"/>
          <w:szCs w:val="28"/>
        </w:rPr>
      </w:pPr>
      <w:r w:rsidRPr="004F45DC">
        <w:rPr>
          <w:rFonts w:eastAsia="Calibri" w:cs="Times New Roman"/>
          <w:szCs w:val="28"/>
        </w:rPr>
        <w:t xml:space="preserve">полномочия Главы города          </w:t>
      </w:r>
      <w:r w:rsidR="003511F9">
        <w:rPr>
          <w:rFonts w:eastAsia="Calibri" w:cs="Times New Roman"/>
          <w:szCs w:val="28"/>
        </w:rPr>
        <w:t xml:space="preserve"> </w:t>
      </w:r>
      <w:r w:rsidRPr="004F45DC">
        <w:rPr>
          <w:rFonts w:eastAsia="Calibri" w:cs="Times New Roman"/>
          <w:szCs w:val="28"/>
        </w:rPr>
        <w:t xml:space="preserve">    </w:t>
      </w:r>
      <w:r w:rsidR="003511F9">
        <w:rPr>
          <w:rFonts w:eastAsia="Calibri" w:cs="Times New Roman"/>
          <w:szCs w:val="28"/>
        </w:rPr>
        <w:t xml:space="preserve"> </w:t>
      </w:r>
      <w:r w:rsidRPr="004F45DC">
        <w:rPr>
          <w:rFonts w:eastAsia="Calibri" w:cs="Times New Roman"/>
          <w:szCs w:val="28"/>
        </w:rPr>
        <w:t xml:space="preserve">                       </w:t>
      </w:r>
      <w:r w:rsidR="003511F9">
        <w:rPr>
          <w:rFonts w:eastAsia="Calibri" w:cs="Times New Roman"/>
          <w:szCs w:val="28"/>
        </w:rPr>
        <w:t xml:space="preserve"> </w:t>
      </w:r>
      <w:r w:rsidRPr="004F45DC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 xml:space="preserve"> </w:t>
      </w:r>
      <w:r w:rsidRPr="004F45DC">
        <w:rPr>
          <w:rFonts w:eastAsia="Calibri" w:cs="Times New Roman"/>
          <w:szCs w:val="28"/>
        </w:rPr>
        <w:t xml:space="preserve">                            И.В. Пустовая </w:t>
      </w:r>
    </w:p>
    <w:p w:rsidR="00AA7956" w:rsidRPr="004F45DC" w:rsidRDefault="00AA7956" w:rsidP="004F45DC"/>
    <w:sectPr w:rsidR="00AA7956" w:rsidRPr="004F45DC" w:rsidSect="003511F9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36F" w:rsidRDefault="002D136F">
      <w:r>
        <w:separator/>
      </w:r>
    </w:p>
  </w:endnote>
  <w:endnote w:type="continuationSeparator" w:id="0">
    <w:p w:rsidR="002D136F" w:rsidRDefault="002D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36F" w:rsidRDefault="002D136F">
      <w:r>
        <w:separator/>
      </w:r>
    </w:p>
  </w:footnote>
  <w:footnote w:type="continuationSeparator" w:id="0">
    <w:p w:rsidR="002D136F" w:rsidRDefault="002D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7042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511F9" w:rsidRPr="003511F9" w:rsidRDefault="003511F9">
        <w:pPr>
          <w:pStyle w:val="a3"/>
          <w:jc w:val="center"/>
          <w:rPr>
            <w:sz w:val="20"/>
            <w:szCs w:val="20"/>
          </w:rPr>
        </w:pPr>
        <w:r w:rsidRPr="003511F9">
          <w:rPr>
            <w:sz w:val="20"/>
            <w:szCs w:val="20"/>
          </w:rPr>
          <w:fldChar w:fldCharType="begin"/>
        </w:r>
        <w:r w:rsidRPr="003511F9">
          <w:rPr>
            <w:sz w:val="20"/>
            <w:szCs w:val="20"/>
          </w:rPr>
          <w:instrText>PAGE   \* MERGEFORMAT</w:instrText>
        </w:r>
        <w:r w:rsidRPr="003511F9">
          <w:rPr>
            <w:sz w:val="20"/>
            <w:szCs w:val="20"/>
          </w:rPr>
          <w:fldChar w:fldCharType="separate"/>
        </w:r>
        <w:r w:rsidR="00AD06A1">
          <w:rPr>
            <w:noProof/>
            <w:sz w:val="20"/>
            <w:szCs w:val="20"/>
          </w:rPr>
          <w:t>2</w:t>
        </w:r>
        <w:r w:rsidRPr="003511F9">
          <w:rPr>
            <w:sz w:val="20"/>
            <w:szCs w:val="20"/>
          </w:rPr>
          <w:fldChar w:fldCharType="end"/>
        </w:r>
      </w:p>
    </w:sdtContent>
  </w:sdt>
  <w:p w:rsidR="006E704F" w:rsidRPr="006E704F" w:rsidRDefault="00AD06A1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DC"/>
    <w:rsid w:val="001171E9"/>
    <w:rsid w:val="001C51BE"/>
    <w:rsid w:val="002D136F"/>
    <w:rsid w:val="00337298"/>
    <w:rsid w:val="003511F9"/>
    <w:rsid w:val="004645D6"/>
    <w:rsid w:val="004F45DC"/>
    <w:rsid w:val="006A2E20"/>
    <w:rsid w:val="00755732"/>
    <w:rsid w:val="007A5ABC"/>
    <w:rsid w:val="00AA7956"/>
    <w:rsid w:val="00AD06A1"/>
    <w:rsid w:val="00B50F76"/>
    <w:rsid w:val="00C420B6"/>
    <w:rsid w:val="00C5646A"/>
    <w:rsid w:val="00C60EB5"/>
    <w:rsid w:val="00C8636C"/>
    <w:rsid w:val="00D11F14"/>
    <w:rsid w:val="00E5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0C1F4B-FD26-4E40-835E-DF03EE4E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F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2025-11-21T11:34:00Z</cp:lastPrinted>
  <dcterms:created xsi:type="dcterms:W3CDTF">2025-11-27T07:00:00Z</dcterms:created>
  <dcterms:modified xsi:type="dcterms:W3CDTF">2025-11-27T07:00:00Z</dcterms:modified>
</cp:coreProperties>
</file>