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4638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46388" w:rsidRDefault="00B4638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1217683" r:id="rId7"/>
              </w:object>
            </w:r>
          </w:p>
          <w:p w:rsidR="00B46388" w:rsidRDefault="00B4638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46388" w:rsidRPr="005541F0" w:rsidRDefault="00B4638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46388" w:rsidRDefault="00B4638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46388" w:rsidRPr="005541F0" w:rsidRDefault="00B4638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46388" w:rsidRPr="005649E4" w:rsidRDefault="00B4638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6388" w:rsidRPr="00656C1A" w:rsidRDefault="00B4638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46388" w:rsidRPr="005541F0" w:rsidRDefault="00B4638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6388" w:rsidRPr="005541F0" w:rsidRDefault="00B4638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46388" w:rsidRPr="00656C1A" w:rsidRDefault="00B4638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46388" w:rsidRDefault="00B4638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46388" w:rsidRPr="003262E3" w:rsidRDefault="00B4638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4638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6388" w:rsidRPr="00F8214F" w:rsidRDefault="00B463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6388" w:rsidRPr="00F8214F" w:rsidRDefault="00C15B4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6388" w:rsidRPr="00F8214F" w:rsidRDefault="00B463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6388" w:rsidRPr="00F8214F" w:rsidRDefault="00C15B4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46388" w:rsidRPr="00A63FB0" w:rsidRDefault="00B4638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6388" w:rsidRPr="00A3761A" w:rsidRDefault="00C15B42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46388" w:rsidRPr="00F8214F" w:rsidRDefault="00B4638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46388" w:rsidRPr="00AB4194" w:rsidRDefault="00B463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6388" w:rsidRPr="00F8214F" w:rsidRDefault="00C15B4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375</w:t>
            </w:r>
          </w:p>
        </w:tc>
      </w:tr>
    </w:tbl>
    <w:p w:rsidR="00B46388" w:rsidRDefault="00B46388" w:rsidP="001E4F0B">
      <w:pPr>
        <w:rPr>
          <w:rFonts w:eastAsia="Times New Roman"/>
          <w:bCs/>
          <w:szCs w:val="24"/>
          <w:lang w:eastAsia="ru-RU"/>
        </w:rPr>
      </w:pPr>
    </w:p>
    <w:p w:rsidR="00EC011D" w:rsidRPr="00B46388" w:rsidRDefault="00415E5F" w:rsidP="00415E5F">
      <w:pPr>
        <w:jc w:val="both"/>
        <w:rPr>
          <w:szCs w:val="28"/>
        </w:rPr>
      </w:pPr>
      <w:bookmarkStart w:id="4" w:name="_GoBack"/>
      <w:r w:rsidRPr="00B46388">
        <w:rPr>
          <w:szCs w:val="28"/>
        </w:rPr>
        <w:t>О внесении изменени</w:t>
      </w:r>
      <w:r w:rsidR="00EC011D" w:rsidRPr="00B46388">
        <w:rPr>
          <w:szCs w:val="28"/>
        </w:rPr>
        <w:t>й</w:t>
      </w:r>
      <w:r w:rsidRPr="00B46388">
        <w:rPr>
          <w:szCs w:val="28"/>
        </w:rPr>
        <w:t xml:space="preserve"> </w:t>
      </w:r>
    </w:p>
    <w:p w:rsidR="00EC011D" w:rsidRPr="00B46388" w:rsidRDefault="00415E5F" w:rsidP="00415E5F">
      <w:pPr>
        <w:jc w:val="both"/>
        <w:rPr>
          <w:szCs w:val="28"/>
        </w:rPr>
      </w:pPr>
      <w:r w:rsidRPr="00B46388">
        <w:rPr>
          <w:szCs w:val="28"/>
        </w:rPr>
        <w:t xml:space="preserve">в распоряжение Администрации </w:t>
      </w:r>
    </w:p>
    <w:p w:rsidR="00EC011D" w:rsidRPr="00B46388" w:rsidRDefault="00415E5F" w:rsidP="00EC011D">
      <w:pPr>
        <w:jc w:val="both"/>
        <w:rPr>
          <w:szCs w:val="28"/>
        </w:rPr>
      </w:pPr>
      <w:r w:rsidRPr="00B46388">
        <w:rPr>
          <w:szCs w:val="28"/>
        </w:rPr>
        <w:t xml:space="preserve">города от </w:t>
      </w:r>
      <w:r w:rsidR="00EC011D" w:rsidRPr="00B46388">
        <w:rPr>
          <w:szCs w:val="28"/>
        </w:rPr>
        <w:t>05.06.2007</w:t>
      </w:r>
      <w:r w:rsidRPr="00B46388">
        <w:rPr>
          <w:szCs w:val="28"/>
        </w:rPr>
        <w:t xml:space="preserve"> № </w:t>
      </w:r>
      <w:r w:rsidR="00EC011D" w:rsidRPr="00B46388">
        <w:rPr>
          <w:szCs w:val="28"/>
        </w:rPr>
        <w:t>1075</w:t>
      </w:r>
      <w:r w:rsidRPr="00B46388">
        <w:rPr>
          <w:szCs w:val="28"/>
        </w:rPr>
        <w:t xml:space="preserve"> </w:t>
      </w:r>
    </w:p>
    <w:p w:rsidR="00EC011D" w:rsidRPr="00B46388" w:rsidRDefault="00415E5F" w:rsidP="00EC011D">
      <w:pPr>
        <w:jc w:val="both"/>
        <w:rPr>
          <w:szCs w:val="28"/>
        </w:rPr>
      </w:pPr>
      <w:r w:rsidRPr="00B46388">
        <w:rPr>
          <w:szCs w:val="28"/>
        </w:rPr>
        <w:t>«</w:t>
      </w:r>
      <w:r w:rsidR="00EC011D" w:rsidRPr="00B46388">
        <w:rPr>
          <w:szCs w:val="28"/>
        </w:rPr>
        <w:t xml:space="preserve">О создании межведомственной </w:t>
      </w:r>
    </w:p>
    <w:p w:rsidR="00EC011D" w:rsidRPr="00B46388" w:rsidRDefault="00EC011D" w:rsidP="00EC011D">
      <w:pPr>
        <w:jc w:val="both"/>
        <w:rPr>
          <w:szCs w:val="28"/>
        </w:rPr>
      </w:pPr>
      <w:r w:rsidRPr="00B46388">
        <w:rPr>
          <w:szCs w:val="28"/>
        </w:rPr>
        <w:t xml:space="preserve">комиссии по охране труда </w:t>
      </w:r>
    </w:p>
    <w:p w:rsidR="00415E5F" w:rsidRPr="00B46388" w:rsidRDefault="00EC011D" w:rsidP="00EC011D">
      <w:pPr>
        <w:jc w:val="both"/>
        <w:rPr>
          <w:szCs w:val="28"/>
        </w:rPr>
      </w:pPr>
      <w:r w:rsidRPr="00B46388">
        <w:rPr>
          <w:szCs w:val="28"/>
        </w:rPr>
        <w:t>при Администрации города</w:t>
      </w:r>
      <w:r w:rsidR="00415E5F" w:rsidRPr="00B46388">
        <w:rPr>
          <w:szCs w:val="28"/>
        </w:rPr>
        <w:t>»</w:t>
      </w:r>
    </w:p>
    <w:bookmarkEnd w:id="4"/>
    <w:p w:rsidR="00415E5F" w:rsidRPr="00B46388" w:rsidRDefault="00415E5F" w:rsidP="00415E5F">
      <w:pPr>
        <w:jc w:val="both"/>
        <w:rPr>
          <w:szCs w:val="28"/>
        </w:rPr>
      </w:pPr>
    </w:p>
    <w:p w:rsidR="00415E5F" w:rsidRPr="00B46388" w:rsidRDefault="00415E5F" w:rsidP="00415E5F">
      <w:pPr>
        <w:jc w:val="both"/>
        <w:rPr>
          <w:szCs w:val="28"/>
        </w:rPr>
      </w:pPr>
    </w:p>
    <w:p w:rsidR="00415E5F" w:rsidRPr="00B46388" w:rsidRDefault="00415E5F" w:rsidP="00B46388">
      <w:pPr>
        <w:ind w:firstLine="708"/>
        <w:jc w:val="both"/>
        <w:rPr>
          <w:szCs w:val="28"/>
        </w:rPr>
      </w:pPr>
      <w:r w:rsidRPr="00B46388">
        <w:rPr>
          <w:szCs w:val="28"/>
        </w:rPr>
        <w:t xml:space="preserve">В соответствии </w:t>
      </w:r>
      <w:r w:rsidR="004F54B9" w:rsidRPr="00B46388">
        <w:rPr>
          <w:szCs w:val="28"/>
        </w:rPr>
        <w:t xml:space="preserve">с </w:t>
      </w:r>
      <w:r w:rsidRPr="00B46388">
        <w:rPr>
          <w:szCs w:val="28"/>
        </w:rPr>
        <w:t xml:space="preserve">распоряжениями Администрации города от 30.12.2005 </w:t>
      </w:r>
      <w:r w:rsidR="004F54B9" w:rsidRPr="00B46388">
        <w:rPr>
          <w:szCs w:val="28"/>
        </w:rPr>
        <w:br/>
      </w:r>
      <w:r w:rsidRPr="00B46388">
        <w:rPr>
          <w:szCs w:val="28"/>
        </w:rPr>
        <w:t>№ 3686 «Об утверждении Регламента Администрации города», от 23.12.2024</w:t>
      </w:r>
      <w:r w:rsidRPr="00B46388">
        <w:rPr>
          <w:szCs w:val="28"/>
        </w:rPr>
        <w:br/>
        <w:t xml:space="preserve">№ 8525 «О распределении отдельных полномочий Главы города между высшими должностными лицами Администрации города»: </w:t>
      </w:r>
    </w:p>
    <w:p w:rsidR="00EC011D" w:rsidRPr="00B46388" w:rsidRDefault="00415E5F" w:rsidP="00B46388">
      <w:pPr>
        <w:ind w:firstLine="708"/>
        <w:jc w:val="both"/>
        <w:rPr>
          <w:szCs w:val="28"/>
        </w:rPr>
      </w:pPr>
      <w:r w:rsidRPr="00B46388">
        <w:rPr>
          <w:szCs w:val="28"/>
        </w:rPr>
        <w:t xml:space="preserve">1. Внести в распоряжение Администрации города от </w:t>
      </w:r>
      <w:r w:rsidR="00EC011D" w:rsidRPr="00B46388">
        <w:rPr>
          <w:szCs w:val="28"/>
        </w:rPr>
        <w:t>05.06.2007</w:t>
      </w:r>
      <w:r w:rsidRPr="00B46388">
        <w:rPr>
          <w:szCs w:val="28"/>
        </w:rPr>
        <w:t xml:space="preserve"> № </w:t>
      </w:r>
      <w:r w:rsidR="00EC011D" w:rsidRPr="00B46388">
        <w:rPr>
          <w:szCs w:val="28"/>
        </w:rPr>
        <w:t>1075</w:t>
      </w:r>
      <w:r w:rsidRPr="00B46388">
        <w:rPr>
          <w:szCs w:val="28"/>
        </w:rPr>
        <w:t xml:space="preserve"> </w:t>
      </w:r>
      <w:r w:rsidRPr="00B46388">
        <w:rPr>
          <w:szCs w:val="28"/>
        </w:rPr>
        <w:br/>
        <w:t>«</w:t>
      </w:r>
      <w:r w:rsidR="00EC011D" w:rsidRPr="00B46388">
        <w:rPr>
          <w:szCs w:val="28"/>
        </w:rPr>
        <w:t>О создании межведомственной комиссии по охране труда при Администрации города</w:t>
      </w:r>
      <w:r w:rsidRPr="00B46388">
        <w:rPr>
          <w:szCs w:val="28"/>
        </w:rPr>
        <w:t xml:space="preserve">» </w:t>
      </w:r>
      <w:r w:rsidR="004F54B9" w:rsidRPr="00B46388">
        <w:rPr>
          <w:szCs w:val="28"/>
        </w:rPr>
        <w:t xml:space="preserve">(с изменениями от 29.05.2008 № 1458, 27.05.2011 № 1293, 25.10.2012 </w:t>
      </w:r>
      <w:r w:rsidR="004F54B9" w:rsidRPr="00B46388">
        <w:rPr>
          <w:szCs w:val="28"/>
        </w:rPr>
        <w:br/>
        <w:t xml:space="preserve">№ 3217, 10.08.2015 № 2007, 26.12.2016 № 2580, 06.06.2018 № 897, 17.04.2019 </w:t>
      </w:r>
      <w:r w:rsidR="004F54B9" w:rsidRPr="00B46388">
        <w:rPr>
          <w:szCs w:val="28"/>
        </w:rPr>
        <w:br/>
        <w:t xml:space="preserve">№ 711, 26.09.2019 № 2002, 06.10.2020 № 1547, 14.05.2021 № 680, 09.08.2022 </w:t>
      </w:r>
      <w:r w:rsidR="004F54B9" w:rsidRPr="00B46388">
        <w:rPr>
          <w:szCs w:val="28"/>
        </w:rPr>
        <w:br/>
        <w:t>№ 1390, 07.03.2023 № 616, 26.07.2023 № 2162, 02.04.2025 № 2053</w:t>
      </w:r>
      <w:r w:rsidR="00B83998" w:rsidRPr="00B46388">
        <w:rPr>
          <w:szCs w:val="28"/>
        </w:rPr>
        <w:t xml:space="preserve">, 05.06.2025 </w:t>
      </w:r>
      <w:r w:rsidR="00B83998" w:rsidRPr="00B46388">
        <w:rPr>
          <w:szCs w:val="28"/>
        </w:rPr>
        <w:br/>
        <w:t>№ 3406</w:t>
      </w:r>
      <w:r w:rsidR="004F54B9" w:rsidRPr="00B46388">
        <w:rPr>
          <w:szCs w:val="28"/>
        </w:rPr>
        <w:t xml:space="preserve">) </w:t>
      </w:r>
      <w:r w:rsidR="00EC011D" w:rsidRPr="00B46388">
        <w:rPr>
          <w:szCs w:val="28"/>
        </w:rPr>
        <w:t xml:space="preserve">следующие </w:t>
      </w:r>
      <w:r w:rsidRPr="00B46388">
        <w:rPr>
          <w:szCs w:val="28"/>
        </w:rPr>
        <w:t>изменени</w:t>
      </w:r>
      <w:r w:rsidR="00EC011D" w:rsidRPr="00B46388">
        <w:rPr>
          <w:szCs w:val="28"/>
        </w:rPr>
        <w:t>я:</w:t>
      </w:r>
    </w:p>
    <w:p w:rsidR="00B11DBB" w:rsidRPr="00B46388" w:rsidRDefault="00B11DBB" w:rsidP="00B46388">
      <w:pPr>
        <w:ind w:firstLine="708"/>
        <w:jc w:val="both"/>
        <w:rPr>
          <w:szCs w:val="28"/>
        </w:rPr>
      </w:pPr>
      <w:r w:rsidRPr="00B46388">
        <w:rPr>
          <w:szCs w:val="28"/>
        </w:rPr>
        <w:t>1.1.</w:t>
      </w:r>
      <w:r w:rsidR="004F54B9" w:rsidRPr="00B46388">
        <w:rPr>
          <w:szCs w:val="28"/>
        </w:rPr>
        <w:t xml:space="preserve"> </w:t>
      </w:r>
      <w:r w:rsidR="00EC011D" w:rsidRPr="00B46388">
        <w:rPr>
          <w:szCs w:val="28"/>
        </w:rPr>
        <w:t xml:space="preserve">Пункт 4.4 раздела 4 приложения 1 к распоряжению изложить </w:t>
      </w:r>
      <w:r w:rsidR="001A2B1E" w:rsidRPr="00B46388">
        <w:rPr>
          <w:szCs w:val="28"/>
        </w:rPr>
        <w:br/>
      </w:r>
      <w:r w:rsidR="004F54B9" w:rsidRPr="00B46388">
        <w:rPr>
          <w:szCs w:val="28"/>
        </w:rPr>
        <w:t>в следующей</w:t>
      </w:r>
      <w:r w:rsidR="00EC011D" w:rsidRPr="00B46388">
        <w:rPr>
          <w:szCs w:val="28"/>
        </w:rPr>
        <w:t xml:space="preserve"> редакции</w:t>
      </w:r>
      <w:r w:rsidRPr="00B46388">
        <w:rPr>
          <w:szCs w:val="28"/>
        </w:rPr>
        <w:t>:</w:t>
      </w:r>
    </w:p>
    <w:p w:rsidR="00B11DBB" w:rsidRPr="00B46388" w:rsidRDefault="00EC011D" w:rsidP="00B46388">
      <w:pPr>
        <w:ind w:firstLine="708"/>
        <w:jc w:val="both"/>
        <w:rPr>
          <w:szCs w:val="28"/>
        </w:rPr>
      </w:pPr>
      <w:r w:rsidRPr="00B46388">
        <w:rPr>
          <w:szCs w:val="28"/>
        </w:rPr>
        <w:t>«</w:t>
      </w:r>
      <w:r w:rsidR="00B11DBB" w:rsidRPr="00B46388">
        <w:rPr>
          <w:szCs w:val="28"/>
        </w:rPr>
        <w:t xml:space="preserve">4.4. </w:t>
      </w:r>
      <w:r w:rsidRPr="00B46388">
        <w:rPr>
          <w:szCs w:val="28"/>
        </w:rPr>
        <w:t>Заседания комиссии проводятся</w:t>
      </w:r>
      <w:r w:rsidR="00B46388">
        <w:rPr>
          <w:szCs w:val="28"/>
        </w:rPr>
        <w:t xml:space="preserve"> </w:t>
      </w:r>
      <w:r w:rsidRPr="00B46388">
        <w:rPr>
          <w:bCs/>
          <w:szCs w:val="28"/>
        </w:rPr>
        <w:t>очно и/или с использован</w:t>
      </w:r>
      <w:r w:rsidR="00B83998" w:rsidRPr="00B46388">
        <w:rPr>
          <w:bCs/>
          <w:szCs w:val="28"/>
        </w:rPr>
        <w:t>ием видеоконференцсвязи (далее –</w:t>
      </w:r>
      <w:r w:rsidRPr="00B46388">
        <w:rPr>
          <w:bCs/>
          <w:szCs w:val="28"/>
        </w:rPr>
        <w:t xml:space="preserve"> ВКС)</w:t>
      </w:r>
      <w:r w:rsidR="00B46388">
        <w:rPr>
          <w:szCs w:val="28"/>
        </w:rPr>
        <w:t xml:space="preserve"> </w:t>
      </w:r>
      <w:r w:rsidRPr="00B46388">
        <w:rPr>
          <w:szCs w:val="28"/>
        </w:rPr>
        <w:t>по мере необходимости, но не реже одного раза в полугодие. Заседание считается правомочным, если на н</w:t>
      </w:r>
      <w:r w:rsidR="00B46388">
        <w:rPr>
          <w:szCs w:val="28"/>
        </w:rPr>
        <w:t>е</w:t>
      </w:r>
      <w:r w:rsidRPr="00B46388">
        <w:rPr>
          <w:szCs w:val="28"/>
        </w:rPr>
        <w:t>м присутствует более половины членов комиссии</w:t>
      </w:r>
      <w:r w:rsidR="00B11DBB" w:rsidRPr="00B46388">
        <w:rPr>
          <w:szCs w:val="28"/>
        </w:rPr>
        <w:t>.</w:t>
      </w:r>
    </w:p>
    <w:p w:rsidR="00415E5F" w:rsidRPr="00B46388" w:rsidRDefault="00B11DBB" w:rsidP="00B46388">
      <w:pPr>
        <w:ind w:firstLine="708"/>
        <w:jc w:val="both"/>
        <w:rPr>
          <w:bCs/>
          <w:szCs w:val="28"/>
        </w:rPr>
      </w:pPr>
      <w:r w:rsidRPr="00B46388">
        <w:rPr>
          <w:szCs w:val="28"/>
        </w:rPr>
        <w:t>При проведении заседани</w:t>
      </w:r>
      <w:r w:rsidR="00B46388">
        <w:rPr>
          <w:szCs w:val="28"/>
        </w:rPr>
        <w:t xml:space="preserve">я комиссии с использованием ВКС </w:t>
      </w:r>
      <w:r w:rsidRPr="00B46388">
        <w:rPr>
          <w:bCs/>
          <w:szCs w:val="28"/>
        </w:rPr>
        <w:t xml:space="preserve">и </w:t>
      </w:r>
      <w:proofErr w:type="spellStart"/>
      <w:r w:rsidRPr="00B46388">
        <w:rPr>
          <w:bCs/>
          <w:szCs w:val="28"/>
        </w:rPr>
        <w:t>необхо</w:t>
      </w:r>
      <w:proofErr w:type="spellEnd"/>
      <w:r w:rsidR="00B46388">
        <w:rPr>
          <w:bCs/>
          <w:szCs w:val="28"/>
        </w:rPr>
        <w:t>-</w:t>
      </w:r>
      <w:r w:rsidR="00B46388">
        <w:rPr>
          <w:bCs/>
          <w:szCs w:val="28"/>
        </w:rPr>
        <w:br/>
      </w:r>
      <w:proofErr w:type="spellStart"/>
      <w:r w:rsidRPr="00B46388">
        <w:rPr>
          <w:bCs/>
          <w:szCs w:val="28"/>
        </w:rPr>
        <w:t>димости</w:t>
      </w:r>
      <w:proofErr w:type="spellEnd"/>
      <w:r w:rsidRPr="00B46388">
        <w:rPr>
          <w:bCs/>
          <w:szCs w:val="28"/>
        </w:rPr>
        <w:t xml:space="preserve"> голосования</w:t>
      </w:r>
      <w:r w:rsidR="00B46388">
        <w:rPr>
          <w:szCs w:val="28"/>
        </w:rPr>
        <w:t xml:space="preserve"> </w:t>
      </w:r>
      <w:r w:rsidRPr="00B46388">
        <w:rPr>
          <w:szCs w:val="28"/>
        </w:rPr>
        <w:t xml:space="preserve">председательствующий на заседании опрашивает каждого члена комиссии о принимаемом им решении: «за», «против», «воздержался». </w:t>
      </w:r>
      <w:r w:rsidRPr="00B46388">
        <w:rPr>
          <w:bCs/>
          <w:szCs w:val="28"/>
        </w:rPr>
        <w:t>Резул</w:t>
      </w:r>
      <w:r w:rsidR="001A2B1E" w:rsidRPr="00B46388">
        <w:rPr>
          <w:bCs/>
          <w:szCs w:val="28"/>
        </w:rPr>
        <w:t>ьтаты голосования заносятся секретаре</w:t>
      </w:r>
      <w:r w:rsidRPr="00B46388">
        <w:rPr>
          <w:bCs/>
          <w:szCs w:val="28"/>
        </w:rPr>
        <w:t>м в протокол заседания</w:t>
      </w:r>
      <w:r w:rsidR="001A2B1E" w:rsidRPr="00B46388">
        <w:rPr>
          <w:bCs/>
          <w:szCs w:val="28"/>
        </w:rPr>
        <w:t xml:space="preserve">. </w:t>
      </w:r>
      <w:r w:rsidR="001A2B1E" w:rsidRPr="00B46388">
        <w:rPr>
          <w:szCs w:val="28"/>
        </w:rPr>
        <w:t>Решение принимается простым большинством голосов</w:t>
      </w:r>
      <w:r w:rsidR="00EC011D" w:rsidRPr="00B46388">
        <w:rPr>
          <w:szCs w:val="28"/>
        </w:rPr>
        <w:t>»</w:t>
      </w:r>
      <w:r w:rsidR="00415E5F" w:rsidRPr="00B46388">
        <w:rPr>
          <w:szCs w:val="28"/>
        </w:rPr>
        <w:t>.</w:t>
      </w:r>
      <w:r w:rsidR="00415E5F" w:rsidRPr="00B46388">
        <w:rPr>
          <w:bCs/>
          <w:szCs w:val="28"/>
        </w:rPr>
        <w:t xml:space="preserve"> </w:t>
      </w:r>
    </w:p>
    <w:p w:rsidR="001A2B1E" w:rsidRPr="00B46388" w:rsidRDefault="001A2B1E" w:rsidP="00B46388">
      <w:pPr>
        <w:ind w:firstLine="708"/>
        <w:jc w:val="both"/>
        <w:rPr>
          <w:bCs/>
          <w:szCs w:val="28"/>
        </w:rPr>
      </w:pPr>
      <w:r w:rsidRPr="00B46388">
        <w:rPr>
          <w:bCs/>
          <w:szCs w:val="28"/>
        </w:rPr>
        <w:t xml:space="preserve">1.2. В </w:t>
      </w:r>
      <w:r w:rsidR="001677AA" w:rsidRPr="00B46388">
        <w:rPr>
          <w:bCs/>
          <w:szCs w:val="28"/>
        </w:rPr>
        <w:t>приложени</w:t>
      </w:r>
      <w:r w:rsidR="00ED02C7" w:rsidRPr="00B46388">
        <w:rPr>
          <w:bCs/>
          <w:szCs w:val="28"/>
        </w:rPr>
        <w:t>и</w:t>
      </w:r>
      <w:r w:rsidRPr="00B46388">
        <w:rPr>
          <w:bCs/>
          <w:szCs w:val="28"/>
        </w:rPr>
        <w:t xml:space="preserve"> 2 к распоряжению слова «Главный технический инспектор труда </w:t>
      </w:r>
      <w:proofErr w:type="spellStart"/>
      <w:r w:rsidRPr="00B46388">
        <w:rPr>
          <w:bCs/>
          <w:szCs w:val="28"/>
        </w:rPr>
        <w:t>Сургутской</w:t>
      </w:r>
      <w:proofErr w:type="spellEnd"/>
      <w:r w:rsidRPr="00B46388">
        <w:rPr>
          <w:bCs/>
          <w:szCs w:val="28"/>
        </w:rPr>
        <w:t xml:space="preserve"> районной организации </w:t>
      </w:r>
      <w:proofErr w:type="spellStart"/>
      <w:r w:rsidRPr="00B46388">
        <w:rPr>
          <w:bCs/>
          <w:szCs w:val="28"/>
        </w:rPr>
        <w:t>Нефтегазстройпрофсоюза</w:t>
      </w:r>
      <w:proofErr w:type="spellEnd"/>
      <w:r w:rsidRPr="00B46388">
        <w:rPr>
          <w:bCs/>
          <w:szCs w:val="28"/>
        </w:rPr>
        <w:t xml:space="preserve"> </w:t>
      </w:r>
      <w:r w:rsidRPr="00B46388">
        <w:rPr>
          <w:bCs/>
          <w:szCs w:val="28"/>
        </w:rPr>
        <w:lastRenderedPageBreak/>
        <w:t xml:space="preserve">Российской Федерации (по согласованию)» заменить словами «Заместитель председателя </w:t>
      </w:r>
      <w:proofErr w:type="spellStart"/>
      <w:r w:rsidRPr="00B46388">
        <w:rPr>
          <w:bCs/>
          <w:szCs w:val="28"/>
        </w:rPr>
        <w:t>Сургутской</w:t>
      </w:r>
      <w:proofErr w:type="spellEnd"/>
      <w:r w:rsidRPr="00B46388">
        <w:rPr>
          <w:bCs/>
          <w:szCs w:val="28"/>
        </w:rPr>
        <w:t xml:space="preserve"> районной организации </w:t>
      </w:r>
      <w:proofErr w:type="spellStart"/>
      <w:r w:rsidRPr="00B46388">
        <w:rPr>
          <w:bCs/>
          <w:szCs w:val="28"/>
        </w:rPr>
        <w:t>Нефтегазстройпрофсоюза</w:t>
      </w:r>
      <w:proofErr w:type="spellEnd"/>
      <w:r w:rsidRPr="00B46388">
        <w:rPr>
          <w:bCs/>
          <w:szCs w:val="28"/>
        </w:rPr>
        <w:t xml:space="preserve"> Российской Федерации (по согласованию)».</w:t>
      </w:r>
    </w:p>
    <w:p w:rsidR="001A2B1E" w:rsidRPr="00B46388" w:rsidRDefault="001A2B1E" w:rsidP="00B46388">
      <w:pPr>
        <w:shd w:val="clear" w:color="auto" w:fill="FFFFFF"/>
        <w:ind w:firstLine="708"/>
        <w:jc w:val="both"/>
        <w:rPr>
          <w:rFonts w:eastAsia="Calibri"/>
          <w:color w:val="000000"/>
          <w:szCs w:val="28"/>
        </w:rPr>
      </w:pPr>
      <w:r w:rsidRPr="00B46388">
        <w:rPr>
          <w:rFonts w:eastAsia="Calibri"/>
          <w:color w:val="000000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A2B1E" w:rsidRPr="00B46388" w:rsidRDefault="001A2B1E" w:rsidP="00B46388">
      <w:pPr>
        <w:shd w:val="clear" w:color="auto" w:fill="FFFFFF"/>
        <w:ind w:firstLine="708"/>
        <w:jc w:val="both"/>
        <w:rPr>
          <w:rFonts w:eastAsia="Calibri"/>
          <w:color w:val="000000"/>
          <w:szCs w:val="28"/>
        </w:rPr>
      </w:pPr>
      <w:r w:rsidRPr="00B46388">
        <w:rPr>
          <w:rFonts w:eastAsia="Calibri"/>
          <w:color w:val="000000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1A2B1E" w:rsidRPr="00B46388" w:rsidRDefault="001A2B1E" w:rsidP="00B46388">
      <w:pPr>
        <w:shd w:val="clear" w:color="auto" w:fill="FFFFFF"/>
        <w:ind w:firstLine="708"/>
        <w:jc w:val="both"/>
        <w:rPr>
          <w:rFonts w:eastAsia="Calibri"/>
          <w:color w:val="000000"/>
          <w:szCs w:val="28"/>
        </w:rPr>
      </w:pPr>
      <w:r w:rsidRPr="00B46388">
        <w:rPr>
          <w:rFonts w:eastAsia="Calibri"/>
          <w:color w:val="000000"/>
          <w:szCs w:val="28"/>
        </w:rPr>
        <w:t>4. Настоящее распоряжение вступает в силу с даты подписания.</w:t>
      </w:r>
    </w:p>
    <w:p w:rsidR="001A2B1E" w:rsidRPr="00B46388" w:rsidRDefault="001A2B1E" w:rsidP="00B46388">
      <w:pPr>
        <w:tabs>
          <w:tab w:val="left" w:pos="993"/>
        </w:tabs>
        <w:suppressAutoHyphens/>
        <w:ind w:firstLine="708"/>
        <w:jc w:val="both"/>
        <w:rPr>
          <w:szCs w:val="28"/>
        </w:rPr>
      </w:pPr>
      <w:r w:rsidRPr="00B46388">
        <w:rPr>
          <w:rFonts w:eastAsia="Calibri"/>
          <w:color w:val="000000"/>
          <w:szCs w:val="28"/>
        </w:rPr>
        <w:t xml:space="preserve">5. </w:t>
      </w:r>
      <w:r w:rsidRPr="00B46388">
        <w:rPr>
          <w:szCs w:val="28"/>
        </w:rPr>
        <w:t xml:space="preserve">Контроль за выполнением </w:t>
      </w:r>
      <w:r w:rsidRPr="00B46388">
        <w:rPr>
          <w:color w:val="000000" w:themeColor="text1"/>
          <w:szCs w:val="28"/>
        </w:rPr>
        <w:t xml:space="preserve">распоряжения </w:t>
      </w:r>
      <w:r w:rsidRPr="00B46388">
        <w:rPr>
          <w:szCs w:val="28"/>
        </w:rPr>
        <w:t>оставляю за собой.</w:t>
      </w:r>
    </w:p>
    <w:p w:rsidR="00415E5F" w:rsidRPr="00B46388" w:rsidRDefault="00415E5F" w:rsidP="00415E5F">
      <w:pPr>
        <w:jc w:val="both"/>
        <w:rPr>
          <w:szCs w:val="28"/>
        </w:rPr>
      </w:pPr>
    </w:p>
    <w:p w:rsidR="00415E5F" w:rsidRPr="00B46388" w:rsidRDefault="00415E5F" w:rsidP="00415E5F">
      <w:pPr>
        <w:jc w:val="both"/>
        <w:rPr>
          <w:szCs w:val="28"/>
        </w:rPr>
      </w:pPr>
    </w:p>
    <w:p w:rsidR="00415E5F" w:rsidRPr="00B46388" w:rsidRDefault="00415E5F" w:rsidP="00415E5F">
      <w:pPr>
        <w:jc w:val="both"/>
        <w:rPr>
          <w:szCs w:val="28"/>
        </w:rPr>
      </w:pPr>
    </w:p>
    <w:p w:rsidR="00FE14EE" w:rsidRPr="00B46388" w:rsidRDefault="00415E5F" w:rsidP="00B46388">
      <w:pPr>
        <w:rPr>
          <w:szCs w:val="28"/>
        </w:rPr>
      </w:pPr>
      <w:r w:rsidRPr="00B46388">
        <w:rPr>
          <w:szCs w:val="28"/>
        </w:rPr>
        <w:t xml:space="preserve">Заместитель Главы города      </w:t>
      </w:r>
      <w:r w:rsidR="00B46388">
        <w:rPr>
          <w:szCs w:val="28"/>
        </w:rPr>
        <w:t xml:space="preserve">             </w:t>
      </w:r>
      <w:r w:rsidRPr="00B46388">
        <w:rPr>
          <w:szCs w:val="28"/>
        </w:rPr>
        <w:t xml:space="preserve">                                             А.М. Кириленко</w:t>
      </w:r>
    </w:p>
    <w:sectPr w:rsidR="00FE14EE" w:rsidRPr="00B46388" w:rsidSect="00B463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78" w:rsidRDefault="001D2578" w:rsidP="005F5E3B">
      <w:r>
        <w:separator/>
      </w:r>
    </w:p>
  </w:endnote>
  <w:endnote w:type="continuationSeparator" w:id="0">
    <w:p w:rsidR="001D2578" w:rsidRDefault="001D2578" w:rsidP="005F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88" w:rsidRDefault="00B463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88" w:rsidRDefault="00B463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88" w:rsidRDefault="00B463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78" w:rsidRDefault="001D2578" w:rsidP="005F5E3B">
      <w:r>
        <w:separator/>
      </w:r>
    </w:p>
  </w:footnote>
  <w:footnote w:type="continuationSeparator" w:id="0">
    <w:p w:rsidR="001D2578" w:rsidRDefault="001D2578" w:rsidP="005F5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88" w:rsidRDefault="00B46388" w:rsidP="007151C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B46388" w:rsidRDefault="00B463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88" w:rsidRPr="00B46388" w:rsidRDefault="00B46388" w:rsidP="007151CB">
    <w:pPr>
      <w:pStyle w:val="a4"/>
      <w:framePr w:wrap="around" w:vAnchor="text" w:hAnchor="margin" w:xAlign="center" w:y="1"/>
      <w:rPr>
        <w:rStyle w:val="a8"/>
        <w:sz w:val="20"/>
      </w:rPr>
    </w:pPr>
    <w:r w:rsidRPr="00B46388">
      <w:rPr>
        <w:rStyle w:val="a8"/>
        <w:sz w:val="20"/>
      </w:rPr>
      <w:fldChar w:fldCharType="begin"/>
    </w:r>
    <w:r w:rsidRPr="00B46388">
      <w:rPr>
        <w:rStyle w:val="a8"/>
        <w:sz w:val="20"/>
      </w:rPr>
      <w:instrText xml:space="preserve"> PAGE </w:instrText>
    </w:r>
    <w:r w:rsidRPr="00B46388">
      <w:rPr>
        <w:rStyle w:val="a8"/>
        <w:sz w:val="20"/>
      </w:rPr>
      <w:fldChar w:fldCharType="separate"/>
    </w:r>
    <w:r w:rsidR="00C15B42">
      <w:rPr>
        <w:rStyle w:val="a8"/>
        <w:noProof/>
        <w:sz w:val="20"/>
      </w:rPr>
      <w:t>2</w:t>
    </w:r>
    <w:r w:rsidRPr="00B46388">
      <w:rPr>
        <w:rStyle w:val="a8"/>
        <w:sz w:val="20"/>
      </w:rPr>
      <w:fldChar w:fldCharType="end"/>
    </w:r>
  </w:p>
  <w:p w:rsidR="006E704F" w:rsidRPr="00B46388" w:rsidRDefault="001D2578" w:rsidP="00B46388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88" w:rsidRDefault="00B463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3B"/>
    <w:rsid w:val="00041C56"/>
    <w:rsid w:val="000A2F27"/>
    <w:rsid w:val="000A6690"/>
    <w:rsid w:val="00162900"/>
    <w:rsid w:val="001677AA"/>
    <w:rsid w:val="001A2B1E"/>
    <w:rsid w:val="001B6316"/>
    <w:rsid w:val="001C05EC"/>
    <w:rsid w:val="001D2578"/>
    <w:rsid w:val="0028058A"/>
    <w:rsid w:val="002973D5"/>
    <w:rsid w:val="002A12F3"/>
    <w:rsid w:val="003C05A2"/>
    <w:rsid w:val="003C65A6"/>
    <w:rsid w:val="00403285"/>
    <w:rsid w:val="00415E5F"/>
    <w:rsid w:val="004F54B9"/>
    <w:rsid w:val="005E4585"/>
    <w:rsid w:val="005F5E3B"/>
    <w:rsid w:val="00602AD2"/>
    <w:rsid w:val="00624A54"/>
    <w:rsid w:val="00655191"/>
    <w:rsid w:val="006B48A7"/>
    <w:rsid w:val="007B0179"/>
    <w:rsid w:val="008714D7"/>
    <w:rsid w:val="00892A06"/>
    <w:rsid w:val="008B1EA0"/>
    <w:rsid w:val="008E7899"/>
    <w:rsid w:val="00904925"/>
    <w:rsid w:val="00924D41"/>
    <w:rsid w:val="0092585D"/>
    <w:rsid w:val="00994B20"/>
    <w:rsid w:val="009F61F4"/>
    <w:rsid w:val="00A873C7"/>
    <w:rsid w:val="00AC52F7"/>
    <w:rsid w:val="00B11DBB"/>
    <w:rsid w:val="00B2790A"/>
    <w:rsid w:val="00B46388"/>
    <w:rsid w:val="00B83998"/>
    <w:rsid w:val="00B84A25"/>
    <w:rsid w:val="00BA6143"/>
    <w:rsid w:val="00BD4DF0"/>
    <w:rsid w:val="00C15B42"/>
    <w:rsid w:val="00C2431E"/>
    <w:rsid w:val="00C2604A"/>
    <w:rsid w:val="00C27BF0"/>
    <w:rsid w:val="00C53F06"/>
    <w:rsid w:val="00CA0F98"/>
    <w:rsid w:val="00CB245B"/>
    <w:rsid w:val="00CC4FB0"/>
    <w:rsid w:val="00D079A6"/>
    <w:rsid w:val="00D73997"/>
    <w:rsid w:val="00E34277"/>
    <w:rsid w:val="00E54897"/>
    <w:rsid w:val="00E62A76"/>
    <w:rsid w:val="00E93344"/>
    <w:rsid w:val="00EC011D"/>
    <w:rsid w:val="00ED02C7"/>
    <w:rsid w:val="00F20721"/>
    <w:rsid w:val="00F865B3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4F24"/>
  <w15:chartTrackingRefBased/>
  <w15:docId w15:val="{D9565BDE-22DD-4227-8EB7-AE30B2A8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F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F5E3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F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5E3B"/>
    <w:rPr>
      <w:rFonts w:ascii="Times New Roman" w:hAnsi="Times New Roman"/>
      <w:sz w:val="28"/>
    </w:rPr>
  </w:style>
  <w:style w:type="character" w:styleId="a8">
    <w:name w:val="page number"/>
    <w:basedOn w:val="a0"/>
    <w:rsid w:val="005F5E3B"/>
  </w:style>
  <w:style w:type="paragraph" w:styleId="a9">
    <w:name w:val="Body Text"/>
    <w:basedOn w:val="a"/>
    <w:link w:val="aa"/>
    <w:semiHidden/>
    <w:unhideWhenUsed/>
    <w:rsid w:val="005F5E3B"/>
    <w:pPr>
      <w:jc w:val="both"/>
    </w:pPr>
    <w:rPr>
      <w:rFonts w:eastAsia="Times New Roman"/>
      <w:szCs w:val="28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F5E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5F5E3B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0328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3285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EC0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34</cp:revision>
  <cp:lastPrinted>2026-05-21T04:38:00Z</cp:lastPrinted>
  <dcterms:created xsi:type="dcterms:W3CDTF">2024-03-12T10:40:00Z</dcterms:created>
  <dcterms:modified xsi:type="dcterms:W3CDTF">2026-05-25T07:35:00Z</dcterms:modified>
</cp:coreProperties>
</file>