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05" w:rsidRDefault="00AF6505" w:rsidP="00656C1A">
      <w:pPr>
        <w:spacing w:line="120" w:lineRule="atLeast"/>
        <w:jc w:val="center"/>
        <w:rPr>
          <w:sz w:val="24"/>
          <w:szCs w:val="24"/>
        </w:rPr>
      </w:pPr>
    </w:p>
    <w:p w:rsidR="00AF6505" w:rsidRDefault="00AF6505" w:rsidP="00656C1A">
      <w:pPr>
        <w:spacing w:line="120" w:lineRule="atLeast"/>
        <w:jc w:val="center"/>
        <w:rPr>
          <w:sz w:val="24"/>
          <w:szCs w:val="24"/>
        </w:rPr>
      </w:pPr>
    </w:p>
    <w:p w:rsidR="00AF6505" w:rsidRPr="00852378" w:rsidRDefault="00AF6505" w:rsidP="00656C1A">
      <w:pPr>
        <w:spacing w:line="120" w:lineRule="atLeast"/>
        <w:jc w:val="center"/>
        <w:rPr>
          <w:sz w:val="10"/>
          <w:szCs w:val="10"/>
        </w:rPr>
      </w:pPr>
    </w:p>
    <w:p w:rsidR="00AF6505" w:rsidRDefault="00AF6505" w:rsidP="00656C1A">
      <w:pPr>
        <w:spacing w:line="120" w:lineRule="atLeast"/>
        <w:jc w:val="center"/>
        <w:rPr>
          <w:sz w:val="10"/>
          <w:szCs w:val="24"/>
        </w:rPr>
      </w:pPr>
    </w:p>
    <w:p w:rsidR="00AF6505" w:rsidRPr="005541F0" w:rsidRDefault="00AF65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6505" w:rsidRDefault="00AF65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6505" w:rsidRPr="005541F0" w:rsidRDefault="00AF650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6505" w:rsidRPr="005649E4" w:rsidRDefault="00AF6505" w:rsidP="00656C1A">
      <w:pPr>
        <w:spacing w:line="120" w:lineRule="atLeast"/>
        <w:jc w:val="center"/>
        <w:rPr>
          <w:sz w:val="18"/>
          <w:szCs w:val="24"/>
        </w:rPr>
      </w:pPr>
    </w:p>
    <w:p w:rsidR="00AF6505" w:rsidRPr="00656C1A" w:rsidRDefault="00AF650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6505" w:rsidRPr="005541F0" w:rsidRDefault="00AF6505" w:rsidP="00656C1A">
      <w:pPr>
        <w:spacing w:line="120" w:lineRule="atLeast"/>
        <w:jc w:val="center"/>
        <w:rPr>
          <w:sz w:val="18"/>
          <w:szCs w:val="24"/>
        </w:rPr>
      </w:pPr>
    </w:p>
    <w:p w:rsidR="00AF6505" w:rsidRPr="005541F0" w:rsidRDefault="00AF6505" w:rsidP="00656C1A">
      <w:pPr>
        <w:spacing w:line="120" w:lineRule="atLeast"/>
        <w:jc w:val="center"/>
        <w:rPr>
          <w:sz w:val="20"/>
          <w:szCs w:val="24"/>
        </w:rPr>
      </w:pPr>
    </w:p>
    <w:p w:rsidR="00AF6505" w:rsidRPr="00656C1A" w:rsidRDefault="00AF650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F6505" w:rsidRDefault="00AF6505" w:rsidP="00656C1A">
      <w:pPr>
        <w:spacing w:line="120" w:lineRule="atLeast"/>
        <w:jc w:val="center"/>
        <w:rPr>
          <w:sz w:val="30"/>
          <w:szCs w:val="24"/>
        </w:rPr>
      </w:pPr>
    </w:p>
    <w:p w:rsidR="00AF6505" w:rsidRPr="00656C1A" w:rsidRDefault="00AF650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F650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6505" w:rsidRPr="00F8214F" w:rsidRDefault="00AF65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6505" w:rsidRPr="00F8214F" w:rsidRDefault="00DD738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6505" w:rsidRPr="00F8214F" w:rsidRDefault="00AF650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6505" w:rsidRPr="00F8214F" w:rsidRDefault="00DD738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F6505" w:rsidRPr="00A63FB0" w:rsidRDefault="00AF650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6505" w:rsidRPr="00A3761A" w:rsidRDefault="00DD738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6505" w:rsidRPr="00F8214F" w:rsidRDefault="00AF650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F6505" w:rsidRPr="00F8214F" w:rsidRDefault="00AF650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F6505" w:rsidRPr="00AB4194" w:rsidRDefault="00AF65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F6505" w:rsidRPr="00F8214F" w:rsidRDefault="00DD738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3816</w:t>
            </w:r>
          </w:p>
        </w:tc>
      </w:tr>
    </w:tbl>
    <w:p w:rsidR="00AF6505" w:rsidRPr="000C4AB5" w:rsidRDefault="00AF6505" w:rsidP="00C725A6">
      <w:pPr>
        <w:rPr>
          <w:rFonts w:cs="Times New Roman"/>
          <w:szCs w:val="28"/>
          <w:lang w:val="en-US"/>
        </w:rPr>
      </w:pP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AD753F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  <w:r w:rsidRPr="00AD753F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AD753F">
        <w:rPr>
          <w:rFonts w:eastAsia="Times New Roman" w:cs="Times New Roman"/>
          <w:bCs/>
          <w:szCs w:val="28"/>
          <w:lang w:eastAsia="ru-RU"/>
        </w:rPr>
        <w:t xml:space="preserve">субсидии и объема предоставляемой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AD753F"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на капитальный ремонт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 xml:space="preserve">(с заменой) систем газораспределения,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>теплоснабжения,</w:t>
      </w:r>
      <w:r>
        <w:rPr>
          <w:rFonts w:eastAsia="Times New Roman" w:cs="Times New Roman"/>
          <w:bCs/>
          <w:szCs w:val="28"/>
          <w:lang w:eastAsia="ru-RU"/>
        </w:rPr>
        <w:t xml:space="preserve"> в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одоснабжения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 xml:space="preserve">и водоотведения, в том числе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>с применением</w:t>
      </w:r>
      <w:r>
        <w:rPr>
          <w:rFonts w:eastAsia="Times New Roman" w:cs="Times New Roman"/>
          <w:bCs/>
          <w:szCs w:val="28"/>
          <w:lang w:eastAsia="ru-RU"/>
        </w:rPr>
        <w:t xml:space="preserve"> композитных </w:t>
      </w:r>
    </w:p>
    <w:p w:rsidR="00AF6505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материалов, в 2025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 году</w:t>
      </w:r>
    </w:p>
    <w:p w:rsidR="00AF6505" w:rsidRPr="003008DD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</w:p>
    <w:p w:rsidR="00AF6505" w:rsidRPr="00AD753F" w:rsidRDefault="00AF6505" w:rsidP="00AF6505">
      <w:pPr>
        <w:rPr>
          <w:rFonts w:eastAsia="Times New Roman" w:cs="Times New Roman"/>
          <w:szCs w:val="28"/>
          <w:lang w:eastAsia="ru-RU"/>
        </w:rPr>
      </w:pPr>
    </w:p>
    <w:p w:rsidR="00AF6505" w:rsidRPr="003008DD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bookmarkStart w:id="5" w:name="sub_1"/>
      <w:r w:rsidRPr="003008DD">
        <w:rPr>
          <w:szCs w:val="28"/>
        </w:rPr>
        <w:t>В соответствии с решением Думы г</w:t>
      </w:r>
      <w:r>
        <w:rPr>
          <w:szCs w:val="28"/>
        </w:rPr>
        <w:t xml:space="preserve">орода </w:t>
      </w:r>
      <w:r w:rsidRPr="003008DD">
        <w:rPr>
          <w:szCs w:val="28"/>
        </w:rPr>
        <w:t>от 2</w:t>
      </w:r>
      <w:r>
        <w:rPr>
          <w:szCs w:val="28"/>
        </w:rPr>
        <w:t>3</w:t>
      </w:r>
      <w:r w:rsidRPr="003008DD">
        <w:rPr>
          <w:szCs w:val="28"/>
        </w:rPr>
        <w:t>.12.202</w:t>
      </w:r>
      <w:r>
        <w:rPr>
          <w:szCs w:val="28"/>
        </w:rPr>
        <w:t>4</w:t>
      </w:r>
      <w:r w:rsidRPr="003008DD">
        <w:rPr>
          <w:szCs w:val="28"/>
        </w:rPr>
        <w:t xml:space="preserve"> № </w:t>
      </w:r>
      <w:r>
        <w:rPr>
          <w:szCs w:val="28"/>
        </w:rPr>
        <w:t>713</w:t>
      </w:r>
      <w:r w:rsidRPr="003008DD">
        <w:rPr>
          <w:szCs w:val="28"/>
        </w:rPr>
        <w:t>-</w:t>
      </w:r>
      <w:r w:rsidRPr="003008DD">
        <w:rPr>
          <w:szCs w:val="28"/>
          <w:lang w:val="en-US"/>
        </w:rPr>
        <w:t>VII</w:t>
      </w:r>
      <w:r w:rsidRPr="003008DD">
        <w:rPr>
          <w:szCs w:val="28"/>
        </w:rPr>
        <w:t xml:space="preserve"> ДГ </w:t>
      </w:r>
      <w:r w:rsidRPr="003008DD">
        <w:rPr>
          <w:szCs w:val="28"/>
        </w:rPr>
        <w:br/>
        <w:t>«О бюджете городского округа Сургут Ханты-Мансийского автономного              округа – Югры на 202</w:t>
      </w:r>
      <w:r>
        <w:rPr>
          <w:szCs w:val="28"/>
        </w:rPr>
        <w:t>5</w:t>
      </w:r>
      <w:r w:rsidRPr="003008DD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3008DD">
        <w:rPr>
          <w:szCs w:val="28"/>
        </w:rPr>
        <w:t xml:space="preserve"> – 202</w:t>
      </w:r>
      <w:r>
        <w:rPr>
          <w:szCs w:val="28"/>
        </w:rPr>
        <w:t>7</w:t>
      </w:r>
      <w:r w:rsidRPr="003008DD">
        <w:rPr>
          <w:szCs w:val="28"/>
        </w:rPr>
        <w:t xml:space="preserve"> годов», поста</w:t>
      </w:r>
      <w:r>
        <w:rPr>
          <w:szCs w:val="28"/>
        </w:rPr>
        <w:t>-</w:t>
      </w:r>
      <w:proofErr w:type="spellStart"/>
      <w:r w:rsidRPr="003008DD">
        <w:rPr>
          <w:szCs w:val="28"/>
        </w:rPr>
        <w:t>новлением</w:t>
      </w:r>
      <w:proofErr w:type="spellEnd"/>
      <w:r w:rsidRPr="003008DD">
        <w:rPr>
          <w:szCs w:val="28"/>
        </w:rPr>
        <w:t xml:space="preserve"> Администрации города от </w:t>
      </w:r>
      <w:r>
        <w:rPr>
          <w:szCs w:val="28"/>
        </w:rPr>
        <w:t>12.05.2014 № 3062</w:t>
      </w:r>
      <w:r w:rsidRPr="003008DD">
        <w:rPr>
          <w:szCs w:val="28"/>
        </w:rPr>
        <w:t xml:space="preserve"> «О порядке предоставления субсидии </w:t>
      </w:r>
      <w:r w:rsidRPr="005C1ABD">
        <w:rPr>
          <w:szCs w:val="28"/>
        </w:rPr>
        <w:t xml:space="preserve">на капитальный ремонт (с заменой) систем </w:t>
      </w:r>
      <w:proofErr w:type="spellStart"/>
      <w:r w:rsidRPr="005C1ABD">
        <w:rPr>
          <w:szCs w:val="28"/>
        </w:rPr>
        <w:t>газорасп</w:t>
      </w:r>
      <w:r>
        <w:rPr>
          <w:szCs w:val="28"/>
        </w:rPr>
        <w:t>-</w:t>
      </w:r>
      <w:r w:rsidRPr="005C1ABD">
        <w:rPr>
          <w:szCs w:val="28"/>
        </w:rPr>
        <w:t>ределения</w:t>
      </w:r>
      <w:proofErr w:type="spellEnd"/>
      <w:r w:rsidRPr="005C1ABD">
        <w:rPr>
          <w:szCs w:val="28"/>
        </w:rPr>
        <w:t xml:space="preserve">, теплоснабжения, водоснабжения и водоотведения, в том числе </w:t>
      </w:r>
      <w:r>
        <w:rPr>
          <w:szCs w:val="28"/>
        </w:rPr>
        <w:br/>
      </w:r>
      <w:r w:rsidRPr="005C1ABD">
        <w:rPr>
          <w:szCs w:val="28"/>
        </w:rPr>
        <w:t>с применением композитных материалов</w:t>
      </w:r>
      <w:r w:rsidRPr="003008DD">
        <w:rPr>
          <w:szCs w:val="28"/>
        </w:rPr>
        <w:t>», распоряжениями Администра</w:t>
      </w:r>
      <w:r>
        <w:rPr>
          <w:szCs w:val="28"/>
        </w:rPr>
        <w:t xml:space="preserve">ции города от 30.12.2005 № 3686 </w:t>
      </w:r>
      <w:r w:rsidRPr="003008DD">
        <w:rPr>
          <w:szCs w:val="28"/>
        </w:rPr>
        <w:t>«Об утверждении Регламента Администраци</w:t>
      </w:r>
      <w:r>
        <w:rPr>
          <w:szCs w:val="28"/>
        </w:rPr>
        <w:t>и города», от 23.12.2024 № 8525</w:t>
      </w:r>
      <w:r w:rsidRPr="003008DD">
        <w:rPr>
          <w:szCs w:val="28"/>
        </w:rPr>
        <w:t xml:space="preserve"> «О распределении отдельных полномочий </w:t>
      </w:r>
      <w:r>
        <w:rPr>
          <w:szCs w:val="28"/>
        </w:rPr>
        <w:br/>
      </w:r>
      <w:r w:rsidRPr="003008DD">
        <w:rPr>
          <w:szCs w:val="28"/>
        </w:rPr>
        <w:t>Главы города между высшими должностными лицами Администрации города»:</w:t>
      </w:r>
    </w:p>
    <w:p w:rsidR="00AF6505" w:rsidRPr="005C1ABD" w:rsidRDefault="00AF6505" w:rsidP="00AF6505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008DD">
        <w:rPr>
          <w:szCs w:val="28"/>
        </w:rPr>
        <w:t xml:space="preserve">1. Утвердить перечень получателей субсидии и объем предоставляемой субсидии </w:t>
      </w:r>
      <w:r w:rsidRPr="005C1ABD">
        <w:rPr>
          <w:szCs w:val="28"/>
        </w:rPr>
        <w:t>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szCs w:val="28"/>
        </w:rPr>
        <w:t xml:space="preserve">, в 2025 году </w:t>
      </w:r>
      <w:r w:rsidRPr="003008DD">
        <w:rPr>
          <w:szCs w:val="28"/>
        </w:rPr>
        <w:t>согласно приложению.</w:t>
      </w:r>
    </w:p>
    <w:p w:rsidR="00AF6505" w:rsidRPr="00AD753F" w:rsidRDefault="00AF6505" w:rsidP="00AF65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6AA9">
        <w:rPr>
          <w:rFonts w:eastAsia="Times New Roman" w:cs="Times New Roman"/>
          <w:szCs w:val="28"/>
          <w:lang w:eastAsia="ru-RU"/>
        </w:rPr>
        <w:t xml:space="preserve">2. </w:t>
      </w:r>
      <w:r>
        <w:rPr>
          <w:szCs w:val="28"/>
        </w:rPr>
        <w:t>Комитету информационной политики</w:t>
      </w:r>
      <w:r w:rsidRPr="003A67EE">
        <w:rPr>
          <w:szCs w:val="28"/>
        </w:rPr>
        <w:t xml:space="preserve"> обнародовать (разместить) настоящее </w:t>
      </w:r>
      <w:r>
        <w:rPr>
          <w:szCs w:val="28"/>
        </w:rPr>
        <w:t>распоряжение</w:t>
      </w:r>
      <w:r w:rsidRPr="003A67EE">
        <w:rPr>
          <w:szCs w:val="28"/>
        </w:rPr>
        <w:t xml:space="preserve"> на официальном портале Администрации города: www.admsurgut.ru</w:t>
      </w:r>
      <w:r>
        <w:rPr>
          <w:szCs w:val="28"/>
        </w:rPr>
        <w:t>.</w:t>
      </w:r>
    </w:p>
    <w:p w:rsidR="00AF6505" w:rsidRDefault="00AF6505" w:rsidP="00AF6505">
      <w:pPr>
        <w:ind w:firstLine="709"/>
        <w:jc w:val="both"/>
      </w:pPr>
      <w:r w:rsidRPr="00AD753F">
        <w:rPr>
          <w:rFonts w:eastAsia="Times New Roman" w:cs="Times New Roman"/>
          <w:szCs w:val="28"/>
          <w:lang w:eastAsia="ru-RU"/>
        </w:rPr>
        <w:t xml:space="preserve">3. </w:t>
      </w:r>
      <w: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F6505" w:rsidRPr="00AD753F" w:rsidRDefault="00AF6505" w:rsidP="00AF650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F6505" w:rsidRPr="00AD753F" w:rsidRDefault="00AF6505" w:rsidP="00AF65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bookmarkEnd w:id="5"/>
      <w:r w:rsidRPr="00AD753F"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bookmarkEnd w:id="6"/>
      <w:r w:rsidRPr="00AD753F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AF6505" w:rsidRPr="00AD753F" w:rsidRDefault="00AF6505" w:rsidP="00AF65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753F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AF6505" w:rsidRPr="00AD753F" w:rsidRDefault="00AF6505" w:rsidP="00AF6505">
      <w:pPr>
        <w:rPr>
          <w:rFonts w:eastAsia="Times New Roman" w:cs="Times New Roman"/>
          <w:szCs w:val="28"/>
          <w:lang w:eastAsia="ru-RU"/>
        </w:rPr>
      </w:pPr>
    </w:p>
    <w:p w:rsidR="00AF6505" w:rsidRDefault="00AF6505" w:rsidP="00AF650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AF6505" w:rsidRPr="00AD753F" w:rsidRDefault="00AF6505" w:rsidP="00AF650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AF6505" w:rsidRDefault="00AF6505" w:rsidP="00AF650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D753F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AD753F">
        <w:rPr>
          <w:rFonts w:eastAsia="Times New Roman" w:cs="Times New Roman"/>
          <w:szCs w:val="28"/>
          <w:lang w:eastAsia="ru-RU"/>
        </w:rPr>
        <w:tab/>
      </w:r>
      <w:r w:rsidRPr="00AD753F">
        <w:rPr>
          <w:rFonts w:eastAsia="Times New Roman" w:cs="Times New Roman"/>
          <w:szCs w:val="28"/>
          <w:lang w:eastAsia="ru-RU"/>
        </w:rPr>
        <w:tab/>
      </w:r>
      <w:r w:rsidRPr="00AD753F">
        <w:rPr>
          <w:rFonts w:eastAsia="Times New Roman" w:cs="Times New Roman"/>
          <w:szCs w:val="28"/>
          <w:lang w:eastAsia="ru-RU"/>
        </w:rPr>
        <w:tab/>
      </w:r>
      <w:r w:rsidRPr="00AD753F">
        <w:rPr>
          <w:rFonts w:eastAsia="Times New Roman" w:cs="Times New Roman"/>
          <w:szCs w:val="28"/>
          <w:lang w:eastAsia="ru-RU"/>
        </w:rPr>
        <w:tab/>
      </w:r>
      <w:r w:rsidRPr="00AD753F">
        <w:rPr>
          <w:rFonts w:eastAsia="Times New Roman" w:cs="Times New Roman"/>
          <w:szCs w:val="28"/>
          <w:lang w:eastAsia="ru-RU"/>
        </w:rPr>
        <w:tab/>
      </w:r>
      <w:r w:rsidRPr="00AD753F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AD753F">
        <w:rPr>
          <w:rFonts w:eastAsia="Times New Roman" w:cs="Times New Roman"/>
          <w:szCs w:val="28"/>
          <w:lang w:eastAsia="ru-RU"/>
        </w:rPr>
        <w:t xml:space="preserve">С.А. </w:t>
      </w:r>
      <w:r>
        <w:rPr>
          <w:rFonts w:eastAsia="Times New Roman" w:cs="Times New Roman"/>
          <w:szCs w:val="28"/>
          <w:lang w:eastAsia="ru-RU"/>
        </w:rPr>
        <w:t>Агафонов</w:t>
      </w:r>
    </w:p>
    <w:p w:rsidR="00AF6505" w:rsidRDefault="00AF6505" w:rsidP="00AF650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AF6505" w:rsidRPr="00AD753F" w:rsidRDefault="00AF6505" w:rsidP="00AF650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  <w:sectPr w:rsidR="00AF6505" w:rsidRPr="00AD753F" w:rsidSect="00AF6505">
          <w:headerReference w:type="default" r:id="rId6"/>
          <w:headerReference w:type="first" r:id="rId7"/>
          <w:pgSz w:w="11906" w:h="16838"/>
          <w:pgMar w:top="1135" w:right="709" w:bottom="1134" w:left="1702" w:header="709" w:footer="709" w:gutter="0"/>
          <w:cols w:space="708"/>
          <w:titlePg/>
          <w:docGrid w:linePitch="381"/>
        </w:sectPr>
      </w:pPr>
    </w:p>
    <w:p w:rsidR="00AF6505" w:rsidRPr="0085287A" w:rsidRDefault="00AF6505" w:rsidP="00AF6505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F6505" w:rsidRPr="0085287A" w:rsidRDefault="00AF6505" w:rsidP="00AF6505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к распоряжению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F6505" w:rsidRPr="0085287A" w:rsidRDefault="00AF6505" w:rsidP="00AF6505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F6505" w:rsidRPr="0085287A" w:rsidRDefault="00AF6505" w:rsidP="00AF6505">
      <w:pPr>
        <w:ind w:left="142" w:firstLine="10915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от ____________ № ____</w:t>
      </w:r>
      <w:r>
        <w:rPr>
          <w:rFonts w:eastAsia="Times New Roman" w:cs="Times New Roman"/>
          <w:szCs w:val="28"/>
          <w:lang w:eastAsia="ru-RU"/>
        </w:rPr>
        <w:t>___</w:t>
      </w:r>
    </w:p>
    <w:p w:rsidR="00AF6505" w:rsidRDefault="00AF6505" w:rsidP="00AF6505">
      <w:pPr>
        <w:jc w:val="center"/>
        <w:rPr>
          <w:rFonts w:eastAsia="Times New Roman" w:cs="Times New Roman"/>
          <w:szCs w:val="28"/>
          <w:lang w:eastAsia="ru-RU"/>
        </w:rPr>
      </w:pPr>
    </w:p>
    <w:p w:rsidR="00AF6505" w:rsidRDefault="00AF6505" w:rsidP="00AF6505">
      <w:pPr>
        <w:jc w:val="center"/>
        <w:rPr>
          <w:rFonts w:eastAsia="Times New Roman" w:cs="Times New Roman"/>
          <w:szCs w:val="28"/>
          <w:lang w:eastAsia="ru-RU"/>
        </w:rPr>
      </w:pPr>
    </w:p>
    <w:p w:rsidR="00AF6505" w:rsidRPr="0085287A" w:rsidRDefault="00AF6505" w:rsidP="00AF6505">
      <w:pPr>
        <w:jc w:val="center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Перечень</w:t>
      </w:r>
    </w:p>
    <w:p w:rsidR="00AF6505" w:rsidRDefault="00AF6505" w:rsidP="00AF6505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на капитальный ремонт (с заменой) систем газораспределения, теплоснабжения, водоснабжения и водоотведения, </w:t>
      </w:r>
    </w:p>
    <w:p w:rsidR="00AF6505" w:rsidRPr="0085287A" w:rsidRDefault="00AF6505" w:rsidP="00AF6505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bCs/>
          <w:szCs w:val="28"/>
          <w:lang w:eastAsia="ru-RU"/>
        </w:rPr>
        <w:t>в том числе с применением композитных материалов, в 202</w:t>
      </w:r>
      <w:r>
        <w:rPr>
          <w:rFonts w:eastAsia="Times New Roman" w:cs="Times New Roman"/>
          <w:bCs/>
          <w:szCs w:val="28"/>
          <w:lang w:eastAsia="ru-RU"/>
        </w:rPr>
        <w:t>5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 году</w:t>
      </w:r>
    </w:p>
    <w:p w:rsidR="00AF6505" w:rsidRPr="0085287A" w:rsidRDefault="00AF6505" w:rsidP="00AF6505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851"/>
        <w:gridCol w:w="567"/>
        <w:gridCol w:w="709"/>
        <w:gridCol w:w="2835"/>
        <w:gridCol w:w="2409"/>
        <w:gridCol w:w="2268"/>
      </w:tblGrid>
      <w:tr w:rsidR="00AF6505" w:rsidRPr="0085287A" w:rsidTr="00BC74D0">
        <w:trPr>
          <w:trHeight w:val="316"/>
        </w:trPr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505" w:rsidRPr="0085287A" w:rsidRDefault="00AF6505" w:rsidP="00AF6505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505" w:rsidRPr="0085287A" w:rsidRDefault="00AF6505" w:rsidP="00AF6505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505" w:rsidRPr="0085287A" w:rsidRDefault="00AF6505" w:rsidP="00AF6505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Подраздел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Сумма, 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</w:p>
        </w:tc>
      </w:tr>
      <w:tr w:rsidR="00AF6505" w:rsidRPr="0085287A" w:rsidTr="00BC74D0">
        <w:trPr>
          <w:trHeight w:val="1265"/>
        </w:trPr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за счет средств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местного 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бюджета 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за счет средств 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бюджетов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других</w:t>
            </w:r>
          </w:p>
          <w:p w:rsidR="00AF6505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уровней </w:t>
            </w:r>
          </w:p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</w:tr>
      <w:tr w:rsidR="00AF6505" w:rsidRPr="0085287A" w:rsidTr="00BC74D0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Субсидия </w:t>
            </w: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 xml:space="preserve">на капитальный ремонт </w:t>
            </w:r>
          </w:p>
          <w:p w:rsidR="00AF6505" w:rsidRPr="0085287A" w:rsidRDefault="00AF6505" w:rsidP="00AF650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 xml:space="preserve">(с заменой) систем газораспределения, теплоснабжения, водоснабжения </w:t>
            </w:r>
          </w:p>
          <w:p w:rsidR="00AF6505" w:rsidRPr="0085287A" w:rsidRDefault="00AF6505" w:rsidP="00AF6505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 xml:space="preserve">и водоотведения, в том числе </w:t>
            </w:r>
          </w:p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>с применением композитных материалов</w:t>
            </w:r>
            <w:r w:rsidRPr="0085287A">
              <w:rPr>
                <w:rFonts w:eastAsia="Times New Roman" w:cs="Times New Roman"/>
                <w:szCs w:val="28"/>
                <w:lang w:eastAsia="ru-RU"/>
              </w:rPr>
              <w:t>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37 068 625,00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7 413 725,00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29 654 900,00</w:t>
            </w:r>
          </w:p>
        </w:tc>
      </w:tr>
      <w:tr w:rsidR="00AF6505" w:rsidRPr="0085287A" w:rsidTr="00BC74D0">
        <w:trPr>
          <w:trHeight w:val="359"/>
        </w:trPr>
        <w:tc>
          <w:tcPr>
            <w:tcW w:w="1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 том числе по получателям субсидии</w:t>
            </w:r>
          </w:p>
        </w:tc>
      </w:tr>
      <w:tr w:rsidR="00AF6505" w:rsidRPr="0085287A" w:rsidTr="00BC74D0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87A">
              <w:rPr>
                <w:rFonts w:eastAsia="Times New Roman" w:cs="Times New Roman"/>
                <w:szCs w:val="28"/>
                <w:lang w:eastAsia="ru-RU"/>
              </w:rPr>
              <w:t>Сургутское</w:t>
            </w:r>
            <w:proofErr w:type="spellEnd"/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 городское муниципальное унитарное предприятие </w:t>
            </w:r>
          </w:p>
          <w:p w:rsidR="00AF6505" w:rsidRPr="0085287A" w:rsidRDefault="00AF6505" w:rsidP="00AF650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«Городские тепловые сети»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37 068 625,00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7 413 725,00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5" w:rsidRPr="0085287A" w:rsidRDefault="00AF6505" w:rsidP="00AF650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29 654 900,00</w:t>
            </w:r>
          </w:p>
        </w:tc>
      </w:tr>
    </w:tbl>
    <w:p w:rsidR="00AF6505" w:rsidRPr="009376B0" w:rsidRDefault="00AF6505" w:rsidP="00AF6505">
      <w:pPr>
        <w:rPr>
          <w:lang w:eastAsia="ru-RU"/>
        </w:rPr>
      </w:pPr>
    </w:p>
    <w:p w:rsidR="00F865B3" w:rsidRPr="00AF6505" w:rsidRDefault="00F865B3" w:rsidP="00AF6505"/>
    <w:sectPr w:rsidR="00F865B3" w:rsidRPr="00AF6505" w:rsidSect="00AF6505">
      <w:headerReference w:type="default" r:id="rId8"/>
      <w:pgSz w:w="16838" w:h="11906" w:orient="landscape"/>
      <w:pgMar w:top="1702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72" w:rsidRDefault="00491672" w:rsidP="00AF6505">
      <w:r>
        <w:separator/>
      </w:r>
    </w:p>
  </w:endnote>
  <w:endnote w:type="continuationSeparator" w:id="0">
    <w:p w:rsidR="00491672" w:rsidRDefault="00491672" w:rsidP="00AF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72" w:rsidRDefault="00491672" w:rsidP="00AF6505">
      <w:r>
        <w:separator/>
      </w:r>
    </w:p>
  </w:footnote>
  <w:footnote w:type="continuationSeparator" w:id="0">
    <w:p w:rsidR="00491672" w:rsidRDefault="00491672" w:rsidP="00AF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26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F6505" w:rsidRPr="00AF6505" w:rsidRDefault="00AF6505">
        <w:pPr>
          <w:pStyle w:val="a4"/>
          <w:jc w:val="center"/>
          <w:rPr>
            <w:sz w:val="20"/>
            <w:szCs w:val="20"/>
          </w:rPr>
        </w:pPr>
        <w:r w:rsidRPr="00AF6505">
          <w:rPr>
            <w:sz w:val="20"/>
            <w:szCs w:val="20"/>
          </w:rPr>
          <w:fldChar w:fldCharType="begin"/>
        </w:r>
        <w:r w:rsidRPr="00AF6505">
          <w:rPr>
            <w:sz w:val="20"/>
            <w:szCs w:val="20"/>
          </w:rPr>
          <w:instrText>PAGE   \* MERGEFORMAT</w:instrText>
        </w:r>
        <w:r w:rsidRPr="00AF6505">
          <w:rPr>
            <w:sz w:val="20"/>
            <w:szCs w:val="20"/>
          </w:rPr>
          <w:fldChar w:fldCharType="separate"/>
        </w:r>
        <w:r w:rsidR="00DD7382">
          <w:rPr>
            <w:noProof/>
            <w:sz w:val="20"/>
            <w:szCs w:val="20"/>
          </w:rPr>
          <w:t>2</w:t>
        </w:r>
        <w:r w:rsidRPr="00AF6505">
          <w:rPr>
            <w:sz w:val="20"/>
            <w:szCs w:val="20"/>
          </w:rPr>
          <w:fldChar w:fldCharType="end"/>
        </w:r>
      </w:p>
    </w:sdtContent>
  </w:sdt>
  <w:p w:rsidR="00AF6505" w:rsidRDefault="00AF65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55903070"/>
      <w:docPartObj>
        <w:docPartGallery w:val="Page Numbers (Top of Page)"/>
        <w:docPartUnique/>
      </w:docPartObj>
    </w:sdtPr>
    <w:sdtEndPr/>
    <w:sdtContent>
      <w:p w:rsidR="00AF6505" w:rsidRPr="00AF6505" w:rsidRDefault="00AF6505">
        <w:pPr>
          <w:pStyle w:val="a4"/>
          <w:jc w:val="center"/>
          <w:rPr>
            <w:sz w:val="20"/>
            <w:szCs w:val="20"/>
          </w:rPr>
        </w:pPr>
        <w:r w:rsidRPr="00AF6505">
          <w:rPr>
            <w:sz w:val="20"/>
            <w:szCs w:val="20"/>
          </w:rPr>
          <w:fldChar w:fldCharType="begin"/>
        </w:r>
        <w:r w:rsidRPr="00AF6505">
          <w:rPr>
            <w:sz w:val="20"/>
            <w:szCs w:val="20"/>
          </w:rPr>
          <w:instrText>PAGE   \* MERGEFORMAT</w:instrText>
        </w:r>
        <w:r w:rsidRPr="00AF6505">
          <w:rPr>
            <w:sz w:val="20"/>
            <w:szCs w:val="20"/>
          </w:rPr>
          <w:fldChar w:fldCharType="separate"/>
        </w:r>
        <w:r w:rsidR="00DD7382">
          <w:rPr>
            <w:noProof/>
            <w:sz w:val="20"/>
            <w:szCs w:val="20"/>
          </w:rPr>
          <w:t>1</w:t>
        </w:r>
        <w:r w:rsidRPr="00AF6505">
          <w:rPr>
            <w:sz w:val="20"/>
            <w:szCs w:val="20"/>
          </w:rPr>
          <w:fldChar w:fldCharType="end"/>
        </w:r>
      </w:p>
    </w:sdtContent>
  </w:sdt>
  <w:p w:rsidR="00AF6505" w:rsidRPr="00AF6505" w:rsidRDefault="00AF6505" w:rsidP="00AF65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8700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650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650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26324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D73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5"/>
    <w:rsid w:val="00287007"/>
    <w:rsid w:val="00491672"/>
    <w:rsid w:val="00726324"/>
    <w:rsid w:val="007E5AC3"/>
    <w:rsid w:val="00924D41"/>
    <w:rsid w:val="00974D6D"/>
    <w:rsid w:val="00AF6505"/>
    <w:rsid w:val="00BD4DF0"/>
    <w:rsid w:val="00DD738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ABB651-2A90-42AD-947D-46AC8C2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5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F6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50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2025-07-29T05:06:00Z</cp:lastPrinted>
  <dcterms:created xsi:type="dcterms:W3CDTF">2025-07-31T12:38:00Z</dcterms:created>
  <dcterms:modified xsi:type="dcterms:W3CDTF">2025-07-31T12:38:00Z</dcterms:modified>
</cp:coreProperties>
</file>