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05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05CA" w:rsidRDefault="000E05C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7905" r:id="rId7"/>
              </w:object>
            </w:r>
          </w:p>
          <w:p w:rsidR="000E05CA" w:rsidRDefault="000E05C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E05CA" w:rsidRPr="005541F0" w:rsidRDefault="000E05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05CA" w:rsidRDefault="000E05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05CA" w:rsidRPr="005541F0" w:rsidRDefault="000E05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05CA" w:rsidRPr="005649E4" w:rsidRDefault="000E05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05CA" w:rsidRPr="00656C1A" w:rsidRDefault="000E05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05CA" w:rsidRPr="005541F0" w:rsidRDefault="000E05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05CA" w:rsidRPr="005541F0" w:rsidRDefault="000E05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05CA" w:rsidRPr="00656C1A" w:rsidRDefault="000E05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05CA" w:rsidRDefault="000E05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05CA" w:rsidRPr="003262E3" w:rsidRDefault="000E05C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05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05CA" w:rsidRPr="00F8214F" w:rsidRDefault="000E05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05CA" w:rsidRPr="00F8214F" w:rsidRDefault="00301AE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05CA" w:rsidRPr="00F8214F" w:rsidRDefault="000E05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05CA" w:rsidRPr="00F8214F" w:rsidRDefault="00301AE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05CA" w:rsidRPr="00A63FB0" w:rsidRDefault="000E05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05CA" w:rsidRPr="00A3761A" w:rsidRDefault="00301AE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05CA" w:rsidRPr="00F8214F" w:rsidRDefault="000E05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05CA" w:rsidRPr="00AB4194" w:rsidRDefault="000E05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05CA" w:rsidRPr="00F8214F" w:rsidRDefault="00301AE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7964</w:t>
            </w:r>
          </w:p>
        </w:tc>
      </w:tr>
    </w:tbl>
    <w:p w:rsidR="000E05CA" w:rsidRPr="000E05CA" w:rsidRDefault="000E05CA" w:rsidP="009E222F">
      <w:pPr>
        <w:rPr>
          <w:szCs w:val="28"/>
        </w:rPr>
      </w:pP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0E05CA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0E05CA">
        <w:rPr>
          <w:rFonts w:eastAsia="Times New Roman" w:cs="Times New Roman"/>
          <w:szCs w:val="28"/>
          <w:lang w:eastAsia="ru-RU"/>
        </w:rPr>
        <w:br/>
        <w:t>города от 29.05.2024 № 2731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>«Об утверждении порядка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>материального стимулирования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граждан, являющихся членами 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народных дружин, участвующих 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в мероприятиях по охране 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общественного порядка 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>на территории города Сургута,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>и признании утратившими силу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  <w:r w:rsidRPr="000E05CA">
        <w:rPr>
          <w:rFonts w:eastAsia="Times New Roman" w:cs="Times New Roman"/>
          <w:szCs w:val="28"/>
          <w:lang w:eastAsia="ru-RU"/>
        </w:rPr>
        <w:br/>
        <w:t>правовых актов»</w:t>
      </w: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</w:p>
    <w:p w:rsidR="000E05CA" w:rsidRPr="000E05CA" w:rsidRDefault="000E05CA" w:rsidP="000E05CA">
      <w:pPr>
        <w:jc w:val="left"/>
        <w:rPr>
          <w:rFonts w:eastAsia="Times New Roman" w:cs="Times New Roman"/>
          <w:szCs w:val="28"/>
          <w:lang w:eastAsia="ru-RU"/>
        </w:rPr>
      </w:pPr>
    </w:p>
    <w:p w:rsidR="000E05CA" w:rsidRPr="000E05CA" w:rsidRDefault="000E05CA" w:rsidP="000E05CA">
      <w:pPr>
        <w:ind w:firstLine="709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В соответствии с пунктом 37 части 1 статьи 16 Федерального закона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E05CA">
        <w:rPr>
          <w:rFonts w:eastAsia="Times New Roman" w:cs="Times New Roman"/>
          <w:spacing w:val="-4"/>
          <w:szCs w:val="28"/>
          <w:lang w:eastAsia="ru-RU"/>
        </w:rPr>
        <w:t>от 06.10.2003 № 131-ФЗ «Об общих принципах организации местного самоуправления</w:t>
      </w:r>
      <w:r w:rsidRPr="000E05CA">
        <w:rPr>
          <w:rFonts w:eastAsia="Times New Roman" w:cs="Times New Roman"/>
          <w:szCs w:val="28"/>
          <w:lang w:eastAsia="ru-RU"/>
        </w:rPr>
        <w:t xml:space="preserve"> в Российской Федерации», Федеральным законом от 02.04.2014 № 44-ФЗ «Об участии граждан в охране общественного порядка», Законом Ханты-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0E05CA">
        <w:rPr>
          <w:rFonts w:eastAsia="Times New Roman" w:cs="Times New Roman"/>
          <w:szCs w:val="28"/>
          <w:lang w:eastAsia="ru-RU"/>
        </w:rPr>
        <w:t xml:space="preserve">Мансийского автономного округа – Югры от 19.11.2014 № 95-оз «О </w:t>
      </w:r>
      <w:proofErr w:type="spellStart"/>
      <w:r w:rsidRPr="000E05CA">
        <w:rPr>
          <w:rFonts w:eastAsia="Times New Roman" w:cs="Times New Roman"/>
          <w:szCs w:val="28"/>
          <w:lang w:eastAsia="ru-RU"/>
        </w:rPr>
        <w:t>регулиро</w:t>
      </w:r>
      <w:r>
        <w:rPr>
          <w:rFonts w:eastAsia="Times New Roman" w:cs="Times New Roman"/>
          <w:szCs w:val="28"/>
          <w:lang w:eastAsia="ru-RU"/>
        </w:rPr>
        <w:t>-</w:t>
      </w:r>
      <w:r w:rsidRPr="000E05CA">
        <w:rPr>
          <w:rFonts w:eastAsia="Times New Roman" w:cs="Times New Roman"/>
          <w:szCs w:val="28"/>
          <w:lang w:eastAsia="ru-RU"/>
        </w:rPr>
        <w:t>вании</w:t>
      </w:r>
      <w:proofErr w:type="spellEnd"/>
      <w:r w:rsidRPr="000E05CA">
        <w:rPr>
          <w:rFonts w:eastAsia="Times New Roman" w:cs="Times New Roman"/>
          <w:szCs w:val="28"/>
          <w:lang w:eastAsia="ru-RU"/>
        </w:rPr>
        <w:t xml:space="preserve"> отдельных вопросов участия граждан в охране общественного порядка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0E05CA">
        <w:rPr>
          <w:rFonts w:eastAsia="Times New Roman" w:cs="Times New Roman"/>
          <w:szCs w:val="28"/>
          <w:lang w:eastAsia="ru-RU"/>
        </w:rPr>
        <w:t xml:space="preserve">в Ханты-Мансийском автономном округе – Югре», Уставом муниципального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0E05CA">
        <w:rPr>
          <w:rFonts w:eastAsia="Times New Roman" w:cs="Times New Roman"/>
          <w:szCs w:val="28"/>
          <w:lang w:eastAsia="ru-RU"/>
        </w:rPr>
        <w:t xml:space="preserve">образования городской округ Сургут Ханты-Мансийского автономного округа – Югры, </w:t>
      </w:r>
      <w:hyperlink r:id="rId8" w:history="1">
        <w:r w:rsidRPr="000E05CA">
          <w:rPr>
            <w:rFonts w:eastAsia="Times New Roman" w:cs="Times New Roman"/>
            <w:szCs w:val="28"/>
            <w:lang w:eastAsia="ru-RU"/>
          </w:rPr>
          <w:t>постановлени</w:t>
        </w:r>
      </w:hyperlink>
      <w:r w:rsidRPr="000E05CA">
        <w:rPr>
          <w:rFonts w:eastAsia="Times New Roman" w:cs="Times New Roman"/>
          <w:szCs w:val="28"/>
          <w:lang w:eastAsia="ru-RU"/>
        </w:rPr>
        <w:t>ем Администрации 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1. </w:t>
      </w:r>
      <w:r w:rsidRPr="000E05CA">
        <w:rPr>
          <w:rFonts w:cs="Times New Roman"/>
          <w:szCs w:val="28"/>
        </w:rPr>
        <w:t xml:space="preserve">Внести в постановление Администрации города от 29.05.2024 № 2731 «Об утверждении порядка материального стимулирования граждан, являющихся членами народных дружин, участвующих в мероприятиях по охране общественного порядка на территории города Сургута, и признании утратившими силу </w:t>
      </w:r>
      <w:r>
        <w:rPr>
          <w:rFonts w:cs="Times New Roman"/>
          <w:szCs w:val="28"/>
        </w:rPr>
        <w:t xml:space="preserve">               </w:t>
      </w:r>
      <w:r w:rsidRPr="000E05CA">
        <w:rPr>
          <w:rFonts w:cs="Times New Roman"/>
          <w:szCs w:val="28"/>
        </w:rPr>
        <w:lastRenderedPageBreak/>
        <w:t xml:space="preserve">некоторых муниципальных правовых актов» (с изменениями от 09.10.2024 </w:t>
      </w:r>
      <w:r>
        <w:rPr>
          <w:rFonts w:cs="Times New Roman"/>
          <w:szCs w:val="28"/>
        </w:rPr>
        <w:t xml:space="preserve">                     </w:t>
      </w:r>
      <w:r w:rsidRPr="000E05CA">
        <w:rPr>
          <w:rFonts w:cs="Times New Roman"/>
          <w:szCs w:val="28"/>
        </w:rPr>
        <w:t>№ 5138, 13.05.2025</w:t>
      </w:r>
      <w:r>
        <w:rPr>
          <w:rFonts w:cs="Times New Roman"/>
          <w:szCs w:val="28"/>
        </w:rPr>
        <w:t xml:space="preserve"> </w:t>
      </w:r>
      <w:r w:rsidRPr="000E05CA">
        <w:rPr>
          <w:rFonts w:cs="Times New Roman"/>
          <w:szCs w:val="28"/>
        </w:rPr>
        <w:t>№ 2302) следующие изменения: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0E05CA">
        <w:rPr>
          <w:rFonts w:cs="Times New Roman"/>
          <w:szCs w:val="28"/>
        </w:rPr>
        <w:t xml:space="preserve"> приложении к постановлению: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1.1. Раздел II изложить в следующей редакции: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«Раздел II. Порядок осуществления ежеквартального материального </w:t>
      </w:r>
      <w:r>
        <w:rPr>
          <w:rFonts w:cs="Times New Roman"/>
          <w:szCs w:val="28"/>
        </w:rPr>
        <w:t xml:space="preserve">                 </w:t>
      </w:r>
      <w:r w:rsidRPr="000E05CA">
        <w:rPr>
          <w:rFonts w:cs="Times New Roman"/>
          <w:szCs w:val="28"/>
        </w:rPr>
        <w:t xml:space="preserve">стимулирования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1. Ежеквартальное материальное стимулирование состоит из ежеквартального материального стимулирования за </w:t>
      </w:r>
      <w:r w:rsidRPr="000E05CA">
        <w:rPr>
          <w:szCs w:val="28"/>
        </w:rPr>
        <w:t xml:space="preserve">количество часов участия в </w:t>
      </w:r>
      <w:proofErr w:type="spellStart"/>
      <w:r w:rsidRPr="000E05CA">
        <w:rPr>
          <w:szCs w:val="28"/>
        </w:rPr>
        <w:t>меропри</w:t>
      </w:r>
      <w:r>
        <w:rPr>
          <w:szCs w:val="28"/>
        </w:rPr>
        <w:t>-</w:t>
      </w:r>
      <w:r w:rsidRPr="000E05CA">
        <w:rPr>
          <w:szCs w:val="28"/>
        </w:rPr>
        <w:t>ятиях</w:t>
      </w:r>
      <w:proofErr w:type="spellEnd"/>
      <w:r w:rsidRPr="000E05CA">
        <w:rPr>
          <w:szCs w:val="28"/>
        </w:rPr>
        <w:t xml:space="preserve"> по охране общественного порядка и ежеквартального материального                     стимулирования за особые заслуги в деятельности по охране общественного                порядка.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bookmarkStart w:id="5" w:name="anchor1021"/>
      <w:bookmarkEnd w:id="5"/>
      <w:r w:rsidRPr="000E05CA">
        <w:rPr>
          <w:rFonts w:cs="Times New Roman"/>
          <w:szCs w:val="28"/>
        </w:rPr>
        <w:t xml:space="preserve">2. Список для ежеквартального материального стимулирования по форме согласно приложению 4 к настоящему порядку формируется учреждением </w:t>
      </w:r>
      <w:r w:rsidRPr="000E05CA">
        <w:rPr>
          <w:rFonts w:cs="Times New Roman"/>
          <w:szCs w:val="28"/>
        </w:rPr>
        <w:br/>
        <w:t>и представляется в координационный совет (штаб) города Сургута по вопросам взаимодействия и координации деятельности народных дружин (далее – координационный совет (штаб) не позднее 15 числа месяца, следующего за истекшим кварталом, на основании представленных не позднее 03 числа месяца, следу</w:t>
      </w:r>
      <w:r>
        <w:rPr>
          <w:rFonts w:cs="Times New Roman"/>
          <w:szCs w:val="28"/>
        </w:rPr>
        <w:t>-</w:t>
      </w:r>
      <w:proofErr w:type="spellStart"/>
      <w:r w:rsidRPr="000E05CA">
        <w:rPr>
          <w:rFonts w:cs="Times New Roman"/>
          <w:szCs w:val="28"/>
        </w:rPr>
        <w:t>ющего</w:t>
      </w:r>
      <w:proofErr w:type="spellEnd"/>
      <w:r>
        <w:rPr>
          <w:rFonts w:cs="Times New Roman"/>
          <w:szCs w:val="28"/>
        </w:rPr>
        <w:t xml:space="preserve"> </w:t>
      </w:r>
      <w:r w:rsidRPr="000E05CA">
        <w:rPr>
          <w:rFonts w:cs="Times New Roman"/>
          <w:szCs w:val="28"/>
        </w:rPr>
        <w:t>за истекшим (отчетным) кварталом, командирами народных дружин письменных ходатайств, с приложением графиков дежурств по форме согласно приложению 1</w:t>
      </w:r>
      <w:r>
        <w:rPr>
          <w:rFonts w:cs="Times New Roman"/>
          <w:szCs w:val="28"/>
        </w:rPr>
        <w:t xml:space="preserve"> </w:t>
      </w:r>
      <w:r w:rsidRPr="000E05CA">
        <w:rPr>
          <w:rFonts w:cs="Times New Roman"/>
          <w:szCs w:val="28"/>
        </w:rPr>
        <w:t>к настоящему порядку, табеля учета времени по форме согласно приложению 2</w:t>
      </w:r>
      <w:r>
        <w:rPr>
          <w:rFonts w:cs="Times New Roman"/>
          <w:szCs w:val="28"/>
        </w:rPr>
        <w:t xml:space="preserve"> </w:t>
      </w:r>
      <w:r w:rsidRPr="000E05CA">
        <w:rPr>
          <w:rFonts w:cs="Times New Roman"/>
          <w:szCs w:val="28"/>
        </w:rPr>
        <w:t xml:space="preserve">к настоящему порядку, отчетов о работе членов отряда по форме согласно приложению 3 к настоящему порядку.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bookmarkStart w:id="6" w:name="anchor1022"/>
      <w:bookmarkEnd w:id="6"/>
      <w:r w:rsidRPr="000E05CA">
        <w:rPr>
          <w:rFonts w:cs="Times New Roman"/>
          <w:spacing w:val="-6"/>
          <w:szCs w:val="28"/>
        </w:rPr>
        <w:t>3. Список для ежеквартального материального стимулирования в IV квартале</w:t>
      </w:r>
      <w:r w:rsidRPr="000E05CA">
        <w:rPr>
          <w:rFonts w:cs="Times New Roman"/>
          <w:szCs w:val="28"/>
        </w:rPr>
        <w:t xml:space="preserve"> (октябрь – ноябрь) по форме согласно приложению 4 к настоящему порядку представляется в координационный совет (штаб) до 15 декабря текущего года, на основании представленных не позднее 03 декабря текущего года командирами народных дружин письменных ходатайств, с приложением графиков </w:t>
      </w:r>
      <w:r>
        <w:rPr>
          <w:rFonts w:cs="Times New Roman"/>
          <w:szCs w:val="28"/>
        </w:rPr>
        <w:t xml:space="preserve">                     </w:t>
      </w:r>
      <w:r w:rsidRPr="000E05CA">
        <w:rPr>
          <w:rFonts w:cs="Times New Roman"/>
          <w:szCs w:val="28"/>
        </w:rPr>
        <w:t xml:space="preserve">дежурств по форме согласно приложению 1 к настоящему порядку, табеля учета времени по форме согласно приложению 2 к настоящему порядку, отчетов </w:t>
      </w:r>
      <w:r>
        <w:rPr>
          <w:rFonts w:cs="Times New Roman"/>
          <w:szCs w:val="28"/>
        </w:rPr>
        <w:t xml:space="preserve">                       </w:t>
      </w:r>
      <w:r w:rsidRPr="000E05CA">
        <w:rPr>
          <w:rFonts w:cs="Times New Roman"/>
          <w:szCs w:val="28"/>
        </w:rPr>
        <w:t>о работе членов отряда по форме согласно приложению 3 к настоящему порядку.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4"/>
          <w:szCs w:val="28"/>
        </w:rPr>
        <w:t>4. Проект муниципального правового акта о ежеквартальном материальном</w:t>
      </w:r>
      <w:r w:rsidRPr="000E05CA">
        <w:rPr>
          <w:rFonts w:cs="Times New Roman"/>
          <w:szCs w:val="28"/>
        </w:rPr>
        <w:t xml:space="preserve"> стимулировании граждан, являющихся членами народных дружин, подготавливает МКУ «Наш город» в течение трех рабочих дней со дня получения утвержденного координационным советом (штабом) списка граждан для ежеквартального материального стимулирования.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szCs w:val="28"/>
        </w:rPr>
      </w:pPr>
      <w:r w:rsidRPr="000E05CA">
        <w:rPr>
          <w:rFonts w:cs="Times New Roman"/>
          <w:szCs w:val="28"/>
        </w:rPr>
        <w:t xml:space="preserve">5. Выплата ежеквартального материального стимулирования за </w:t>
      </w:r>
      <w:r w:rsidRPr="000E05CA">
        <w:rPr>
          <w:szCs w:val="28"/>
        </w:rPr>
        <w:t xml:space="preserve">количество часов участия в мероприятиях по охране общественного порядка </w:t>
      </w:r>
      <w:r w:rsidRPr="000E05CA">
        <w:rPr>
          <w:rFonts w:cs="Times New Roman"/>
          <w:szCs w:val="28"/>
        </w:rPr>
        <w:t xml:space="preserve">производится за фактически отработанное время в соответствии с утвержденным отчетом </w:t>
      </w:r>
      <w:r>
        <w:rPr>
          <w:rFonts w:cs="Times New Roman"/>
          <w:szCs w:val="28"/>
        </w:rPr>
        <w:t xml:space="preserve">                 </w:t>
      </w:r>
      <w:r w:rsidRPr="000E05CA">
        <w:rPr>
          <w:rFonts w:cs="Times New Roman"/>
          <w:spacing w:val="-4"/>
          <w:szCs w:val="28"/>
        </w:rPr>
        <w:t>по форме согласно приложению 5 к настоящему порядку при условии достижения</w:t>
      </w:r>
      <w:r w:rsidRPr="000E05CA">
        <w:rPr>
          <w:rFonts w:cs="Times New Roman"/>
          <w:szCs w:val="28"/>
        </w:rPr>
        <w:t xml:space="preserve"> минимального количества часов участия одного дружинника в мероприятиях </w:t>
      </w:r>
      <w:r>
        <w:rPr>
          <w:rFonts w:cs="Times New Roman"/>
          <w:szCs w:val="28"/>
        </w:rPr>
        <w:t xml:space="preserve">              </w:t>
      </w:r>
      <w:r w:rsidRPr="000E05CA">
        <w:rPr>
          <w:rFonts w:cs="Times New Roman"/>
          <w:szCs w:val="28"/>
        </w:rPr>
        <w:t xml:space="preserve">по охране общественного порядка в течение квартала (далее – минимальный </w:t>
      </w:r>
      <w:r>
        <w:rPr>
          <w:rFonts w:cs="Times New Roman"/>
          <w:szCs w:val="28"/>
        </w:rPr>
        <w:t xml:space="preserve">     </w:t>
      </w:r>
      <w:r w:rsidRPr="000E05CA">
        <w:rPr>
          <w:rFonts w:cs="Times New Roman"/>
          <w:szCs w:val="28"/>
        </w:rPr>
        <w:t>норматив часов), которое составляет 36 часов за отчетный квартал.</w:t>
      </w:r>
      <w:r w:rsidRPr="000E05CA">
        <w:rPr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Размер ежеквартального материального стимулирования за </w:t>
      </w:r>
      <w:r w:rsidRPr="000E05CA">
        <w:rPr>
          <w:szCs w:val="28"/>
        </w:rPr>
        <w:t xml:space="preserve">количество </w:t>
      </w:r>
      <w:r>
        <w:rPr>
          <w:szCs w:val="28"/>
        </w:rPr>
        <w:t xml:space="preserve">            </w:t>
      </w:r>
      <w:r w:rsidRPr="000E05CA">
        <w:rPr>
          <w:szCs w:val="28"/>
        </w:rPr>
        <w:t>часов участия в мероприятиях по охране общественного порядка</w:t>
      </w:r>
      <w:r w:rsidRPr="000E05CA">
        <w:rPr>
          <w:rFonts w:cs="Times New Roman"/>
          <w:szCs w:val="28"/>
        </w:rPr>
        <w:t xml:space="preserve"> определяется из расчета 278 рублей за один час дежурства.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lastRenderedPageBreak/>
        <w:t>6. Выплата ежеквартального материального стимулирования дружиннику за отчетный квартал не осуществляется в следующих случаях: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- </w:t>
      </w:r>
      <w:proofErr w:type="spellStart"/>
      <w:r w:rsidRPr="000E05CA">
        <w:rPr>
          <w:rFonts w:cs="Times New Roman"/>
          <w:szCs w:val="28"/>
        </w:rPr>
        <w:t>недостижение</w:t>
      </w:r>
      <w:proofErr w:type="spellEnd"/>
      <w:r w:rsidRPr="000E05CA">
        <w:rPr>
          <w:rFonts w:cs="Times New Roman"/>
          <w:szCs w:val="28"/>
        </w:rPr>
        <w:t xml:space="preserve"> минимального норматива часов в отчетном квартале;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- при неоднократном (два раза и более в отчетном квартале) отказе </w:t>
      </w:r>
      <w:r w:rsidRPr="000E05CA">
        <w:rPr>
          <w:rFonts w:cs="Times New Roman"/>
          <w:spacing w:val="-4"/>
          <w:szCs w:val="28"/>
        </w:rPr>
        <w:t>народного дружинника от выхода на дежурство в целях содействия органам внутренних</w:t>
      </w:r>
      <w:r w:rsidRPr="000E05CA">
        <w:rPr>
          <w:rFonts w:cs="Times New Roman"/>
          <w:szCs w:val="28"/>
        </w:rPr>
        <w:t xml:space="preserve"> дел (полиции) и иным правоохранительным органам в охране общественного </w:t>
      </w:r>
      <w:r>
        <w:rPr>
          <w:rFonts w:cs="Times New Roman"/>
          <w:szCs w:val="28"/>
        </w:rPr>
        <w:t xml:space="preserve">  </w:t>
      </w:r>
      <w:r w:rsidRPr="000E05CA">
        <w:rPr>
          <w:rFonts w:cs="Times New Roman"/>
          <w:spacing w:val="-4"/>
          <w:szCs w:val="28"/>
        </w:rPr>
        <w:t>порядка, от участия в предупреждении и пресечении правонарушений, от участия</w:t>
      </w:r>
      <w:r w:rsidRPr="000E05CA">
        <w:rPr>
          <w:rFonts w:cs="Times New Roman"/>
          <w:szCs w:val="28"/>
        </w:rPr>
        <w:t xml:space="preserve"> </w:t>
      </w:r>
      <w:r w:rsidRPr="000E05CA">
        <w:rPr>
          <w:rFonts w:cs="Times New Roman"/>
          <w:spacing w:val="-4"/>
          <w:szCs w:val="28"/>
        </w:rPr>
        <w:t>в охране общественного порядка в случаях возникновения чрезвычайных ситуаций</w:t>
      </w:r>
      <w:r w:rsidRPr="000E05CA">
        <w:rPr>
          <w:rFonts w:cs="Times New Roman"/>
          <w:szCs w:val="28"/>
        </w:rPr>
        <w:t xml:space="preserve"> или от распространения правовых знаний и разъяснения норм поведения в общественных местах.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7. Размер материального стимулирования за количество часов участия </w:t>
      </w:r>
      <w:r>
        <w:rPr>
          <w:rFonts w:cs="Times New Roman"/>
          <w:szCs w:val="28"/>
        </w:rPr>
        <w:t xml:space="preserve">                 </w:t>
      </w:r>
      <w:r w:rsidRPr="000E05CA">
        <w:rPr>
          <w:rFonts w:cs="Times New Roman"/>
          <w:szCs w:val="28"/>
        </w:rPr>
        <w:t>в мероприятиях по охране общественного порядка, который был предусмотрен для выплаты за отчетный квартал, но не был распределен в связи с наличием оснований, предусмотренных пунктом 6 настоящего раздела, распределяется</w:t>
      </w:r>
      <w:r w:rsidRPr="000E05CA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0E05CA">
        <w:rPr>
          <w:szCs w:val="28"/>
        </w:rPr>
        <w:t xml:space="preserve">на </w:t>
      </w:r>
      <w:r w:rsidRPr="000E05CA">
        <w:rPr>
          <w:rFonts w:cs="Times New Roman"/>
          <w:szCs w:val="28"/>
        </w:rPr>
        <w:t xml:space="preserve">ежеквартальное материальное стимулирование за особые заслуги в деятельности по охране общественного порядка между народными дружинниками, </w:t>
      </w:r>
      <w:r>
        <w:rPr>
          <w:rFonts w:cs="Times New Roman"/>
          <w:szCs w:val="28"/>
        </w:rPr>
        <w:t xml:space="preserve">                </w:t>
      </w:r>
      <w:r w:rsidRPr="000E05CA">
        <w:rPr>
          <w:rFonts w:cs="Times New Roman"/>
          <w:szCs w:val="28"/>
        </w:rPr>
        <w:t xml:space="preserve">достигшими минимального норматива часов, при наличии у них в отчетном квартале следующих особых заслуг в деятельности по охране общественного </w:t>
      </w:r>
      <w:r>
        <w:rPr>
          <w:rFonts w:cs="Times New Roman"/>
          <w:szCs w:val="28"/>
        </w:rPr>
        <w:t xml:space="preserve">                 </w:t>
      </w:r>
      <w:r w:rsidRPr="000E05CA">
        <w:rPr>
          <w:rFonts w:cs="Times New Roman"/>
          <w:szCs w:val="28"/>
        </w:rPr>
        <w:t>порядка:</w:t>
      </w:r>
    </w:p>
    <w:p w:rsidR="000E05CA" w:rsidRPr="000E05CA" w:rsidRDefault="000E05CA" w:rsidP="000E05CA">
      <w:pPr>
        <w:ind w:firstLine="709"/>
        <w:rPr>
          <w:szCs w:val="28"/>
        </w:rPr>
      </w:pPr>
      <w:r w:rsidRPr="000E05CA">
        <w:rPr>
          <w:szCs w:val="28"/>
        </w:rPr>
        <w:t xml:space="preserve">- участие в выявлении административных правонарушений (45% от общего размера средств, предусмотренных на выплату </w:t>
      </w:r>
      <w:r w:rsidRPr="000E05CA">
        <w:rPr>
          <w:rFonts w:cs="Times New Roman"/>
          <w:szCs w:val="28"/>
        </w:rPr>
        <w:t>ежеквартального</w:t>
      </w:r>
      <w:r w:rsidRPr="000E05CA">
        <w:rPr>
          <w:szCs w:val="28"/>
        </w:rPr>
        <w:t xml:space="preserve"> материального стимулирования за особые заслуги в деятельности по охране общественного </w:t>
      </w:r>
      <w:r>
        <w:rPr>
          <w:szCs w:val="28"/>
        </w:rPr>
        <w:t xml:space="preserve">               </w:t>
      </w:r>
      <w:r w:rsidRPr="000E05CA">
        <w:rPr>
          <w:szCs w:val="28"/>
        </w:rPr>
        <w:t xml:space="preserve">порядка </w:t>
      </w:r>
      <w:r w:rsidRPr="000E05CA">
        <w:rPr>
          <w:rFonts w:cs="Times New Roman"/>
          <w:szCs w:val="28"/>
        </w:rPr>
        <w:t>за отчетный квартал</w:t>
      </w:r>
      <w:r w:rsidRPr="000E05CA">
        <w:rPr>
          <w:szCs w:val="28"/>
        </w:rPr>
        <w:t>);</w:t>
      </w:r>
    </w:p>
    <w:p w:rsidR="000E05CA" w:rsidRPr="000E05CA" w:rsidRDefault="000E05CA" w:rsidP="000E05CA">
      <w:pPr>
        <w:ind w:firstLine="709"/>
        <w:rPr>
          <w:szCs w:val="28"/>
        </w:rPr>
      </w:pPr>
      <w:r w:rsidRPr="000E05CA">
        <w:rPr>
          <w:rFonts w:cs="Times New Roman"/>
          <w:szCs w:val="28"/>
        </w:rPr>
        <w:t xml:space="preserve">- участие в текущем году в IV этапе «Испытание по физической подготовке» городского конкурса «Лучший народный дружинник по охране </w:t>
      </w:r>
      <w:r w:rsidRPr="000E05CA">
        <w:rPr>
          <w:rFonts w:cs="Times New Roman"/>
          <w:spacing w:val="-6"/>
          <w:szCs w:val="28"/>
        </w:rPr>
        <w:t>общественного порядка в городе Сургуте» или выполнение в текущем году нормативов</w:t>
      </w:r>
      <w:r w:rsidRPr="000E05CA">
        <w:rPr>
          <w:rFonts w:cs="Times New Roman"/>
          <w:szCs w:val="28"/>
        </w:rPr>
        <w:t xml:space="preserve"> испытаний (тестов) «Всероссийского физкультурно-спортивного комплекса «Готов к труду</w:t>
      </w:r>
      <w:r>
        <w:rPr>
          <w:rFonts w:cs="Times New Roman"/>
          <w:szCs w:val="28"/>
        </w:rPr>
        <w:t xml:space="preserve"> </w:t>
      </w:r>
      <w:r w:rsidRPr="000E05CA">
        <w:rPr>
          <w:rFonts w:cs="Times New Roman"/>
          <w:szCs w:val="28"/>
        </w:rPr>
        <w:t xml:space="preserve">и обороне» (далее – ГТО) и получение соответствующего знака отличия </w:t>
      </w:r>
      <w:r w:rsidRPr="000E05CA">
        <w:rPr>
          <w:szCs w:val="28"/>
        </w:rPr>
        <w:t xml:space="preserve">(5% от общего размера средств, предусмотренных на выплату </w:t>
      </w:r>
      <w:r w:rsidRPr="000E05CA">
        <w:rPr>
          <w:rFonts w:cs="Times New Roman"/>
          <w:szCs w:val="28"/>
        </w:rPr>
        <w:t>ежеквартального</w:t>
      </w:r>
      <w:r w:rsidRPr="000E05CA">
        <w:rPr>
          <w:szCs w:val="28"/>
        </w:rPr>
        <w:t xml:space="preserve"> материального стимулирования за особые заслуги в деятельности </w:t>
      </w:r>
      <w:r>
        <w:rPr>
          <w:szCs w:val="28"/>
        </w:rPr>
        <w:t xml:space="preserve">                   </w:t>
      </w:r>
      <w:r w:rsidRPr="000E05CA">
        <w:rPr>
          <w:spacing w:val="-4"/>
          <w:szCs w:val="28"/>
        </w:rPr>
        <w:t xml:space="preserve">по охране общественного порядка </w:t>
      </w:r>
      <w:r w:rsidRPr="000E05CA">
        <w:rPr>
          <w:rFonts w:cs="Times New Roman"/>
          <w:spacing w:val="-4"/>
          <w:szCs w:val="28"/>
        </w:rPr>
        <w:t>за отчетный квартал</w:t>
      </w:r>
      <w:r w:rsidRPr="000E05CA">
        <w:rPr>
          <w:spacing w:val="-4"/>
          <w:szCs w:val="28"/>
        </w:rPr>
        <w:t>)</w:t>
      </w:r>
      <w:r w:rsidRPr="000E05CA">
        <w:rPr>
          <w:rFonts w:cs="Times New Roman"/>
          <w:spacing w:val="-4"/>
          <w:szCs w:val="28"/>
        </w:rPr>
        <w:t>. Выполнение нормативо</w:t>
      </w:r>
      <w:r w:rsidRPr="000E05CA">
        <w:rPr>
          <w:rFonts w:cs="Times New Roman"/>
          <w:szCs w:val="28"/>
        </w:rPr>
        <w:t>в испытаний (тестов) ГТО учитывается, начиная с отчетного квартала, в котором гражданином представлена в МКУ «Наш город» копия удостоверения к знаку отличия, и до конца календарного года;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szCs w:val="28"/>
        </w:rPr>
      </w:pPr>
      <w:r w:rsidRPr="000E05CA">
        <w:rPr>
          <w:rFonts w:cs="Times New Roman"/>
          <w:szCs w:val="28"/>
        </w:rPr>
        <w:t xml:space="preserve">- участие в выявлении административных правонарушений в области </w:t>
      </w:r>
      <w:r>
        <w:rPr>
          <w:rFonts w:cs="Times New Roman"/>
          <w:szCs w:val="28"/>
        </w:rPr>
        <w:t xml:space="preserve">             </w:t>
      </w:r>
      <w:r w:rsidRPr="000E05CA">
        <w:rPr>
          <w:rFonts w:cs="Times New Roman"/>
          <w:szCs w:val="28"/>
        </w:rPr>
        <w:t xml:space="preserve">развития, благоустройства, озеленения территорий, содержания зданий и сооружений </w:t>
      </w:r>
      <w:r w:rsidRPr="000E05CA">
        <w:rPr>
          <w:szCs w:val="28"/>
        </w:rPr>
        <w:t>(5%</w:t>
      </w:r>
      <w:r>
        <w:rPr>
          <w:szCs w:val="28"/>
        </w:rPr>
        <w:t xml:space="preserve"> </w:t>
      </w:r>
      <w:r w:rsidRPr="000E05CA">
        <w:rPr>
          <w:szCs w:val="28"/>
        </w:rPr>
        <w:t xml:space="preserve">от общего размера средств, предусмотренных на выплату </w:t>
      </w:r>
      <w:r w:rsidRPr="000E05CA">
        <w:rPr>
          <w:rFonts w:cs="Times New Roman"/>
          <w:szCs w:val="28"/>
        </w:rPr>
        <w:t>ежеквартального</w:t>
      </w:r>
      <w:r w:rsidRPr="000E05CA">
        <w:rPr>
          <w:szCs w:val="28"/>
        </w:rPr>
        <w:t xml:space="preserve"> материального стимулирования за особые заслуги в деятельности </w:t>
      </w:r>
      <w:r>
        <w:rPr>
          <w:szCs w:val="28"/>
        </w:rPr>
        <w:t xml:space="preserve">                      </w:t>
      </w:r>
      <w:r w:rsidRPr="000E05CA">
        <w:rPr>
          <w:szCs w:val="28"/>
        </w:rPr>
        <w:t xml:space="preserve">по охране общественного порядка </w:t>
      </w:r>
      <w:r w:rsidRPr="000E05CA">
        <w:rPr>
          <w:rFonts w:cs="Times New Roman"/>
          <w:szCs w:val="28"/>
        </w:rPr>
        <w:t>за отчетный квартал</w:t>
      </w:r>
      <w:r w:rsidRPr="000E05CA">
        <w:rPr>
          <w:szCs w:val="28"/>
        </w:rPr>
        <w:t>)</w:t>
      </w:r>
      <w:r w:rsidRPr="000E05CA">
        <w:rPr>
          <w:rFonts w:cs="Times New Roman"/>
          <w:szCs w:val="28"/>
        </w:rPr>
        <w:t>;</w:t>
      </w:r>
    </w:p>
    <w:p w:rsidR="000E05CA" w:rsidRPr="000E05CA" w:rsidRDefault="000E05CA" w:rsidP="000E05CA">
      <w:pPr>
        <w:ind w:firstLine="709"/>
        <w:rPr>
          <w:szCs w:val="28"/>
        </w:rPr>
      </w:pPr>
      <w:r w:rsidRPr="000E05CA">
        <w:rPr>
          <w:rFonts w:cs="Times New Roman"/>
          <w:szCs w:val="28"/>
        </w:rPr>
        <w:t xml:space="preserve">- участие во внеплановых мероприятиях по охране общественного порядка </w:t>
      </w:r>
      <w:r w:rsidRPr="000E05CA">
        <w:rPr>
          <w:szCs w:val="28"/>
        </w:rPr>
        <w:t xml:space="preserve">(45% от общего размера средств, предусмотренных на выплату </w:t>
      </w:r>
      <w:r w:rsidRPr="000E05CA">
        <w:rPr>
          <w:rFonts w:cs="Times New Roman"/>
          <w:szCs w:val="28"/>
        </w:rPr>
        <w:t>ежеквартального</w:t>
      </w:r>
      <w:r w:rsidRPr="000E05CA">
        <w:rPr>
          <w:szCs w:val="28"/>
        </w:rPr>
        <w:t xml:space="preserve"> материального стимулирования за особые заслуги в деятельности по охране </w:t>
      </w:r>
      <w:r>
        <w:rPr>
          <w:szCs w:val="28"/>
        </w:rPr>
        <w:t xml:space="preserve">                      </w:t>
      </w:r>
      <w:r w:rsidRPr="000E05CA">
        <w:rPr>
          <w:szCs w:val="28"/>
        </w:rPr>
        <w:t xml:space="preserve">общественного порядка </w:t>
      </w:r>
      <w:r w:rsidRPr="000E05CA">
        <w:rPr>
          <w:rFonts w:cs="Times New Roman"/>
          <w:szCs w:val="28"/>
        </w:rPr>
        <w:t>за отчетный квартал</w:t>
      </w:r>
      <w:r w:rsidRPr="000E05CA">
        <w:rPr>
          <w:szCs w:val="28"/>
        </w:rPr>
        <w:t>).</w:t>
      </w:r>
    </w:p>
    <w:p w:rsid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Размер материального стимулирования </w:t>
      </w:r>
      <w:r w:rsidRPr="000E05CA">
        <w:rPr>
          <w:szCs w:val="28"/>
        </w:rPr>
        <w:t>за особые заслуги в деятельности по охране общественного порядка</w:t>
      </w:r>
      <w:r w:rsidRPr="000E05CA">
        <w:rPr>
          <w:rFonts w:cs="Times New Roman"/>
          <w:szCs w:val="28"/>
        </w:rPr>
        <w:t xml:space="preserve"> для одного дружинника рассчитывается </w:t>
      </w:r>
      <w:r>
        <w:rPr>
          <w:rFonts w:cs="Times New Roman"/>
          <w:szCs w:val="28"/>
        </w:rPr>
        <w:t xml:space="preserve">                     </w:t>
      </w:r>
      <w:r w:rsidRPr="000E05CA">
        <w:rPr>
          <w:rFonts w:cs="Times New Roman"/>
          <w:szCs w:val="28"/>
        </w:rPr>
        <w:t>по формуле:</w:t>
      </w:r>
    </w:p>
    <w:p w:rsidR="00673CA0" w:rsidRPr="00673CA0" w:rsidRDefault="00673CA0" w:rsidP="000E05CA">
      <w:pPr>
        <w:ind w:firstLine="709"/>
        <w:rPr>
          <w:rFonts w:cs="Times New Roman"/>
          <w:sz w:val="10"/>
          <w:szCs w:val="10"/>
        </w:rPr>
      </w:pPr>
    </w:p>
    <w:p w:rsid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S = S1 + S2 + S3 + S4, где:</w:t>
      </w:r>
    </w:p>
    <w:p w:rsidR="00673CA0" w:rsidRPr="00673CA0" w:rsidRDefault="00673CA0" w:rsidP="000E05CA">
      <w:pPr>
        <w:ind w:firstLine="709"/>
        <w:rPr>
          <w:rFonts w:cs="Times New Roman"/>
          <w:sz w:val="10"/>
          <w:szCs w:val="10"/>
        </w:rPr>
      </w:pP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S1...4 (</w:t>
      </w:r>
      <w:proofErr w:type="spellStart"/>
      <w:r w:rsidRPr="000E05CA">
        <w:rPr>
          <w:rFonts w:cs="Times New Roman"/>
          <w:szCs w:val="28"/>
        </w:rPr>
        <w:t>Sn</w:t>
      </w:r>
      <w:proofErr w:type="spellEnd"/>
      <w:r w:rsidRPr="000E05CA">
        <w:rPr>
          <w:rFonts w:cs="Times New Roman"/>
          <w:szCs w:val="28"/>
        </w:rPr>
        <w:t xml:space="preserve">) – размер ежеквартального материального стимулирования </w:t>
      </w:r>
      <w:r>
        <w:rPr>
          <w:rFonts w:cs="Times New Roman"/>
          <w:szCs w:val="28"/>
        </w:rPr>
        <w:t xml:space="preserve">                      </w:t>
      </w:r>
      <w:r w:rsidRPr="000E05CA">
        <w:rPr>
          <w:szCs w:val="28"/>
        </w:rPr>
        <w:t>за особые заслуги в деятельности по охране общественного порядка</w:t>
      </w:r>
      <w:r w:rsidRPr="000E05CA">
        <w:rPr>
          <w:rFonts w:cs="Times New Roman"/>
          <w:szCs w:val="28"/>
        </w:rPr>
        <w:t xml:space="preserve"> для одного дружинника по каждому критерию, рассчитанный по формуле:</w:t>
      </w:r>
      <w:r>
        <w:rPr>
          <w:rFonts w:cs="Times New Roman"/>
          <w:szCs w:val="28"/>
        </w:rPr>
        <w:t xml:space="preserve"> </w:t>
      </w:r>
    </w:p>
    <w:p w:rsidR="00673CA0" w:rsidRPr="00673CA0" w:rsidRDefault="00673CA0" w:rsidP="000E05CA">
      <w:pPr>
        <w:ind w:firstLine="709"/>
        <w:rPr>
          <w:rFonts w:cs="Times New Roman"/>
          <w:spacing w:val="-4"/>
          <w:sz w:val="10"/>
          <w:szCs w:val="10"/>
        </w:rPr>
      </w:pPr>
    </w:p>
    <w:p w:rsidR="000E05CA" w:rsidRDefault="000E05CA" w:rsidP="000E05CA">
      <w:pPr>
        <w:ind w:firstLine="709"/>
        <w:rPr>
          <w:rFonts w:cs="Times New Roman"/>
          <w:szCs w:val="28"/>
        </w:rPr>
      </w:pPr>
      <w:proofErr w:type="spellStart"/>
      <w:r w:rsidRPr="000E05CA">
        <w:rPr>
          <w:rFonts w:cs="Times New Roman"/>
          <w:spacing w:val="-4"/>
          <w:szCs w:val="28"/>
        </w:rPr>
        <w:t>Sn</w:t>
      </w:r>
      <w:proofErr w:type="spellEnd"/>
      <w:r w:rsidRPr="000E05CA">
        <w:rPr>
          <w:rFonts w:cs="Times New Roman"/>
          <w:spacing w:val="-4"/>
          <w:szCs w:val="28"/>
        </w:rPr>
        <w:t xml:space="preserve"> = (V /45% /D1 х d1) + (V /5% /D2 х d2) + (V /5% /D3 х d3) + (V /45% /D4 х</w:t>
      </w:r>
      <w:r w:rsidRPr="000E05CA">
        <w:rPr>
          <w:rFonts w:cs="Times New Roman"/>
          <w:szCs w:val="28"/>
        </w:rPr>
        <w:t xml:space="preserve"> d4), где:</w:t>
      </w:r>
    </w:p>
    <w:p w:rsidR="00673CA0" w:rsidRPr="00673CA0" w:rsidRDefault="00673CA0" w:rsidP="000E05CA">
      <w:pPr>
        <w:ind w:firstLine="709"/>
        <w:rPr>
          <w:rFonts w:cs="Times New Roman"/>
          <w:sz w:val="10"/>
          <w:szCs w:val="10"/>
        </w:rPr>
      </w:pP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V – размер средств, предусмотренных на выплату материального стимулирования </w:t>
      </w:r>
      <w:r w:rsidRPr="000E05CA">
        <w:rPr>
          <w:szCs w:val="28"/>
        </w:rPr>
        <w:t>за особые заслуги в деятельности по охране общественного порядка</w:t>
      </w:r>
      <w:r w:rsidRPr="000E05C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</w:t>
      </w:r>
      <w:r w:rsidRPr="000E05CA">
        <w:rPr>
          <w:rFonts w:cs="Times New Roman"/>
          <w:szCs w:val="28"/>
        </w:rPr>
        <w:t>по каждому взятому критерию за отчетный квартал;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D1 – количество показателей, выполненных всеми дружинниками </w:t>
      </w:r>
      <w:r>
        <w:rPr>
          <w:rFonts w:cs="Times New Roman"/>
          <w:szCs w:val="28"/>
        </w:rPr>
        <w:t xml:space="preserve">                            </w:t>
      </w:r>
      <w:r w:rsidRPr="000E05CA">
        <w:rPr>
          <w:rFonts w:cs="Times New Roman"/>
          <w:spacing w:val="-6"/>
          <w:szCs w:val="28"/>
        </w:rPr>
        <w:t xml:space="preserve">по критерию </w:t>
      </w:r>
      <w:r w:rsidRPr="000E05CA">
        <w:rPr>
          <w:spacing w:val="-6"/>
          <w:szCs w:val="28"/>
        </w:rPr>
        <w:t xml:space="preserve">участия в выявлении административных правонарушений </w:t>
      </w:r>
      <w:r w:rsidRPr="000E05CA">
        <w:rPr>
          <w:rFonts w:cs="Times New Roman"/>
          <w:spacing w:val="-6"/>
          <w:szCs w:val="28"/>
        </w:rPr>
        <w:t>в отчетном</w:t>
      </w:r>
      <w:r w:rsidRPr="000E05CA">
        <w:rPr>
          <w:rFonts w:cs="Times New Roman"/>
          <w:szCs w:val="28"/>
        </w:rPr>
        <w:t xml:space="preserve"> </w:t>
      </w:r>
      <w:r w:rsidRPr="000E05CA">
        <w:rPr>
          <w:szCs w:val="28"/>
        </w:rPr>
        <w:t>квартале</w:t>
      </w:r>
      <w:r w:rsidRPr="000E05CA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6"/>
          <w:szCs w:val="28"/>
          <w:lang w:val="en-US"/>
        </w:rPr>
        <w:t>d</w:t>
      </w:r>
      <w:r w:rsidRPr="000E05CA">
        <w:rPr>
          <w:rFonts w:cs="Times New Roman"/>
          <w:spacing w:val="-6"/>
          <w:szCs w:val="28"/>
        </w:rPr>
        <w:t>1 – количество показателей, выполненных одним дружинником по критерию</w:t>
      </w:r>
      <w:r w:rsidRPr="000E05CA">
        <w:rPr>
          <w:rFonts w:cs="Times New Roman"/>
          <w:szCs w:val="28"/>
        </w:rPr>
        <w:t xml:space="preserve"> </w:t>
      </w:r>
      <w:r w:rsidRPr="000E05CA">
        <w:rPr>
          <w:szCs w:val="28"/>
        </w:rPr>
        <w:t xml:space="preserve">участия в выявлении административных правонарушений </w:t>
      </w:r>
      <w:r w:rsidRPr="000E05CA">
        <w:rPr>
          <w:rFonts w:cs="Times New Roman"/>
          <w:szCs w:val="28"/>
        </w:rPr>
        <w:t xml:space="preserve">в отчетном </w:t>
      </w:r>
      <w:r w:rsidRPr="000E05CA">
        <w:rPr>
          <w:szCs w:val="28"/>
        </w:rPr>
        <w:t>квартале</w:t>
      </w:r>
      <w:r w:rsidRPr="000E05CA">
        <w:rPr>
          <w:rFonts w:cs="Times New Roman"/>
          <w:szCs w:val="28"/>
        </w:rPr>
        <w:t>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8"/>
          <w:szCs w:val="28"/>
          <w:lang w:val="en-US"/>
        </w:rPr>
        <w:t>D</w:t>
      </w:r>
      <w:r w:rsidRPr="000E05CA">
        <w:rPr>
          <w:rFonts w:cs="Times New Roman"/>
          <w:spacing w:val="-8"/>
          <w:szCs w:val="28"/>
        </w:rPr>
        <w:t>2 – количество показателей, выполненных всеми дружинниками по критерию</w:t>
      </w:r>
      <w:r w:rsidRPr="000E05CA">
        <w:rPr>
          <w:rFonts w:cs="Times New Roman"/>
          <w:szCs w:val="28"/>
        </w:rPr>
        <w:t xml:space="preserve"> участия в текущем году в IV этапе «Испытание по физической подготовке»</w:t>
      </w:r>
      <w:r>
        <w:rPr>
          <w:rFonts w:cs="Times New Roman"/>
          <w:szCs w:val="28"/>
        </w:rPr>
        <w:t xml:space="preserve">                  </w:t>
      </w:r>
      <w:r w:rsidRPr="000E05CA">
        <w:rPr>
          <w:rFonts w:cs="Times New Roman"/>
          <w:szCs w:val="28"/>
        </w:rPr>
        <w:t xml:space="preserve"> городского конкурса «Лучший народный дружинник по охране общественного </w:t>
      </w:r>
      <w:r w:rsidRPr="000E05CA">
        <w:rPr>
          <w:rFonts w:cs="Times New Roman"/>
          <w:spacing w:val="-4"/>
          <w:szCs w:val="28"/>
        </w:rPr>
        <w:t>порядка в городе Сургуте» или выполнения в текущем году нормативов испытаний</w:t>
      </w:r>
      <w:r w:rsidRPr="000E05CA">
        <w:rPr>
          <w:rFonts w:cs="Times New Roman"/>
          <w:szCs w:val="28"/>
        </w:rPr>
        <w:t xml:space="preserve"> (тестов) ГТО;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6"/>
          <w:szCs w:val="28"/>
          <w:lang w:val="en-US"/>
        </w:rPr>
        <w:t>d</w:t>
      </w:r>
      <w:r w:rsidRPr="000E05CA">
        <w:rPr>
          <w:rFonts w:cs="Times New Roman"/>
          <w:spacing w:val="-6"/>
          <w:szCs w:val="28"/>
        </w:rPr>
        <w:t xml:space="preserve">2 – количество показателей, выполненных одним дружинником по критерию </w:t>
      </w:r>
      <w:r w:rsidRPr="000E05CA">
        <w:rPr>
          <w:rFonts w:cs="Times New Roman"/>
          <w:szCs w:val="28"/>
        </w:rPr>
        <w:t xml:space="preserve">участия в текущем году в IV этапе «Испытание по физической подготовке» </w:t>
      </w:r>
      <w:r>
        <w:rPr>
          <w:rFonts w:cs="Times New Roman"/>
          <w:szCs w:val="28"/>
        </w:rPr>
        <w:t xml:space="preserve">                   </w:t>
      </w:r>
      <w:r w:rsidRPr="000E05CA">
        <w:rPr>
          <w:rFonts w:cs="Times New Roman"/>
          <w:szCs w:val="28"/>
        </w:rPr>
        <w:t xml:space="preserve">городского конкурса «Лучший народный дружинник по охране общественного </w:t>
      </w:r>
      <w:r w:rsidRPr="000E05CA">
        <w:rPr>
          <w:rFonts w:cs="Times New Roman"/>
          <w:spacing w:val="-6"/>
          <w:szCs w:val="28"/>
        </w:rPr>
        <w:t>порядка в городе Сургуте» или выполнения в текущем году нормативов испытаний</w:t>
      </w:r>
      <w:r w:rsidRPr="000E05CA">
        <w:rPr>
          <w:rFonts w:cs="Times New Roman"/>
          <w:szCs w:val="28"/>
        </w:rPr>
        <w:t xml:space="preserve"> (тестов) ГТО;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  <w:lang w:val="en-US"/>
        </w:rPr>
        <w:t>D</w:t>
      </w:r>
      <w:r w:rsidRPr="000E05CA">
        <w:rPr>
          <w:rFonts w:cs="Times New Roman"/>
          <w:szCs w:val="28"/>
        </w:rPr>
        <w:t xml:space="preserve">3 – количество показателей, выполненных всеми дружинниками </w:t>
      </w:r>
      <w:r>
        <w:rPr>
          <w:rFonts w:cs="Times New Roman"/>
          <w:szCs w:val="28"/>
        </w:rPr>
        <w:t xml:space="preserve">                         </w:t>
      </w:r>
      <w:r w:rsidRPr="000E05CA">
        <w:rPr>
          <w:rFonts w:cs="Times New Roman"/>
          <w:szCs w:val="28"/>
        </w:rPr>
        <w:t>по критерию участия в выявлении административных правонарушений в области развития, благоустройства, озеленения территорий, содержания зданий и сооружений в отчетном квартале;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6"/>
          <w:szCs w:val="28"/>
          <w:lang w:val="en-US"/>
        </w:rPr>
        <w:t>d</w:t>
      </w:r>
      <w:r w:rsidRPr="000E05CA">
        <w:rPr>
          <w:rFonts w:cs="Times New Roman"/>
          <w:spacing w:val="-6"/>
          <w:szCs w:val="28"/>
        </w:rPr>
        <w:t>3 – количество показателей, выполненных одним дружинником по критерию</w:t>
      </w:r>
      <w:r w:rsidRPr="000E05CA">
        <w:rPr>
          <w:rFonts w:cs="Times New Roman"/>
          <w:szCs w:val="28"/>
        </w:rPr>
        <w:t xml:space="preserve"> участия в выявлении административных правонарушений в области развития, благоустройства, озеленения территорий, содержания зданий и сооружений</w:t>
      </w:r>
      <w:r>
        <w:rPr>
          <w:rFonts w:cs="Times New Roman"/>
          <w:szCs w:val="28"/>
        </w:rPr>
        <w:t xml:space="preserve">                   </w:t>
      </w:r>
      <w:r w:rsidRPr="000E05CA">
        <w:rPr>
          <w:rFonts w:cs="Times New Roman"/>
          <w:szCs w:val="28"/>
        </w:rPr>
        <w:t xml:space="preserve"> в отчетном квартале;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  <w:lang w:val="en-US"/>
        </w:rPr>
        <w:t>D</w:t>
      </w:r>
      <w:r w:rsidRPr="000E05CA">
        <w:rPr>
          <w:rFonts w:cs="Times New Roman"/>
          <w:szCs w:val="28"/>
        </w:rPr>
        <w:t xml:space="preserve">4 – количество показателей, выполненных всеми дружинниками </w:t>
      </w:r>
      <w:r>
        <w:rPr>
          <w:rFonts w:cs="Times New Roman"/>
          <w:szCs w:val="28"/>
        </w:rPr>
        <w:t xml:space="preserve">                           </w:t>
      </w:r>
      <w:r w:rsidRPr="000E05CA">
        <w:rPr>
          <w:rFonts w:cs="Times New Roman"/>
          <w:szCs w:val="28"/>
        </w:rPr>
        <w:t>по критерию участия во внеплановых мероприятиях по охране общественного порядка в отчетном квартале;</w:t>
      </w:r>
      <w:r>
        <w:rPr>
          <w:rFonts w:cs="Times New Roman"/>
          <w:szCs w:val="28"/>
        </w:rPr>
        <w:t xml:space="preserve">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pacing w:val="-6"/>
          <w:szCs w:val="28"/>
          <w:lang w:val="en-US"/>
        </w:rPr>
        <w:t>d</w:t>
      </w:r>
      <w:r w:rsidRPr="000E05CA">
        <w:rPr>
          <w:rFonts w:cs="Times New Roman"/>
          <w:spacing w:val="-6"/>
          <w:szCs w:val="28"/>
        </w:rPr>
        <w:t>4 – количество показателей, выполненных одним дружинником по критерию</w:t>
      </w:r>
      <w:r w:rsidRPr="000E05CA">
        <w:rPr>
          <w:rFonts w:cs="Times New Roman"/>
          <w:szCs w:val="28"/>
        </w:rPr>
        <w:t xml:space="preserve"> участия во внеплановых мероприятиях по охране общественного порядка </w:t>
      </w:r>
      <w:r>
        <w:rPr>
          <w:rFonts w:cs="Times New Roman"/>
          <w:szCs w:val="28"/>
        </w:rPr>
        <w:t xml:space="preserve">                          </w:t>
      </w:r>
      <w:r w:rsidRPr="000E05CA">
        <w:rPr>
          <w:rFonts w:cs="Times New Roman"/>
          <w:szCs w:val="28"/>
        </w:rPr>
        <w:t>в отчетном квартале.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 xml:space="preserve">8. Наличие у народных дружинников особых заслуг в деятельности </w:t>
      </w:r>
      <w:r>
        <w:rPr>
          <w:rFonts w:cs="Times New Roman"/>
          <w:szCs w:val="28"/>
        </w:rPr>
        <w:t xml:space="preserve">                         </w:t>
      </w:r>
      <w:r w:rsidRPr="000E05CA">
        <w:rPr>
          <w:rFonts w:cs="Times New Roman"/>
          <w:szCs w:val="28"/>
        </w:rPr>
        <w:t>по охране общественного порядка в отчетном квартале подтверждается отчетом</w:t>
      </w:r>
      <w:r w:rsidRPr="000E05CA">
        <w:rPr>
          <w:szCs w:val="28"/>
        </w:rPr>
        <w:t xml:space="preserve"> </w:t>
      </w:r>
      <w:r w:rsidRPr="000E05CA">
        <w:rPr>
          <w:rFonts w:cs="Times New Roman"/>
          <w:szCs w:val="28"/>
        </w:rPr>
        <w:t xml:space="preserve">о работе членов отряда по форме согласно приложению 3 к настоящему порядку. </w:t>
      </w:r>
      <w:r w:rsidRPr="000E05CA">
        <w:rPr>
          <w:rFonts w:cs="Times New Roman"/>
          <w:spacing w:val="-6"/>
          <w:szCs w:val="28"/>
        </w:rPr>
        <w:t xml:space="preserve">Участие народных дружинников в текущем году в IV этапе «Испытание по </w:t>
      </w:r>
      <w:r w:rsidRPr="000E05CA">
        <w:rPr>
          <w:rFonts w:cs="Times New Roman"/>
          <w:spacing w:val="-4"/>
          <w:szCs w:val="28"/>
        </w:rPr>
        <w:t>физической подготовке» городского конкурса «Лучший народный дружинник по охране</w:t>
      </w:r>
      <w:r w:rsidRPr="000E05CA">
        <w:rPr>
          <w:rFonts w:cs="Times New Roman"/>
          <w:szCs w:val="28"/>
        </w:rPr>
        <w:t xml:space="preserve"> общественного порядка в городе Сургуте» или выполнение в текущем году </w:t>
      </w:r>
      <w:r>
        <w:rPr>
          <w:rFonts w:cs="Times New Roman"/>
          <w:szCs w:val="28"/>
        </w:rPr>
        <w:t xml:space="preserve">                    </w:t>
      </w:r>
      <w:r w:rsidRPr="000E05CA">
        <w:rPr>
          <w:rFonts w:cs="Times New Roman"/>
          <w:szCs w:val="28"/>
        </w:rPr>
        <w:t>нормативов испытаний (тестов) ГТО подтверждается информацией МКУ «Наш город».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9. Перечисление выплаты осуществляется на счет получателя, открытый</w:t>
      </w:r>
      <w:r>
        <w:rPr>
          <w:rFonts w:cs="Times New Roman"/>
          <w:szCs w:val="28"/>
        </w:rPr>
        <w:t xml:space="preserve">                 </w:t>
      </w:r>
      <w:r w:rsidRPr="000E05CA">
        <w:rPr>
          <w:rFonts w:cs="Times New Roman"/>
          <w:szCs w:val="28"/>
        </w:rPr>
        <w:t xml:space="preserve">в кредитной организации, за I квартал текущего года – не позднее 10 мая текущего года, за II квартал – не позднее 10 августа текущего года, за III квартал – </w:t>
      </w:r>
      <w:r>
        <w:rPr>
          <w:rFonts w:cs="Times New Roman"/>
          <w:szCs w:val="28"/>
        </w:rPr>
        <w:t xml:space="preserve">        </w:t>
      </w:r>
      <w:r w:rsidRPr="000E05CA">
        <w:rPr>
          <w:rFonts w:cs="Times New Roman"/>
          <w:szCs w:val="28"/>
        </w:rPr>
        <w:t xml:space="preserve">не позднее 10 ноября текущего года, за октябрь и ноябрь IV квартала текущего года – не позднее 30 декабря текущего года в соответствии с муниципальным правовым актом, указанным в пункте 4 настоящего раздела». 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1.2. Приложени</w:t>
      </w:r>
      <w:r w:rsidR="00673CA0">
        <w:rPr>
          <w:rFonts w:cs="Times New Roman"/>
          <w:szCs w:val="28"/>
        </w:rPr>
        <w:t>я</w:t>
      </w:r>
      <w:r w:rsidRPr="000E05CA">
        <w:rPr>
          <w:rFonts w:cs="Times New Roman"/>
          <w:szCs w:val="28"/>
        </w:rPr>
        <w:t xml:space="preserve"> 4</w:t>
      </w:r>
      <w:r w:rsidR="00673CA0">
        <w:rPr>
          <w:rFonts w:cs="Times New Roman"/>
          <w:szCs w:val="28"/>
        </w:rPr>
        <w:t>, 6</w:t>
      </w:r>
      <w:r w:rsidRPr="000E05CA">
        <w:rPr>
          <w:rFonts w:cs="Times New Roman"/>
          <w:szCs w:val="28"/>
        </w:rPr>
        <w:t xml:space="preserve"> к порядку материального стимулирования граждан, </w:t>
      </w:r>
      <w:r>
        <w:rPr>
          <w:rFonts w:cs="Times New Roman"/>
          <w:szCs w:val="28"/>
        </w:rPr>
        <w:t xml:space="preserve">                     </w:t>
      </w:r>
      <w:r w:rsidRPr="00673CA0">
        <w:rPr>
          <w:rFonts w:cs="Times New Roman"/>
          <w:spacing w:val="-4"/>
          <w:szCs w:val="28"/>
        </w:rPr>
        <w:t>являющихся членами народных дружин, участвующих в мероприятиях по охран</w:t>
      </w:r>
      <w:r w:rsidRPr="000E05CA">
        <w:rPr>
          <w:rFonts w:cs="Times New Roman"/>
          <w:szCs w:val="28"/>
        </w:rPr>
        <w:t xml:space="preserve">е </w:t>
      </w:r>
      <w:r w:rsidRPr="00673CA0">
        <w:rPr>
          <w:rFonts w:cs="Times New Roman"/>
          <w:spacing w:val="-6"/>
          <w:szCs w:val="28"/>
        </w:rPr>
        <w:t>общественного порядка на территории города Сургута</w:t>
      </w:r>
      <w:r w:rsidR="00673CA0">
        <w:rPr>
          <w:rFonts w:cs="Times New Roman"/>
          <w:spacing w:val="-6"/>
          <w:szCs w:val="28"/>
        </w:rPr>
        <w:t>,</w:t>
      </w:r>
      <w:r w:rsidRPr="00673CA0">
        <w:rPr>
          <w:rFonts w:cs="Times New Roman"/>
          <w:spacing w:val="-6"/>
          <w:szCs w:val="28"/>
        </w:rPr>
        <w:t xml:space="preserve"> изложить в новой редакции</w:t>
      </w:r>
      <w:r w:rsidRPr="000E05CA">
        <w:rPr>
          <w:rFonts w:cs="Times New Roman"/>
          <w:szCs w:val="28"/>
        </w:rPr>
        <w:t xml:space="preserve"> согласно приложени</w:t>
      </w:r>
      <w:r w:rsidR="00673CA0">
        <w:rPr>
          <w:rFonts w:cs="Times New Roman"/>
          <w:szCs w:val="28"/>
        </w:rPr>
        <w:t>ям</w:t>
      </w:r>
      <w:r w:rsidRPr="000E05CA">
        <w:rPr>
          <w:rFonts w:cs="Times New Roman"/>
          <w:szCs w:val="28"/>
        </w:rPr>
        <w:t xml:space="preserve"> 1</w:t>
      </w:r>
      <w:r w:rsidR="00673CA0">
        <w:rPr>
          <w:rFonts w:cs="Times New Roman"/>
          <w:szCs w:val="28"/>
        </w:rPr>
        <w:t>, 2</w:t>
      </w:r>
      <w:r w:rsidRPr="000E05CA">
        <w:rPr>
          <w:rFonts w:cs="Times New Roman"/>
          <w:szCs w:val="28"/>
        </w:rPr>
        <w:t xml:space="preserve"> к настоящему постановлению</w:t>
      </w:r>
      <w:r w:rsidR="00673CA0">
        <w:rPr>
          <w:rFonts w:cs="Times New Roman"/>
          <w:szCs w:val="28"/>
        </w:rPr>
        <w:t xml:space="preserve"> соответственно</w:t>
      </w:r>
    </w:p>
    <w:p w:rsidR="000E05CA" w:rsidRPr="000E05CA" w:rsidRDefault="000E05CA" w:rsidP="000E05CA">
      <w:pPr>
        <w:ind w:firstLine="709"/>
        <w:rPr>
          <w:rFonts w:eastAsia="Calibri" w:cs="Times New Roman"/>
          <w:szCs w:val="28"/>
        </w:rPr>
      </w:pPr>
      <w:r w:rsidRPr="000E05CA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0E05CA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0E05CA" w:rsidRPr="000E05CA" w:rsidRDefault="000E05CA" w:rsidP="000E05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0E05CA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4. Настоящее постановление вступает в силу с 01.01.2026.</w:t>
      </w:r>
    </w:p>
    <w:p w:rsidR="000E05CA" w:rsidRPr="000E05CA" w:rsidRDefault="000E05CA" w:rsidP="000E05CA">
      <w:pPr>
        <w:ind w:firstLine="709"/>
        <w:rPr>
          <w:rFonts w:cs="Times New Roman"/>
          <w:szCs w:val="28"/>
        </w:rPr>
      </w:pPr>
      <w:r w:rsidRPr="000E05CA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0E05CA" w:rsidRPr="000E05CA" w:rsidRDefault="000E05CA" w:rsidP="000E05CA">
      <w:pPr>
        <w:rPr>
          <w:rFonts w:cs="Times New Roman"/>
          <w:szCs w:val="28"/>
        </w:rPr>
      </w:pPr>
    </w:p>
    <w:p w:rsidR="000E05CA" w:rsidRPr="000E05CA" w:rsidRDefault="000E05CA" w:rsidP="000E05CA">
      <w:pPr>
        <w:jc w:val="left"/>
        <w:rPr>
          <w:rFonts w:cs="Times New Roman"/>
          <w:szCs w:val="28"/>
        </w:rPr>
      </w:pPr>
    </w:p>
    <w:p w:rsidR="000E05CA" w:rsidRPr="000E05CA" w:rsidRDefault="000E05CA" w:rsidP="000E05CA">
      <w:pPr>
        <w:jc w:val="left"/>
        <w:rPr>
          <w:rFonts w:cs="Times New Roman"/>
          <w:szCs w:val="28"/>
        </w:rPr>
      </w:pPr>
    </w:p>
    <w:p w:rsidR="000E05CA" w:rsidRDefault="000E05CA" w:rsidP="000E05CA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E05CA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</w:r>
      <w:r w:rsidRPr="000E05CA">
        <w:rPr>
          <w:rFonts w:eastAsia="Times New Roman" w:cs="Times New Roman"/>
          <w:szCs w:val="28"/>
          <w:lang w:eastAsia="ru-RU"/>
        </w:rPr>
        <w:tab/>
        <w:t xml:space="preserve">    М.Н. </w:t>
      </w:r>
      <w:proofErr w:type="spellStart"/>
      <w:r w:rsidRPr="000E05CA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0E05CA" w:rsidRDefault="000E05CA" w:rsidP="000E05CA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0E05CA" w:rsidRDefault="000E05CA" w:rsidP="000E05CA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0E05CA" w:rsidSect="000E05CA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Приложение 1</w:t>
      </w: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0E05CA" w:rsidRDefault="000E05CA" w:rsidP="000E05CA">
      <w:pPr>
        <w:widowControl w:val="0"/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 xml:space="preserve">от </w:t>
      </w:r>
      <w:r>
        <w:rPr>
          <w:sz w:val="26"/>
          <w:szCs w:val="26"/>
        </w:rPr>
        <w:t>____________</w:t>
      </w:r>
      <w:r w:rsidRPr="000E05CA">
        <w:rPr>
          <w:rFonts w:eastAsia="Times New Roman" w:cs="Times New Roman"/>
          <w:sz w:val="26"/>
          <w:szCs w:val="26"/>
          <w:lang w:eastAsia="ru-RU"/>
        </w:rPr>
        <w:t xml:space="preserve"> № 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  <w:r w:rsidRPr="000E05CA">
        <w:rPr>
          <w:rFonts w:eastAsia="Times New Roman" w:cs="Times New Roman"/>
          <w:sz w:val="26"/>
          <w:szCs w:val="26"/>
          <w:lang w:eastAsia="ru-RU"/>
        </w:rPr>
        <w:t>____</w:t>
      </w:r>
    </w:p>
    <w:p w:rsidR="000E05CA" w:rsidRDefault="000E05CA" w:rsidP="000E05CA">
      <w:pPr>
        <w:widowControl w:val="0"/>
        <w:autoSpaceDE w:val="0"/>
        <w:autoSpaceDN w:val="0"/>
        <w:adjustRightInd w:val="0"/>
        <w:ind w:left="11057"/>
        <w:jc w:val="left"/>
        <w:rPr>
          <w:sz w:val="26"/>
          <w:szCs w:val="26"/>
        </w:rPr>
      </w:pPr>
    </w:p>
    <w:p w:rsidR="000E05CA" w:rsidRPr="000E05CA" w:rsidRDefault="000E05CA" w:rsidP="000E05CA">
      <w:pPr>
        <w:widowControl w:val="0"/>
        <w:autoSpaceDE w:val="0"/>
        <w:autoSpaceDN w:val="0"/>
        <w:adjustRightInd w:val="0"/>
        <w:ind w:left="11057"/>
        <w:jc w:val="left"/>
        <w:rPr>
          <w:sz w:val="26"/>
          <w:szCs w:val="26"/>
        </w:rPr>
      </w:pPr>
    </w:p>
    <w:tbl>
      <w:tblPr>
        <w:tblStyle w:val="1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E05CA" w:rsidRPr="000E05CA" w:rsidTr="000E05CA">
        <w:trPr>
          <w:trHeight w:val="1612"/>
        </w:trPr>
        <w:tc>
          <w:tcPr>
            <w:tcW w:w="5528" w:type="dxa"/>
          </w:tcPr>
          <w:p w:rsidR="000E05CA" w:rsidRPr="000E05CA" w:rsidRDefault="000E05CA" w:rsidP="000E05CA">
            <w:pPr>
              <w:jc w:val="left"/>
              <w:rPr>
                <w:spacing w:val="-4"/>
                <w:sz w:val="26"/>
                <w:szCs w:val="26"/>
              </w:rPr>
            </w:pPr>
            <w:r w:rsidRPr="000E05CA">
              <w:rPr>
                <w:spacing w:val="-4"/>
                <w:sz w:val="26"/>
                <w:szCs w:val="26"/>
              </w:rPr>
              <w:t>Утвержден</w:t>
            </w:r>
          </w:p>
          <w:p w:rsidR="000E05CA" w:rsidRPr="000E05CA" w:rsidRDefault="000E05CA" w:rsidP="000E05CA">
            <w:pPr>
              <w:jc w:val="left"/>
              <w:rPr>
                <w:spacing w:val="-4"/>
                <w:sz w:val="26"/>
                <w:szCs w:val="26"/>
              </w:rPr>
            </w:pPr>
            <w:r w:rsidRPr="000E05CA">
              <w:rPr>
                <w:spacing w:val="-4"/>
                <w:sz w:val="26"/>
                <w:szCs w:val="26"/>
              </w:rPr>
              <w:t xml:space="preserve">решением координационного совета (штаба) </w:t>
            </w:r>
          </w:p>
          <w:p w:rsidR="000E05CA" w:rsidRPr="000E05CA" w:rsidRDefault="000E05CA" w:rsidP="000E05CA">
            <w:pPr>
              <w:jc w:val="left"/>
              <w:rPr>
                <w:spacing w:val="-4"/>
                <w:sz w:val="26"/>
                <w:szCs w:val="26"/>
              </w:rPr>
            </w:pPr>
            <w:r w:rsidRPr="000E05CA">
              <w:rPr>
                <w:spacing w:val="-4"/>
                <w:sz w:val="26"/>
                <w:szCs w:val="26"/>
              </w:rPr>
              <w:t xml:space="preserve">города Сургута по вопросам взаимодействия </w:t>
            </w:r>
          </w:p>
          <w:p w:rsidR="000E05CA" w:rsidRPr="000E05CA" w:rsidRDefault="000E05CA" w:rsidP="000E05CA">
            <w:pPr>
              <w:jc w:val="left"/>
              <w:rPr>
                <w:spacing w:val="-4"/>
                <w:sz w:val="26"/>
                <w:szCs w:val="26"/>
              </w:rPr>
            </w:pPr>
            <w:r w:rsidRPr="000E05CA">
              <w:rPr>
                <w:spacing w:val="-4"/>
                <w:sz w:val="26"/>
                <w:szCs w:val="26"/>
              </w:rPr>
              <w:t>и координации деятельности народных дружин.</w:t>
            </w:r>
          </w:p>
          <w:p w:rsidR="000E05CA" w:rsidRPr="000E05CA" w:rsidRDefault="000E05CA" w:rsidP="000E05CA">
            <w:pPr>
              <w:jc w:val="left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>Протокол от «__» _____ № ______</w:t>
            </w:r>
          </w:p>
        </w:tc>
      </w:tr>
    </w:tbl>
    <w:p w:rsidR="000E05CA" w:rsidRPr="000E05CA" w:rsidRDefault="000E05CA" w:rsidP="000E05CA">
      <w:pPr>
        <w:jc w:val="center"/>
        <w:rPr>
          <w:sz w:val="26"/>
          <w:szCs w:val="26"/>
        </w:rPr>
      </w:pPr>
    </w:p>
    <w:p w:rsidR="000E05CA" w:rsidRPr="000E05CA" w:rsidRDefault="000E05CA" w:rsidP="000E05CA">
      <w:pPr>
        <w:jc w:val="center"/>
        <w:rPr>
          <w:sz w:val="26"/>
          <w:szCs w:val="26"/>
        </w:rPr>
      </w:pPr>
    </w:p>
    <w:p w:rsidR="000E05CA" w:rsidRPr="000E05CA" w:rsidRDefault="000E05CA" w:rsidP="000E05CA">
      <w:pPr>
        <w:jc w:val="center"/>
        <w:rPr>
          <w:sz w:val="26"/>
          <w:szCs w:val="26"/>
        </w:rPr>
      </w:pPr>
      <w:r w:rsidRPr="000E05CA">
        <w:rPr>
          <w:sz w:val="26"/>
          <w:szCs w:val="26"/>
        </w:rPr>
        <w:t>Список</w:t>
      </w:r>
    </w:p>
    <w:p w:rsidR="000E05CA" w:rsidRPr="000E05CA" w:rsidRDefault="000E05CA" w:rsidP="000E05CA">
      <w:pPr>
        <w:jc w:val="center"/>
        <w:rPr>
          <w:sz w:val="26"/>
          <w:szCs w:val="26"/>
        </w:rPr>
      </w:pPr>
      <w:r w:rsidRPr="000E05CA">
        <w:rPr>
          <w:sz w:val="26"/>
          <w:szCs w:val="26"/>
        </w:rPr>
        <w:t xml:space="preserve">граждан, являющихся членами народных дружин, участвующих в мероприятиях </w:t>
      </w:r>
    </w:p>
    <w:p w:rsidR="000E05CA" w:rsidRPr="000E05CA" w:rsidRDefault="000E05CA" w:rsidP="000E05CA">
      <w:pPr>
        <w:jc w:val="center"/>
        <w:rPr>
          <w:sz w:val="26"/>
          <w:szCs w:val="26"/>
        </w:rPr>
      </w:pPr>
      <w:r w:rsidRPr="000E05CA">
        <w:rPr>
          <w:sz w:val="26"/>
          <w:szCs w:val="26"/>
        </w:rPr>
        <w:t xml:space="preserve">по охране общественного порядка на территории города Сургута, для ежеквартального </w:t>
      </w:r>
    </w:p>
    <w:p w:rsidR="000E05CA" w:rsidRPr="000E05CA" w:rsidRDefault="000E05CA" w:rsidP="000E05CA">
      <w:pPr>
        <w:jc w:val="center"/>
        <w:rPr>
          <w:sz w:val="26"/>
          <w:szCs w:val="26"/>
        </w:rPr>
      </w:pPr>
      <w:r w:rsidRPr="000E05CA">
        <w:rPr>
          <w:sz w:val="26"/>
          <w:szCs w:val="26"/>
        </w:rPr>
        <w:t>материального стимулирования в ___ квартале ____ года</w:t>
      </w:r>
    </w:p>
    <w:p w:rsidR="000E05CA" w:rsidRPr="000E05CA" w:rsidRDefault="000E05CA" w:rsidP="000E05CA">
      <w:pPr>
        <w:suppressAutoHyphens/>
        <w:overflowPunct w:val="0"/>
        <w:autoSpaceDE w:val="0"/>
        <w:autoSpaceDN w:val="0"/>
        <w:ind w:firstLine="720"/>
        <w:textAlignment w:val="baseline"/>
        <w:rPr>
          <w:rFonts w:eastAsia="Times New Roman" w:cs="Times New Roman"/>
          <w:kern w:val="3"/>
          <w:sz w:val="26"/>
          <w:szCs w:val="26"/>
          <w:lang w:eastAsia="ru-RU"/>
        </w:rPr>
      </w:pP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1985"/>
        <w:gridCol w:w="2409"/>
        <w:gridCol w:w="2835"/>
        <w:gridCol w:w="2694"/>
        <w:gridCol w:w="2268"/>
      </w:tblGrid>
      <w:tr w:rsidR="000E05CA" w:rsidRPr="000E05CA" w:rsidTr="00F34BD2">
        <w:trPr>
          <w:jc w:val="center"/>
        </w:trPr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№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Ф.И.О.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народного дружинника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Наименование народной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дружины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 xml:space="preserve">Общее количество часов участия в мероприятиях </w:t>
            </w: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br/>
              <w:t>по охране общественного порядка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 xml:space="preserve">Размер материального стимулирования </w:t>
            </w: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br/>
              <w:t xml:space="preserve">за количество часов участия </w:t>
            </w: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br/>
              <w:t>в мероприятиях по охране общественного порядка</w:t>
            </w:r>
          </w:p>
        </w:tc>
        <w:tc>
          <w:tcPr>
            <w:tcW w:w="2694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Размер материального стимулирования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 xml:space="preserve">за особые заслуги </w:t>
            </w: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br/>
              <w:t>в деятельности по охране общественного порядка</w:t>
            </w:r>
          </w:p>
        </w:tc>
        <w:tc>
          <w:tcPr>
            <w:tcW w:w="2268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2"/>
                <w:lang w:eastAsia="ru-RU"/>
              </w:rPr>
              <w:t>Итого размер материального стимулирования</w:t>
            </w:r>
          </w:p>
        </w:tc>
      </w:tr>
      <w:tr w:rsidR="000E05CA" w:rsidRPr="000E05CA" w:rsidTr="00F34BD2">
        <w:trPr>
          <w:jc w:val="center"/>
        </w:trPr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694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highlight w:val="green"/>
                <w:lang w:eastAsia="ru-RU"/>
              </w:rPr>
            </w:pPr>
          </w:p>
        </w:tc>
        <w:tc>
          <w:tcPr>
            <w:tcW w:w="2268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highlight w:val="green"/>
                <w:lang w:eastAsia="ru-RU"/>
              </w:rPr>
            </w:pPr>
          </w:p>
        </w:tc>
      </w:tr>
      <w:tr w:rsidR="000E05CA" w:rsidRPr="000E05CA" w:rsidTr="00F34BD2">
        <w:trPr>
          <w:jc w:val="center"/>
        </w:trPr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lang w:eastAsia="ru-RU"/>
              </w:rPr>
            </w:pPr>
          </w:p>
        </w:tc>
        <w:tc>
          <w:tcPr>
            <w:tcW w:w="2694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highlight w:val="green"/>
                <w:lang w:eastAsia="ru-RU"/>
              </w:rPr>
            </w:pPr>
          </w:p>
        </w:tc>
        <w:tc>
          <w:tcPr>
            <w:tcW w:w="2268" w:type="dxa"/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ind w:firstLine="720"/>
              <w:textAlignment w:val="baseline"/>
              <w:rPr>
                <w:rFonts w:eastAsia="Times New Roman" w:cs="Times New Roman"/>
                <w:kern w:val="3"/>
                <w:sz w:val="22"/>
                <w:highlight w:val="green"/>
                <w:lang w:eastAsia="ru-RU"/>
              </w:rPr>
            </w:pPr>
          </w:p>
        </w:tc>
      </w:tr>
    </w:tbl>
    <w:p w:rsidR="000E05CA" w:rsidRPr="000E05CA" w:rsidRDefault="000E05CA" w:rsidP="000E05CA">
      <w:pPr>
        <w:suppressAutoHyphens/>
        <w:overflowPunct w:val="0"/>
        <w:autoSpaceDE w:val="0"/>
        <w:autoSpaceDN w:val="0"/>
        <w:ind w:firstLine="720"/>
        <w:textAlignment w:val="baseline"/>
        <w:rPr>
          <w:rFonts w:eastAsia="Times New Roman" w:cs="Times New Roman"/>
          <w:kern w:val="3"/>
          <w:sz w:val="26"/>
          <w:szCs w:val="26"/>
          <w:lang w:eastAsia="ru-RU"/>
        </w:rPr>
      </w:pPr>
    </w:p>
    <w:tbl>
      <w:tblPr>
        <w:tblW w:w="14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098"/>
        <w:gridCol w:w="5392"/>
      </w:tblGrid>
      <w:tr w:rsidR="000E05CA" w:rsidRPr="000E05CA" w:rsidTr="00A27F6B">
        <w:tc>
          <w:tcPr>
            <w:tcW w:w="35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E05CA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 МКУ «Наш город»</w:t>
            </w:r>
          </w:p>
        </w:tc>
        <w:tc>
          <w:tcPr>
            <w:tcW w:w="50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___________________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3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  ________________________________</w:t>
            </w:r>
          </w:p>
          <w:p w:rsidR="000E05CA" w:rsidRPr="000E05CA" w:rsidRDefault="000E05CA" w:rsidP="000E05C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0E05CA" w:rsidRPr="000E05CA" w:rsidRDefault="000E05CA" w:rsidP="000E05CA">
      <w:pPr>
        <w:spacing w:line="259" w:lineRule="auto"/>
        <w:jc w:val="left"/>
        <w:rPr>
          <w:rFonts w:eastAsia="Times New Roman" w:cs="Times New Roman"/>
          <w:sz w:val="27"/>
          <w:szCs w:val="27"/>
          <w:lang w:eastAsia="ru-RU"/>
        </w:rPr>
        <w:sectPr w:rsidR="000E05CA" w:rsidRPr="000E05CA" w:rsidSect="000E05CA">
          <w:headerReference w:type="default" r:id="rId10"/>
          <w:footerReference w:type="default" r:id="rId11"/>
          <w:pgSz w:w="16838" w:h="11906" w:orient="landscape" w:code="9"/>
          <w:pgMar w:top="1134" w:right="567" w:bottom="1134" w:left="1701" w:header="454" w:footer="454" w:gutter="0"/>
          <w:cols w:space="708"/>
          <w:docGrid w:linePitch="381"/>
        </w:sectPr>
      </w:pP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Приложение 2</w:t>
      </w: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0E05CA" w:rsidRPr="000E05CA" w:rsidRDefault="000E05CA" w:rsidP="000E05CA">
      <w:pPr>
        <w:widowControl w:val="0"/>
        <w:tabs>
          <w:tab w:val="left" w:pos="11482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0E05CA" w:rsidRPr="000E05CA" w:rsidRDefault="000E05CA" w:rsidP="000E05CA">
      <w:pPr>
        <w:widowControl w:val="0"/>
        <w:autoSpaceDE w:val="0"/>
        <w:autoSpaceDN w:val="0"/>
        <w:adjustRightInd w:val="0"/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  <w:r w:rsidRPr="000E05CA"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Pr="000E05CA">
        <w:rPr>
          <w:sz w:val="26"/>
          <w:szCs w:val="26"/>
        </w:rPr>
        <w:t>____________</w:t>
      </w:r>
      <w:r w:rsidRPr="000E05CA">
        <w:rPr>
          <w:rFonts w:eastAsia="Times New Roman" w:cs="Times New Roman"/>
          <w:sz w:val="26"/>
          <w:szCs w:val="26"/>
          <w:lang w:eastAsia="ru-RU"/>
        </w:rPr>
        <w:t xml:space="preserve"> № _________</w:t>
      </w:r>
    </w:p>
    <w:p w:rsidR="000E05CA" w:rsidRPr="000E05CA" w:rsidRDefault="000E05CA" w:rsidP="000E05C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0E05CA" w:rsidRPr="000E05CA" w:rsidRDefault="000E05CA" w:rsidP="000E05C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Style w:val="1"/>
        <w:tblW w:w="5528" w:type="dxa"/>
        <w:tblInd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E05CA" w:rsidRPr="000E05CA" w:rsidTr="000E05CA">
        <w:trPr>
          <w:trHeight w:val="1653"/>
        </w:trPr>
        <w:tc>
          <w:tcPr>
            <w:tcW w:w="5528" w:type="dxa"/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>Утвержден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 xml:space="preserve">решением координационного совета (штаба) 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 xml:space="preserve">города Сургута по вопросам взаимодействия 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spacing w:val="-4"/>
                <w:sz w:val="26"/>
                <w:szCs w:val="26"/>
              </w:rPr>
            </w:pPr>
            <w:r w:rsidRPr="000E05CA">
              <w:rPr>
                <w:spacing w:val="-4"/>
                <w:sz w:val="26"/>
                <w:szCs w:val="26"/>
              </w:rPr>
              <w:t>и координации деятельности народных дружин.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>Протокол от «__» _____ № ______</w:t>
            </w:r>
          </w:p>
        </w:tc>
      </w:tr>
    </w:tbl>
    <w:p w:rsidR="000E05CA" w:rsidRDefault="000E05CA" w:rsidP="000E05CA">
      <w:pPr>
        <w:jc w:val="left"/>
        <w:rPr>
          <w:sz w:val="26"/>
          <w:szCs w:val="26"/>
          <w:lang w:eastAsia="ru-RU"/>
        </w:rPr>
      </w:pPr>
    </w:p>
    <w:p w:rsidR="000E05CA" w:rsidRPr="000E05CA" w:rsidRDefault="000E05CA" w:rsidP="000E05CA">
      <w:pPr>
        <w:jc w:val="left"/>
        <w:rPr>
          <w:sz w:val="26"/>
          <w:szCs w:val="26"/>
          <w:lang w:eastAsia="ru-RU"/>
        </w:rPr>
      </w:pPr>
    </w:p>
    <w:p w:rsidR="000E05CA" w:rsidRPr="000E05CA" w:rsidRDefault="000E05CA" w:rsidP="000E05CA">
      <w:pPr>
        <w:jc w:val="center"/>
        <w:rPr>
          <w:sz w:val="26"/>
          <w:szCs w:val="26"/>
        </w:rPr>
      </w:pPr>
      <w:r w:rsidRPr="000E05CA">
        <w:rPr>
          <w:sz w:val="26"/>
          <w:szCs w:val="26"/>
        </w:rPr>
        <w:t xml:space="preserve">Список </w:t>
      </w:r>
    </w:p>
    <w:p w:rsidR="000E05CA" w:rsidRDefault="000E05CA" w:rsidP="000E05CA">
      <w:pPr>
        <w:jc w:val="center"/>
        <w:rPr>
          <w:rFonts w:cs="Times New Roman"/>
          <w:sz w:val="26"/>
          <w:szCs w:val="26"/>
        </w:rPr>
      </w:pPr>
      <w:r w:rsidRPr="000E05CA">
        <w:rPr>
          <w:sz w:val="26"/>
          <w:szCs w:val="26"/>
        </w:rPr>
        <w:t xml:space="preserve">граждан, </w:t>
      </w:r>
      <w:r w:rsidRPr="000E05CA">
        <w:rPr>
          <w:rFonts w:cs="Times New Roman"/>
          <w:sz w:val="26"/>
          <w:szCs w:val="26"/>
        </w:rPr>
        <w:t xml:space="preserve">являющихся членами народных дружин, участвующих в мероприятиях по охране </w:t>
      </w:r>
    </w:p>
    <w:p w:rsidR="000E05CA" w:rsidRDefault="000E05CA" w:rsidP="000E05CA">
      <w:pPr>
        <w:jc w:val="center"/>
        <w:rPr>
          <w:rFonts w:cs="Times New Roman"/>
          <w:sz w:val="26"/>
          <w:szCs w:val="26"/>
        </w:rPr>
      </w:pPr>
      <w:r w:rsidRPr="000E05CA">
        <w:rPr>
          <w:rFonts w:cs="Times New Roman"/>
          <w:sz w:val="26"/>
          <w:szCs w:val="26"/>
        </w:rPr>
        <w:t xml:space="preserve">общественного порядка на территории города Сургута, для материального стимулирования </w:t>
      </w:r>
    </w:p>
    <w:p w:rsidR="000E05CA" w:rsidRPr="000E05CA" w:rsidRDefault="000E05CA" w:rsidP="000E05CA">
      <w:pPr>
        <w:jc w:val="center"/>
        <w:rPr>
          <w:rFonts w:cs="Times New Roman"/>
          <w:b/>
          <w:sz w:val="26"/>
          <w:szCs w:val="26"/>
        </w:rPr>
      </w:pPr>
      <w:r w:rsidRPr="000E05CA">
        <w:rPr>
          <w:rFonts w:cs="Times New Roman"/>
          <w:sz w:val="26"/>
          <w:szCs w:val="26"/>
        </w:rPr>
        <w:t>по итогам работы за шесть и пять месяцев</w:t>
      </w:r>
    </w:p>
    <w:p w:rsidR="000E05CA" w:rsidRPr="000E05CA" w:rsidRDefault="000E05CA" w:rsidP="000E05CA">
      <w:pPr>
        <w:jc w:val="left"/>
        <w:rPr>
          <w:sz w:val="24"/>
          <w:lang w:eastAsia="ru-RU"/>
        </w:rPr>
      </w:pPr>
    </w:p>
    <w:tbl>
      <w:tblPr>
        <w:tblW w:w="15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505"/>
        <w:gridCol w:w="5142"/>
        <w:gridCol w:w="4677"/>
      </w:tblGrid>
      <w:tr w:rsidR="000E05CA" w:rsidRPr="000E05CA" w:rsidTr="000E05CA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№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Ф.И.О.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народного дружинника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Наименование народной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дружины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Размер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0E05CA">
              <w:rPr>
                <w:rFonts w:eastAsia="Times New Roman" w:cs="Times New Roman"/>
                <w:sz w:val="24"/>
                <w:szCs w:val="27"/>
                <w:lang w:eastAsia="ru-RU"/>
              </w:rPr>
              <w:t>материального стимулирования</w:t>
            </w:r>
          </w:p>
        </w:tc>
      </w:tr>
      <w:tr w:rsidR="000E05CA" w:rsidRPr="000E05CA" w:rsidTr="000E05CA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</w:tr>
      <w:tr w:rsidR="000E05CA" w:rsidRPr="000E05CA" w:rsidTr="000E05CA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</w:tr>
    </w:tbl>
    <w:p w:rsidR="000E05CA" w:rsidRPr="000E05CA" w:rsidRDefault="000E05CA" w:rsidP="000E05CA">
      <w:pPr>
        <w:jc w:val="left"/>
        <w:rPr>
          <w:rFonts w:cs="Times New Roman"/>
          <w:sz w:val="24"/>
          <w:szCs w:val="27"/>
        </w:rPr>
      </w:pPr>
    </w:p>
    <w:tbl>
      <w:tblPr>
        <w:tblW w:w="143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  <w:gridCol w:w="4995"/>
      </w:tblGrid>
      <w:tr w:rsidR="000E05CA" w:rsidRPr="000E05CA" w:rsidTr="00A27F6B">
        <w:tc>
          <w:tcPr>
            <w:tcW w:w="5245" w:type="dxa"/>
          </w:tcPr>
          <w:p w:rsidR="000E05CA" w:rsidRPr="000E05CA" w:rsidRDefault="000E05CA" w:rsidP="000E05CA">
            <w:pPr>
              <w:jc w:val="left"/>
              <w:rPr>
                <w:sz w:val="26"/>
                <w:szCs w:val="26"/>
              </w:rPr>
            </w:pPr>
            <w:r w:rsidRPr="000E05CA">
              <w:rPr>
                <w:sz w:val="26"/>
                <w:szCs w:val="26"/>
              </w:rPr>
              <w:t>Директор МКУ «Наш город»</w:t>
            </w:r>
          </w:p>
        </w:tc>
        <w:tc>
          <w:tcPr>
            <w:tcW w:w="4111" w:type="dxa"/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E05CA">
              <w:rPr>
                <w:rFonts w:eastAsia="Times New Roman" w:cs="Times New Roman"/>
                <w:sz w:val="26"/>
                <w:szCs w:val="26"/>
                <w:lang w:eastAsia="ru-RU"/>
              </w:rPr>
              <w:t>___________________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995" w:type="dxa"/>
          </w:tcPr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E05CA">
              <w:rPr>
                <w:rFonts w:eastAsia="Times New Roman" w:cs="Times New Roman"/>
                <w:sz w:val="26"/>
                <w:szCs w:val="26"/>
                <w:lang w:eastAsia="ru-RU"/>
              </w:rPr>
              <w:t>________________________________</w:t>
            </w:r>
          </w:p>
          <w:p w:rsidR="000E05CA" w:rsidRPr="000E05CA" w:rsidRDefault="000E05CA" w:rsidP="000E0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5CA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15356F" w:rsidRPr="000E05CA" w:rsidRDefault="00301AE5" w:rsidP="000E05CA"/>
    <w:sectPr w:rsidR="0015356F" w:rsidRPr="000E05CA" w:rsidSect="000E05CA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F4" w:rsidRDefault="002569F4" w:rsidP="000E05CA">
      <w:r>
        <w:separator/>
      </w:r>
    </w:p>
  </w:endnote>
  <w:endnote w:type="continuationSeparator" w:id="0">
    <w:p w:rsidR="002569F4" w:rsidRDefault="002569F4" w:rsidP="000E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CA" w:rsidRDefault="000E05C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F4" w:rsidRDefault="002569F4" w:rsidP="000E05CA">
      <w:r>
        <w:separator/>
      </w:r>
    </w:p>
  </w:footnote>
  <w:footnote w:type="continuationSeparator" w:id="0">
    <w:p w:rsidR="002569F4" w:rsidRDefault="002569F4" w:rsidP="000E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C42F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01AE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1AE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1AE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05CA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8723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05CA" w:rsidRPr="000E05CA" w:rsidRDefault="000E05CA">
        <w:pPr>
          <w:pStyle w:val="a4"/>
          <w:jc w:val="center"/>
          <w:rPr>
            <w:sz w:val="20"/>
            <w:szCs w:val="20"/>
          </w:rPr>
        </w:pPr>
        <w:r w:rsidRPr="000E05CA">
          <w:rPr>
            <w:sz w:val="20"/>
            <w:szCs w:val="20"/>
          </w:rPr>
          <w:fldChar w:fldCharType="begin"/>
        </w:r>
        <w:r w:rsidRPr="000E05CA">
          <w:rPr>
            <w:sz w:val="20"/>
            <w:szCs w:val="20"/>
          </w:rPr>
          <w:instrText>PAGE   \* MERGEFORMAT</w:instrText>
        </w:r>
        <w:r w:rsidRPr="000E05CA">
          <w:rPr>
            <w:sz w:val="20"/>
            <w:szCs w:val="20"/>
          </w:rPr>
          <w:fldChar w:fldCharType="separate"/>
        </w:r>
        <w:r w:rsidR="00294AB5">
          <w:rPr>
            <w:noProof/>
            <w:sz w:val="20"/>
            <w:szCs w:val="20"/>
          </w:rPr>
          <w:t>7</w:t>
        </w:r>
        <w:r w:rsidRPr="000E05C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CA"/>
    <w:rsid w:val="000E05CA"/>
    <w:rsid w:val="001E39D9"/>
    <w:rsid w:val="002569F4"/>
    <w:rsid w:val="00294AB5"/>
    <w:rsid w:val="00301AE5"/>
    <w:rsid w:val="00673CA0"/>
    <w:rsid w:val="00707201"/>
    <w:rsid w:val="0083485F"/>
    <w:rsid w:val="00974D7D"/>
    <w:rsid w:val="00AC42FB"/>
    <w:rsid w:val="00BC7742"/>
    <w:rsid w:val="00C03913"/>
    <w:rsid w:val="00D42EBD"/>
    <w:rsid w:val="00DA2C96"/>
    <w:rsid w:val="00F34BD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356DFB-3C34-43F4-80C8-D9DEFCE9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5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5CA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0E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E05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5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32183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12007</Characters>
  <Application>Microsoft Office Word</Application>
  <DocSecurity>0</DocSecurity>
  <Lines>100</Lines>
  <Paragraphs>28</Paragraphs>
  <ScaleCrop>false</ScaleCrop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2025-11-17T10:02:00Z</cp:lastPrinted>
  <dcterms:created xsi:type="dcterms:W3CDTF">2025-11-19T09:32:00Z</dcterms:created>
  <dcterms:modified xsi:type="dcterms:W3CDTF">2025-11-19T09:32:00Z</dcterms:modified>
</cp:coreProperties>
</file>