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8B2" w:rsidRDefault="00E958B2" w:rsidP="00656C1A">
      <w:pPr>
        <w:spacing w:line="120" w:lineRule="atLeast"/>
        <w:jc w:val="center"/>
        <w:rPr>
          <w:sz w:val="24"/>
          <w:szCs w:val="24"/>
        </w:rPr>
      </w:pPr>
    </w:p>
    <w:p w:rsidR="00E958B2" w:rsidRDefault="00E958B2" w:rsidP="00656C1A">
      <w:pPr>
        <w:spacing w:line="120" w:lineRule="atLeast"/>
        <w:jc w:val="center"/>
        <w:rPr>
          <w:sz w:val="24"/>
          <w:szCs w:val="24"/>
        </w:rPr>
      </w:pPr>
    </w:p>
    <w:p w:rsidR="00E958B2" w:rsidRPr="00852378" w:rsidRDefault="00E958B2" w:rsidP="00656C1A">
      <w:pPr>
        <w:spacing w:line="120" w:lineRule="atLeast"/>
        <w:jc w:val="center"/>
        <w:rPr>
          <w:sz w:val="10"/>
          <w:szCs w:val="10"/>
        </w:rPr>
      </w:pPr>
    </w:p>
    <w:p w:rsidR="00E958B2" w:rsidRDefault="00E958B2" w:rsidP="00656C1A">
      <w:pPr>
        <w:spacing w:line="120" w:lineRule="atLeast"/>
        <w:jc w:val="center"/>
        <w:rPr>
          <w:sz w:val="10"/>
          <w:szCs w:val="24"/>
        </w:rPr>
      </w:pPr>
    </w:p>
    <w:p w:rsidR="00E958B2" w:rsidRPr="005541F0" w:rsidRDefault="00E958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E958B2" w:rsidRDefault="00E958B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E958B2" w:rsidRPr="005541F0" w:rsidRDefault="00E958B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E958B2" w:rsidRPr="005649E4" w:rsidRDefault="00E958B2" w:rsidP="00656C1A">
      <w:pPr>
        <w:spacing w:line="120" w:lineRule="atLeast"/>
        <w:jc w:val="center"/>
        <w:rPr>
          <w:sz w:val="18"/>
          <w:szCs w:val="24"/>
        </w:rPr>
      </w:pPr>
    </w:p>
    <w:p w:rsidR="00E958B2" w:rsidRPr="001D25B0" w:rsidRDefault="00E958B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E958B2" w:rsidRPr="005541F0" w:rsidRDefault="00E958B2" w:rsidP="00656C1A">
      <w:pPr>
        <w:spacing w:line="120" w:lineRule="atLeast"/>
        <w:jc w:val="center"/>
        <w:rPr>
          <w:sz w:val="18"/>
          <w:szCs w:val="24"/>
        </w:rPr>
      </w:pPr>
    </w:p>
    <w:p w:rsidR="00E958B2" w:rsidRPr="005541F0" w:rsidRDefault="00E958B2" w:rsidP="00656C1A">
      <w:pPr>
        <w:spacing w:line="120" w:lineRule="atLeast"/>
        <w:jc w:val="center"/>
        <w:rPr>
          <w:sz w:val="20"/>
          <w:szCs w:val="24"/>
        </w:rPr>
      </w:pPr>
    </w:p>
    <w:p w:rsidR="00E958B2" w:rsidRPr="001D25B0" w:rsidRDefault="00E958B2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E958B2" w:rsidRDefault="00E958B2" w:rsidP="00656C1A">
      <w:pPr>
        <w:spacing w:line="120" w:lineRule="atLeast"/>
        <w:jc w:val="center"/>
        <w:rPr>
          <w:sz w:val="30"/>
          <w:szCs w:val="24"/>
        </w:rPr>
      </w:pPr>
    </w:p>
    <w:p w:rsidR="00E958B2" w:rsidRPr="00656C1A" w:rsidRDefault="00E958B2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E958B2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958B2" w:rsidRPr="00F8214F" w:rsidRDefault="00E958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E958B2" w:rsidRPr="00F8214F" w:rsidRDefault="0047795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E958B2" w:rsidRPr="00F8214F" w:rsidRDefault="00E958B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E958B2" w:rsidRPr="00F8214F" w:rsidRDefault="0047795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E958B2" w:rsidRPr="00A63FB0" w:rsidRDefault="00E958B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E958B2" w:rsidRPr="00A3761A" w:rsidRDefault="0047795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E958B2" w:rsidRPr="00F8214F" w:rsidRDefault="00E958B2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E958B2" w:rsidRPr="00F8214F" w:rsidRDefault="00E958B2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E958B2" w:rsidRPr="00AB4194" w:rsidRDefault="00E958B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E958B2" w:rsidRPr="00F8214F" w:rsidRDefault="0047795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</w:t>
            </w:r>
          </w:p>
        </w:tc>
      </w:tr>
    </w:tbl>
    <w:p w:rsidR="00E958B2" w:rsidRPr="00C725A6" w:rsidRDefault="00E958B2" w:rsidP="00C56E5F">
      <w:pPr>
        <w:rPr>
          <w:rFonts w:cs="Times New Roman"/>
          <w:szCs w:val="28"/>
        </w:rPr>
      </w:pPr>
    </w:p>
    <w:p w:rsidR="00E958B2" w:rsidRDefault="00E958B2" w:rsidP="00E958B2">
      <w:pPr>
        <w:suppressAutoHyphens/>
        <w:ind w:right="4251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О внесении изменений </w:t>
      </w:r>
    </w:p>
    <w:p w:rsidR="00E958B2" w:rsidRPr="00E958B2" w:rsidRDefault="00E958B2" w:rsidP="00E958B2">
      <w:pPr>
        <w:suppressAutoHyphens/>
        <w:ind w:right="4251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в постановление Главы города </w:t>
      </w:r>
    </w:p>
    <w:p w:rsidR="00E958B2" w:rsidRDefault="00E958B2" w:rsidP="00E958B2">
      <w:pPr>
        <w:suppressAutoHyphens/>
        <w:ind w:right="4251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от 13.04.2016 № 33 </w:t>
      </w:r>
    </w:p>
    <w:p w:rsidR="00E958B2" w:rsidRPr="00E958B2" w:rsidRDefault="00E958B2" w:rsidP="00E958B2">
      <w:pPr>
        <w:suppressAutoHyphens/>
        <w:ind w:right="4251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«О межведомственной </w:t>
      </w:r>
    </w:p>
    <w:p w:rsidR="00E958B2" w:rsidRPr="00E958B2" w:rsidRDefault="00E958B2" w:rsidP="00E958B2">
      <w:pPr>
        <w:suppressAutoHyphens/>
        <w:ind w:right="4109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комиссии города Сургута </w:t>
      </w:r>
    </w:p>
    <w:p w:rsidR="00E958B2" w:rsidRDefault="00E958B2" w:rsidP="00E958B2">
      <w:pPr>
        <w:suppressAutoHyphens/>
        <w:ind w:right="4109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по противодействию </w:t>
      </w:r>
    </w:p>
    <w:p w:rsidR="00E958B2" w:rsidRPr="00E958B2" w:rsidRDefault="00E958B2" w:rsidP="00E958B2">
      <w:pPr>
        <w:suppressAutoHyphens/>
        <w:ind w:right="4109"/>
        <w:jc w:val="left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>экстремистской деятельности»</w:t>
      </w:r>
    </w:p>
    <w:p w:rsidR="00E958B2" w:rsidRPr="00E958B2" w:rsidRDefault="00E958B2" w:rsidP="00E958B2">
      <w:pPr>
        <w:rPr>
          <w:rFonts w:eastAsia="Times New Roman" w:cs="Times New Roman"/>
          <w:szCs w:val="28"/>
          <w:lang w:eastAsia="ru-RU"/>
        </w:rPr>
      </w:pPr>
    </w:p>
    <w:p w:rsidR="00E958B2" w:rsidRPr="00E958B2" w:rsidRDefault="00E958B2" w:rsidP="00E958B2">
      <w:pPr>
        <w:rPr>
          <w:rFonts w:eastAsia="Times New Roman" w:cs="Times New Roman"/>
          <w:szCs w:val="28"/>
          <w:lang w:eastAsia="ru-RU"/>
        </w:rPr>
      </w:pP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bookmarkStart w:id="5" w:name="sub_1"/>
      <w:r w:rsidRPr="00E958B2">
        <w:rPr>
          <w:rFonts w:cs="Times New Roman"/>
          <w:szCs w:val="28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</w:t>
      </w:r>
      <w:r w:rsidR="00E56130"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 w:rsidR="00E56130">
        <w:rPr>
          <w:rFonts w:eastAsia="Calibri" w:cs="Times New Roman"/>
          <w:szCs w:val="28"/>
          <w:lang w:eastAsia="ru-RU"/>
        </w:rPr>
        <w:t xml:space="preserve"> </w:t>
      </w:r>
      <w:r w:rsidR="00E56130" w:rsidRPr="00322D25">
        <w:rPr>
          <w:rFonts w:eastAsia="Calibri" w:cs="Times New Roman"/>
          <w:szCs w:val="28"/>
          <w:lang w:eastAsia="ru-RU"/>
        </w:rPr>
        <w:t xml:space="preserve">Администрации города в период </w:t>
      </w:r>
      <w:r w:rsidR="00E56130" w:rsidRPr="00E56130">
        <w:rPr>
          <w:rFonts w:eastAsia="Calibri" w:cs="Times New Roman"/>
          <w:spacing w:val="-4"/>
          <w:szCs w:val="28"/>
          <w:lang w:eastAsia="ru-RU"/>
        </w:rPr>
        <w:t xml:space="preserve">его временного отсутствия», </w:t>
      </w:r>
      <w:r w:rsidRPr="00E56130">
        <w:rPr>
          <w:rFonts w:cs="Times New Roman"/>
          <w:spacing w:val="-4"/>
          <w:szCs w:val="28"/>
        </w:rPr>
        <w:t>распоряжением Администрации города от 30.12.2005</w:t>
      </w:r>
      <w:r w:rsidRPr="00E958B2">
        <w:rPr>
          <w:rFonts w:cs="Times New Roman"/>
          <w:szCs w:val="28"/>
        </w:rPr>
        <w:t xml:space="preserve"> № 3686 «Об утверждении Регламента Администрации города»: 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>1. Внести в постановление Главы города от 13.04.2016 № 33 «О межведом</w:t>
      </w:r>
      <w:r>
        <w:rPr>
          <w:rFonts w:cs="Times New Roman"/>
          <w:szCs w:val="28"/>
        </w:rPr>
        <w:t>-</w:t>
      </w:r>
      <w:r w:rsidRPr="00E958B2">
        <w:rPr>
          <w:rFonts w:cs="Times New Roman"/>
          <w:szCs w:val="28"/>
        </w:rPr>
        <w:t>ственной комиссии города Сургута по противодействию экстремистской деятельности» (с изменениями от 12.05.2016 № 48, 20.07.2016 № 88, 09.12.2016 № 168, 21.02.2017 № 23, 10.08.2017 № 120, 31.01.2018 № 17, 04.09.2018 № 144, 28.12.2018 № 211, 26.09.2019 № 102, 08.11.2019 № 116, 05.03.2020 № 21, 08.06.2020 № 75, 30.07.2021 № 115, 18.04.2022 № 35, 14.04.2023 № 14, 28.12.2023 № 89, 30.07.2024 № 52, 18.12.2024 № 95) следующие изменения:</w:t>
      </w:r>
      <w:r>
        <w:rPr>
          <w:rFonts w:cs="Times New Roman"/>
          <w:szCs w:val="28"/>
        </w:rPr>
        <w:t xml:space="preserve"> 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pacing w:val="-4"/>
          <w:szCs w:val="28"/>
        </w:rPr>
      </w:pPr>
      <w:r w:rsidRPr="00E958B2">
        <w:rPr>
          <w:rFonts w:cs="Times New Roman"/>
          <w:szCs w:val="28"/>
        </w:rPr>
        <w:t>1.1. В констатирующей части постановления слова «Стратегией противо</w:t>
      </w:r>
      <w:r>
        <w:rPr>
          <w:rFonts w:cs="Times New Roman"/>
          <w:szCs w:val="28"/>
        </w:rPr>
        <w:t>-</w:t>
      </w:r>
      <w:r w:rsidRPr="00E958B2">
        <w:rPr>
          <w:rFonts w:cs="Times New Roman"/>
          <w:szCs w:val="28"/>
        </w:rPr>
        <w:t xml:space="preserve">действия экстремизму в Российской Федерации до 2025 года, утвержденной Указом Президента Российской Федерации от 29.05.2020 № 344» заменить словами «Стратегией противодействия экстремизму в Российской Федерации, </w:t>
      </w:r>
      <w:r w:rsidRPr="00E958B2">
        <w:rPr>
          <w:rFonts w:cs="Times New Roman"/>
          <w:spacing w:val="-4"/>
          <w:szCs w:val="28"/>
        </w:rPr>
        <w:t>утвержденной Указом Президента Российской Федерации от 28.12.2024 № 1124».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 xml:space="preserve">1.2. В пункте 2.6 раздела 2 приложения 1 к постановлению слова </w:t>
      </w:r>
      <w:r w:rsidRPr="00E958B2">
        <w:rPr>
          <w:rFonts w:cs="Times New Roman"/>
          <w:spacing w:val="-4"/>
          <w:szCs w:val="28"/>
        </w:rPr>
        <w:t>«Стратегии противодействия экстремизму в Российской Федерации до 2025 года»</w:t>
      </w:r>
      <w:r w:rsidRPr="00E958B2">
        <w:rPr>
          <w:rFonts w:cs="Times New Roman"/>
          <w:szCs w:val="28"/>
        </w:rPr>
        <w:t xml:space="preserve"> заменить словами «Стратегии противодействия экстремизму в Российской Федерации».</w:t>
      </w:r>
      <w:r>
        <w:rPr>
          <w:rFonts w:cs="Times New Roman"/>
          <w:szCs w:val="28"/>
        </w:rPr>
        <w:t xml:space="preserve"> 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  <w:r>
        <w:rPr>
          <w:rFonts w:cs="Times New Roman"/>
          <w:szCs w:val="28"/>
        </w:rPr>
        <w:t xml:space="preserve"> </w:t>
      </w:r>
    </w:p>
    <w:p w:rsidR="00E958B2" w:rsidRPr="00E958B2" w:rsidRDefault="00E958B2" w:rsidP="00E958B2">
      <w:pPr>
        <w:suppressAutoHyphens/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E958B2" w:rsidRPr="00E958B2" w:rsidRDefault="00E958B2" w:rsidP="00E958B2">
      <w:pPr>
        <w:tabs>
          <w:tab w:val="left" w:pos="993"/>
        </w:tabs>
        <w:ind w:firstLine="709"/>
        <w:rPr>
          <w:rFonts w:cs="Times New Roman"/>
          <w:szCs w:val="28"/>
        </w:rPr>
      </w:pPr>
      <w:r w:rsidRPr="00E958B2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E958B2" w:rsidRPr="00E958B2" w:rsidRDefault="00E958B2" w:rsidP="00E958B2">
      <w:pPr>
        <w:rPr>
          <w:rFonts w:cs="Times New Roman"/>
          <w:szCs w:val="28"/>
        </w:rPr>
      </w:pPr>
    </w:p>
    <w:p w:rsidR="00E958B2" w:rsidRDefault="00E958B2" w:rsidP="00E958B2">
      <w:pPr>
        <w:rPr>
          <w:rFonts w:cs="Times New Roman"/>
          <w:szCs w:val="28"/>
        </w:rPr>
      </w:pPr>
    </w:p>
    <w:p w:rsidR="00E958B2" w:rsidRPr="00E958B2" w:rsidRDefault="00E958B2" w:rsidP="00E958B2">
      <w:pPr>
        <w:rPr>
          <w:rFonts w:cs="Times New Roman"/>
          <w:szCs w:val="28"/>
        </w:rPr>
      </w:pPr>
    </w:p>
    <w:p w:rsidR="00E56130" w:rsidRPr="00E56130" w:rsidRDefault="00E56130" w:rsidP="00E56130">
      <w:pPr>
        <w:tabs>
          <w:tab w:val="left" w:pos="5245"/>
        </w:tabs>
        <w:rPr>
          <w:rFonts w:eastAsia="Calibri" w:cs="Times New Roman"/>
          <w:szCs w:val="28"/>
        </w:rPr>
      </w:pPr>
      <w:r w:rsidRPr="00E56130">
        <w:rPr>
          <w:rFonts w:eastAsia="Calibri" w:cs="Times New Roman"/>
          <w:szCs w:val="28"/>
        </w:rPr>
        <w:t xml:space="preserve">Временно исполняющий </w:t>
      </w:r>
    </w:p>
    <w:p w:rsidR="00E56130" w:rsidRPr="00E56130" w:rsidRDefault="00E56130" w:rsidP="00E56130">
      <w:pPr>
        <w:tabs>
          <w:tab w:val="left" w:pos="5245"/>
        </w:tabs>
        <w:rPr>
          <w:rFonts w:eastAsia="Calibri" w:cs="Times New Roman"/>
          <w:szCs w:val="28"/>
        </w:rPr>
      </w:pPr>
      <w:r w:rsidRPr="00E56130">
        <w:rPr>
          <w:rFonts w:eastAsia="Calibri" w:cs="Times New Roman"/>
          <w:szCs w:val="28"/>
        </w:rPr>
        <w:t xml:space="preserve">полномочия Главы города                                                   </w:t>
      </w:r>
      <w:r>
        <w:rPr>
          <w:rFonts w:eastAsia="Calibri" w:cs="Times New Roman"/>
          <w:szCs w:val="28"/>
        </w:rPr>
        <w:t xml:space="preserve"> </w:t>
      </w:r>
      <w:r w:rsidRPr="00E56130">
        <w:rPr>
          <w:rFonts w:eastAsia="Calibri" w:cs="Times New Roman"/>
          <w:szCs w:val="28"/>
        </w:rPr>
        <w:t xml:space="preserve">                     И.В. Пустовая </w:t>
      </w:r>
      <w:bookmarkEnd w:id="5"/>
    </w:p>
    <w:sectPr w:rsidR="00E56130" w:rsidRPr="00E56130" w:rsidSect="00E958B2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AD1" w:rsidRDefault="00E52AD1" w:rsidP="00E958B2">
      <w:r>
        <w:separator/>
      </w:r>
    </w:p>
  </w:endnote>
  <w:endnote w:type="continuationSeparator" w:id="0">
    <w:p w:rsidR="00E52AD1" w:rsidRDefault="00E52AD1" w:rsidP="00E9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AD1" w:rsidRDefault="00E52AD1" w:rsidP="00E958B2">
      <w:r>
        <w:separator/>
      </w:r>
    </w:p>
  </w:footnote>
  <w:footnote w:type="continuationSeparator" w:id="0">
    <w:p w:rsidR="00E52AD1" w:rsidRDefault="00E52AD1" w:rsidP="00E9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450C08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79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7795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7795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B2"/>
    <w:rsid w:val="0037794D"/>
    <w:rsid w:val="00415FD8"/>
    <w:rsid w:val="00450C08"/>
    <w:rsid w:val="00477957"/>
    <w:rsid w:val="0083485F"/>
    <w:rsid w:val="008F2D93"/>
    <w:rsid w:val="00974D7D"/>
    <w:rsid w:val="00AD21D2"/>
    <w:rsid w:val="00C03913"/>
    <w:rsid w:val="00DA2C96"/>
    <w:rsid w:val="00E52AD1"/>
    <w:rsid w:val="00E56130"/>
    <w:rsid w:val="00E958B2"/>
    <w:rsid w:val="00EE76B9"/>
    <w:rsid w:val="00F10460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1092E62-09E7-4EAE-9518-09D38875E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5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E958B2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E958B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958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8B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2025-09-22T04:52:00Z</cp:lastPrinted>
  <dcterms:created xsi:type="dcterms:W3CDTF">2025-09-24T09:58:00Z</dcterms:created>
  <dcterms:modified xsi:type="dcterms:W3CDTF">2025-09-24T09:58:00Z</dcterms:modified>
</cp:coreProperties>
</file>