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E63F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E63FA" w:rsidRDefault="005E63FA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3851437" r:id="rId7"/>
              </w:object>
            </w:r>
          </w:p>
          <w:p w:rsidR="005E63FA" w:rsidRDefault="005E63FA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E63FA" w:rsidRPr="005541F0" w:rsidRDefault="005E63F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E63FA" w:rsidRDefault="005E63F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E63FA" w:rsidRPr="005541F0" w:rsidRDefault="005E63FA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E63FA" w:rsidRPr="005649E4" w:rsidRDefault="005E63F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E63FA" w:rsidRPr="00656C1A" w:rsidRDefault="005E63FA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E63FA" w:rsidRPr="005541F0" w:rsidRDefault="005E63FA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E63FA" w:rsidRPr="005541F0" w:rsidRDefault="005E63FA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E63FA" w:rsidRPr="00656C1A" w:rsidRDefault="005E63FA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E63FA" w:rsidRDefault="005E63F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E63FA" w:rsidRPr="003262E3" w:rsidRDefault="005E63FA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E63F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E63FA" w:rsidRPr="00F8214F" w:rsidRDefault="005E63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E63FA" w:rsidRPr="00F8214F" w:rsidRDefault="00B8350B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E63FA" w:rsidRPr="00F8214F" w:rsidRDefault="005E63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E63FA" w:rsidRPr="00F8214F" w:rsidRDefault="00B8350B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E63FA" w:rsidRPr="00A63FB0" w:rsidRDefault="005E63F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E63FA" w:rsidRPr="00A3761A" w:rsidRDefault="00B8350B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E63FA" w:rsidRPr="00F8214F" w:rsidRDefault="005E63F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E63FA" w:rsidRPr="00AB4194" w:rsidRDefault="005E63F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E63FA" w:rsidRPr="00F8214F" w:rsidRDefault="00B8350B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4061</w:t>
            </w:r>
          </w:p>
        </w:tc>
      </w:tr>
    </w:tbl>
    <w:p w:rsidR="005E63FA" w:rsidRDefault="005E63FA" w:rsidP="001E4F0B">
      <w:pPr>
        <w:rPr>
          <w:rFonts w:eastAsia="Times New Roman" w:cs="Times New Roman"/>
          <w:bCs/>
          <w:szCs w:val="24"/>
          <w:lang w:eastAsia="ru-RU"/>
        </w:rPr>
      </w:pPr>
    </w:p>
    <w:p w:rsidR="005E63FA" w:rsidRPr="005E63FA" w:rsidRDefault="005E63FA" w:rsidP="005E63FA">
      <w:pPr>
        <w:autoSpaceDE w:val="0"/>
        <w:autoSpaceDN w:val="0"/>
        <w:adjustRightInd w:val="0"/>
        <w:rPr>
          <w:sz w:val="27"/>
          <w:szCs w:val="27"/>
        </w:rPr>
      </w:pPr>
      <w:r w:rsidRPr="005E63FA">
        <w:rPr>
          <w:sz w:val="27"/>
          <w:szCs w:val="27"/>
        </w:rPr>
        <w:t xml:space="preserve">О внесении изменения </w:t>
      </w:r>
      <w:r w:rsidRPr="005E63FA">
        <w:rPr>
          <w:sz w:val="27"/>
          <w:szCs w:val="27"/>
        </w:rPr>
        <w:br/>
        <w:t xml:space="preserve">в распоряжение Администрации </w:t>
      </w:r>
      <w:r w:rsidRPr="005E63FA">
        <w:rPr>
          <w:sz w:val="27"/>
          <w:szCs w:val="27"/>
        </w:rPr>
        <w:br/>
        <w:t xml:space="preserve">города от 19.08.2025 № 3869 </w:t>
      </w:r>
      <w:r w:rsidRPr="005E63FA">
        <w:rPr>
          <w:sz w:val="27"/>
          <w:szCs w:val="27"/>
        </w:rPr>
        <w:br/>
        <w:t xml:space="preserve">«О создании рабочей группы </w:t>
      </w:r>
    </w:p>
    <w:p w:rsidR="005E63FA" w:rsidRPr="005E63FA" w:rsidRDefault="005E63FA" w:rsidP="005E63FA">
      <w:pPr>
        <w:autoSpaceDE w:val="0"/>
        <w:autoSpaceDN w:val="0"/>
        <w:adjustRightInd w:val="0"/>
        <w:rPr>
          <w:sz w:val="27"/>
          <w:szCs w:val="27"/>
        </w:rPr>
      </w:pPr>
      <w:r w:rsidRPr="005E63FA">
        <w:rPr>
          <w:sz w:val="27"/>
          <w:szCs w:val="27"/>
        </w:rPr>
        <w:t xml:space="preserve">по рассмотрению договоров </w:t>
      </w:r>
    </w:p>
    <w:p w:rsidR="005E63FA" w:rsidRPr="005E63FA" w:rsidRDefault="005E63FA" w:rsidP="005E63FA">
      <w:pPr>
        <w:autoSpaceDE w:val="0"/>
        <w:autoSpaceDN w:val="0"/>
        <w:adjustRightInd w:val="0"/>
        <w:rPr>
          <w:sz w:val="27"/>
          <w:szCs w:val="27"/>
        </w:rPr>
      </w:pPr>
      <w:r w:rsidRPr="005E63FA">
        <w:rPr>
          <w:sz w:val="27"/>
          <w:szCs w:val="27"/>
        </w:rPr>
        <w:t xml:space="preserve">о комплексном развитии </w:t>
      </w:r>
    </w:p>
    <w:p w:rsidR="005E63FA" w:rsidRPr="005E63FA" w:rsidRDefault="005E63FA" w:rsidP="005E63FA">
      <w:pPr>
        <w:autoSpaceDE w:val="0"/>
        <w:autoSpaceDN w:val="0"/>
        <w:adjustRightInd w:val="0"/>
        <w:rPr>
          <w:sz w:val="27"/>
          <w:szCs w:val="27"/>
        </w:rPr>
      </w:pPr>
      <w:r w:rsidRPr="005E63FA">
        <w:rPr>
          <w:sz w:val="27"/>
          <w:szCs w:val="27"/>
        </w:rPr>
        <w:t>территории в городе Сургуте»</w:t>
      </w:r>
    </w:p>
    <w:p w:rsidR="005E63FA" w:rsidRPr="005E63FA" w:rsidRDefault="005E63FA" w:rsidP="005E63FA">
      <w:pPr>
        <w:jc w:val="both"/>
        <w:rPr>
          <w:sz w:val="27"/>
          <w:szCs w:val="27"/>
        </w:rPr>
      </w:pPr>
    </w:p>
    <w:p w:rsidR="005E63FA" w:rsidRPr="005E63FA" w:rsidRDefault="005E63FA" w:rsidP="005E63FA">
      <w:pPr>
        <w:jc w:val="both"/>
        <w:rPr>
          <w:sz w:val="27"/>
          <w:szCs w:val="27"/>
        </w:rPr>
      </w:pPr>
    </w:p>
    <w:p w:rsidR="005E63FA" w:rsidRPr="005E63FA" w:rsidRDefault="005E63FA" w:rsidP="005E63FA">
      <w:pPr>
        <w:ind w:firstLine="720"/>
        <w:jc w:val="both"/>
        <w:rPr>
          <w:sz w:val="27"/>
          <w:szCs w:val="27"/>
        </w:rPr>
      </w:pPr>
      <w:r w:rsidRPr="005E63FA">
        <w:rPr>
          <w:sz w:val="27"/>
          <w:szCs w:val="27"/>
        </w:rPr>
        <w:t xml:space="preserve">В соответствии с решением Думы города </w:t>
      </w:r>
      <w:r w:rsidRPr="005E63FA">
        <w:rPr>
          <w:color w:val="000000"/>
          <w:sz w:val="27"/>
          <w:szCs w:val="27"/>
        </w:rPr>
        <w:t>от 02.12.2021 №</w:t>
      </w:r>
      <w:r w:rsidRPr="005E63FA">
        <w:rPr>
          <w:sz w:val="27"/>
          <w:szCs w:val="27"/>
        </w:rPr>
        <w:t xml:space="preserve"> 31-VII ДГ </w:t>
      </w:r>
      <w:r>
        <w:rPr>
          <w:sz w:val="27"/>
          <w:szCs w:val="27"/>
        </w:rPr>
        <w:br/>
      </w:r>
      <w:r w:rsidRPr="005E63FA">
        <w:rPr>
          <w:sz w:val="27"/>
          <w:szCs w:val="27"/>
        </w:rPr>
        <w:t xml:space="preserve">«О делегировании депутатов Думы города для участия в деятельности комиссий, групп, советов, других совещательных и координационных органов», </w:t>
      </w:r>
      <w:proofErr w:type="spellStart"/>
      <w:r w:rsidRPr="005E63FA">
        <w:rPr>
          <w:sz w:val="27"/>
          <w:szCs w:val="27"/>
        </w:rPr>
        <w:t>распоряже</w:t>
      </w:r>
      <w:proofErr w:type="spellEnd"/>
      <w:r>
        <w:rPr>
          <w:sz w:val="27"/>
          <w:szCs w:val="27"/>
        </w:rPr>
        <w:t>-</w:t>
      </w:r>
      <w:r>
        <w:rPr>
          <w:sz w:val="27"/>
          <w:szCs w:val="27"/>
        </w:rPr>
        <w:br/>
      </w:r>
      <w:proofErr w:type="spellStart"/>
      <w:r w:rsidRPr="005E63FA">
        <w:rPr>
          <w:sz w:val="27"/>
          <w:szCs w:val="27"/>
        </w:rPr>
        <w:t>нием</w:t>
      </w:r>
      <w:proofErr w:type="spellEnd"/>
      <w:r w:rsidRPr="005E63FA">
        <w:rPr>
          <w:sz w:val="27"/>
          <w:szCs w:val="27"/>
        </w:rPr>
        <w:t xml:space="preserve">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 распоряжением Администрации города от 30.12.2005 № 3686 «Об утверждении Регламента Администрации города»:</w:t>
      </w:r>
    </w:p>
    <w:p w:rsidR="005E63FA" w:rsidRPr="005E63FA" w:rsidRDefault="005E63FA" w:rsidP="005E63FA">
      <w:pPr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5E63FA">
        <w:rPr>
          <w:noProof/>
          <w:sz w:val="27"/>
          <w:szCs w:val="27"/>
        </w:rPr>
        <w:t>1. В</w:t>
      </w:r>
      <w:r w:rsidRPr="005E63FA">
        <w:rPr>
          <w:sz w:val="27"/>
          <w:szCs w:val="27"/>
        </w:rPr>
        <w:t xml:space="preserve">нести в распоряжение Администрации города от 19.08.2025 № 3869 </w:t>
      </w:r>
      <w:r w:rsidRPr="005E63FA">
        <w:rPr>
          <w:sz w:val="27"/>
          <w:szCs w:val="27"/>
        </w:rPr>
        <w:br/>
        <w:t>«О создании рабочей группы по рассмотрению договоров о комплексном развитии территории в городе Сургуте» следующее изменение:</w:t>
      </w:r>
    </w:p>
    <w:p w:rsidR="005E63FA" w:rsidRPr="005E63FA" w:rsidRDefault="005E63FA" w:rsidP="005E63FA">
      <w:pPr>
        <w:ind w:firstLine="720"/>
        <w:jc w:val="both"/>
        <w:rPr>
          <w:sz w:val="27"/>
          <w:szCs w:val="27"/>
        </w:rPr>
      </w:pPr>
      <w:r w:rsidRPr="005E63FA">
        <w:rPr>
          <w:sz w:val="27"/>
          <w:szCs w:val="27"/>
        </w:rPr>
        <w:t xml:space="preserve">приложение 1 к распоряжению изложить в новой редакции согласно приложению к настоящему распоряжению. </w:t>
      </w:r>
    </w:p>
    <w:p w:rsidR="005E63FA" w:rsidRPr="005E63FA" w:rsidRDefault="005E63FA" w:rsidP="005E63FA">
      <w:pPr>
        <w:ind w:firstLine="720"/>
        <w:jc w:val="both"/>
        <w:rPr>
          <w:sz w:val="27"/>
          <w:szCs w:val="27"/>
        </w:rPr>
      </w:pPr>
      <w:r w:rsidRPr="005E63FA">
        <w:rPr>
          <w:spacing w:val="-6"/>
          <w:sz w:val="27"/>
          <w:szCs w:val="27"/>
        </w:rPr>
        <w:t>2. Комитету информационной политики обнародовать (разместить) настоящее</w:t>
      </w:r>
      <w:r w:rsidRPr="005E63FA">
        <w:rPr>
          <w:sz w:val="27"/>
          <w:szCs w:val="27"/>
        </w:rPr>
        <w:t xml:space="preserve"> распоряжение на официальном портале Администрации города: www.admsurgut.ru. </w:t>
      </w:r>
    </w:p>
    <w:p w:rsidR="005E63FA" w:rsidRPr="005E63FA" w:rsidRDefault="005E63FA" w:rsidP="005E63FA">
      <w:pPr>
        <w:ind w:firstLine="720"/>
        <w:jc w:val="both"/>
        <w:rPr>
          <w:sz w:val="27"/>
          <w:szCs w:val="27"/>
        </w:rPr>
      </w:pPr>
      <w:r w:rsidRPr="005E63FA">
        <w:rPr>
          <w:sz w:val="27"/>
          <w:szCs w:val="27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5E63FA" w:rsidRPr="005E63FA" w:rsidRDefault="005E63FA" w:rsidP="005E63FA">
      <w:pPr>
        <w:ind w:firstLine="720"/>
        <w:jc w:val="both"/>
        <w:rPr>
          <w:sz w:val="27"/>
          <w:szCs w:val="27"/>
        </w:rPr>
      </w:pPr>
      <w:r w:rsidRPr="005E63FA">
        <w:rPr>
          <w:sz w:val="27"/>
          <w:szCs w:val="27"/>
        </w:rPr>
        <w:t>4. Настоящее распоряжение вступает в силу с момента его издания.</w:t>
      </w:r>
    </w:p>
    <w:p w:rsidR="005E63FA" w:rsidRPr="005E63FA" w:rsidRDefault="005E63FA" w:rsidP="005E63FA">
      <w:pPr>
        <w:ind w:firstLine="720"/>
        <w:jc w:val="both"/>
        <w:rPr>
          <w:sz w:val="27"/>
          <w:szCs w:val="27"/>
        </w:rPr>
      </w:pPr>
      <w:r w:rsidRPr="005E63FA">
        <w:rPr>
          <w:sz w:val="27"/>
          <w:szCs w:val="27"/>
        </w:rPr>
        <w:t>5. Контроль за выполнением распоряжения возложить на заместителя Главы города, курирующего сферу архитектуры и градостроительства.</w:t>
      </w:r>
    </w:p>
    <w:p w:rsidR="005E63FA" w:rsidRPr="005E63FA" w:rsidRDefault="005E63FA" w:rsidP="005E63FA">
      <w:pPr>
        <w:ind w:firstLine="708"/>
        <w:jc w:val="both"/>
        <w:rPr>
          <w:sz w:val="27"/>
          <w:szCs w:val="27"/>
        </w:rPr>
      </w:pPr>
    </w:p>
    <w:p w:rsidR="005E63FA" w:rsidRPr="005E63FA" w:rsidRDefault="005E63FA" w:rsidP="005E63FA">
      <w:pPr>
        <w:ind w:firstLine="708"/>
        <w:jc w:val="both"/>
        <w:rPr>
          <w:sz w:val="27"/>
          <w:szCs w:val="27"/>
        </w:rPr>
      </w:pPr>
    </w:p>
    <w:p w:rsidR="005E63FA" w:rsidRPr="005E63FA" w:rsidRDefault="005E63FA" w:rsidP="005E63FA">
      <w:pPr>
        <w:ind w:firstLine="708"/>
        <w:jc w:val="both"/>
        <w:rPr>
          <w:sz w:val="27"/>
          <w:szCs w:val="27"/>
        </w:rPr>
      </w:pPr>
    </w:p>
    <w:p w:rsidR="005E63FA" w:rsidRPr="005E63FA" w:rsidRDefault="005E63FA" w:rsidP="005E63FA">
      <w:pPr>
        <w:jc w:val="both"/>
        <w:rPr>
          <w:sz w:val="27"/>
          <w:szCs w:val="27"/>
        </w:rPr>
      </w:pPr>
      <w:r w:rsidRPr="005E63FA">
        <w:rPr>
          <w:sz w:val="27"/>
          <w:szCs w:val="27"/>
        </w:rPr>
        <w:t xml:space="preserve">Временно исполняющий </w:t>
      </w:r>
    </w:p>
    <w:p w:rsidR="005E63FA" w:rsidRPr="005E63FA" w:rsidRDefault="005E63FA" w:rsidP="005E63FA">
      <w:pPr>
        <w:rPr>
          <w:sz w:val="27"/>
          <w:szCs w:val="27"/>
        </w:rPr>
      </w:pPr>
      <w:r w:rsidRPr="005E63FA">
        <w:rPr>
          <w:sz w:val="27"/>
          <w:szCs w:val="27"/>
        </w:rPr>
        <w:t xml:space="preserve">полномочия Главы города                              </w:t>
      </w:r>
      <w:r>
        <w:rPr>
          <w:sz w:val="27"/>
          <w:szCs w:val="27"/>
        </w:rPr>
        <w:t xml:space="preserve">     </w:t>
      </w:r>
      <w:r w:rsidRPr="005E63FA">
        <w:rPr>
          <w:sz w:val="27"/>
          <w:szCs w:val="27"/>
        </w:rPr>
        <w:t xml:space="preserve">                                     С.А. Агафонов</w:t>
      </w:r>
    </w:p>
    <w:p w:rsidR="005E63FA" w:rsidRPr="005E63FA" w:rsidRDefault="005E63FA" w:rsidP="005E63FA">
      <w:pPr>
        <w:ind w:firstLine="5954"/>
        <w:rPr>
          <w:sz w:val="27"/>
          <w:szCs w:val="27"/>
        </w:rPr>
      </w:pPr>
    </w:p>
    <w:p w:rsidR="005E63FA" w:rsidRPr="005E63FA" w:rsidRDefault="005E63FA" w:rsidP="005E63FA">
      <w:pPr>
        <w:ind w:firstLine="6237"/>
        <w:rPr>
          <w:sz w:val="27"/>
          <w:szCs w:val="27"/>
        </w:rPr>
      </w:pPr>
      <w:r w:rsidRPr="005E63FA">
        <w:rPr>
          <w:sz w:val="27"/>
          <w:szCs w:val="27"/>
        </w:rPr>
        <w:lastRenderedPageBreak/>
        <w:t>Приложение</w:t>
      </w:r>
    </w:p>
    <w:p w:rsidR="005E63FA" w:rsidRPr="005E63FA" w:rsidRDefault="005E63FA" w:rsidP="005E63FA">
      <w:pPr>
        <w:ind w:firstLine="6237"/>
        <w:rPr>
          <w:sz w:val="27"/>
          <w:szCs w:val="27"/>
        </w:rPr>
      </w:pPr>
      <w:r w:rsidRPr="005E63FA">
        <w:rPr>
          <w:sz w:val="27"/>
          <w:szCs w:val="27"/>
        </w:rPr>
        <w:t xml:space="preserve">к распоряжению </w:t>
      </w:r>
    </w:p>
    <w:p w:rsidR="005E63FA" w:rsidRPr="005E63FA" w:rsidRDefault="005E63FA" w:rsidP="005E63FA">
      <w:pPr>
        <w:ind w:firstLine="6237"/>
        <w:rPr>
          <w:sz w:val="27"/>
          <w:szCs w:val="27"/>
        </w:rPr>
      </w:pPr>
      <w:r w:rsidRPr="005E63FA">
        <w:rPr>
          <w:sz w:val="27"/>
          <w:szCs w:val="27"/>
        </w:rPr>
        <w:t>Администрации города</w:t>
      </w:r>
    </w:p>
    <w:p w:rsidR="005E63FA" w:rsidRPr="005E63FA" w:rsidRDefault="005E63FA" w:rsidP="005E63FA">
      <w:pPr>
        <w:ind w:firstLine="6237"/>
        <w:rPr>
          <w:sz w:val="27"/>
          <w:szCs w:val="27"/>
        </w:rPr>
      </w:pPr>
      <w:r w:rsidRPr="005E63FA">
        <w:rPr>
          <w:sz w:val="27"/>
          <w:szCs w:val="27"/>
        </w:rPr>
        <w:t>от ____________ № _______</w:t>
      </w:r>
    </w:p>
    <w:p w:rsidR="005E63FA" w:rsidRPr="005E63FA" w:rsidRDefault="005E63FA" w:rsidP="005E63FA">
      <w:pPr>
        <w:ind w:firstLine="6237"/>
        <w:jc w:val="center"/>
        <w:rPr>
          <w:rFonts w:eastAsia="Calibri"/>
          <w:noProof/>
          <w:sz w:val="27"/>
          <w:szCs w:val="27"/>
        </w:rPr>
      </w:pPr>
    </w:p>
    <w:p w:rsidR="005E63FA" w:rsidRPr="005E63FA" w:rsidRDefault="005E63FA" w:rsidP="005E63FA">
      <w:pPr>
        <w:jc w:val="center"/>
        <w:rPr>
          <w:rFonts w:eastAsia="Calibri"/>
          <w:noProof/>
          <w:sz w:val="27"/>
          <w:szCs w:val="27"/>
        </w:rPr>
      </w:pPr>
    </w:p>
    <w:p w:rsidR="005E63FA" w:rsidRPr="005E63FA" w:rsidRDefault="005E63FA" w:rsidP="005E63FA">
      <w:pPr>
        <w:jc w:val="center"/>
        <w:rPr>
          <w:rFonts w:eastAsia="Times New Roman"/>
          <w:sz w:val="27"/>
          <w:szCs w:val="27"/>
        </w:rPr>
      </w:pPr>
      <w:r w:rsidRPr="005E63FA">
        <w:rPr>
          <w:sz w:val="27"/>
          <w:szCs w:val="27"/>
        </w:rPr>
        <w:t>Состав</w:t>
      </w:r>
    </w:p>
    <w:p w:rsidR="005E63FA" w:rsidRDefault="005E63FA" w:rsidP="005E63FA">
      <w:pPr>
        <w:jc w:val="center"/>
        <w:rPr>
          <w:sz w:val="27"/>
          <w:szCs w:val="27"/>
        </w:rPr>
      </w:pPr>
      <w:r w:rsidRPr="005E63FA">
        <w:rPr>
          <w:sz w:val="27"/>
          <w:szCs w:val="27"/>
        </w:rPr>
        <w:t xml:space="preserve">рабочей группы по рассмотрению договоров о комплексном развитии </w:t>
      </w:r>
    </w:p>
    <w:p w:rsidR="005E63FA" w:rsidRPr="005E63FA" w:rsidRDefault="005E63FA" w:rsidP="005E63FA">
      <w:pPr>
        <w:jc w:val="center"/>
        <w:rPr>
          <w:sz w:val="27"/>
          <w:szCs w:val="27"/>
        </w:rPr>
      </w:pPr>
      <w:r w:rsidRPr="005E63FA">
        <w:rPr>
          <w:sz w:val="27"/>
          <w:szCs w:val="27"/>
        </w:rPr>
        <w:t>территории в городе Сургуте</w:t>
      </w:r>
    </w:p>
    <w:p w:rsidR="005E63FA" w:rsidRPr="005E63FA" w:rsidRDefault="005E63FA" w:rsidP="005E63FA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00"/>
      </w:tblGrid>
      <w:tr w:rsidR="005E63FA" w:rsidRPr="005E63FA" w:rsidTr="005E63F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jc w:val="center"/>
              <w:rPr>
                <w:sz w:val="27"/>
                <w:szCs w:val="27"/>
              </w:rPr>
            </w:pPr>
            <w:r w:rsidRPr="005E63FA">
              <w:rPr>
                <w:rFonts w:eastAsia="Calibri"/>
                <w:sz w:val="27"/>
                <w:szCs w:val="27"/>
              </w:rPr>
              <w:t>Основной состав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jc w:val="center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Резервный состав</w:t>
            </w:r>
          </w:p>
        </w:tc>
      </w:tr>
      <w:tr w:rsidR="005E63FA" w:rsidRPr="005E63FA" w:rsidTr="005E63F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Заместитель Главы города, </w:t>
            </w:r>
          </w:p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курирующий сферу архитектуры </w:t>
            </w:r>
          </w:p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и градостроительства, руководитель рабочей группы 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jc w:val="center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-</w:t>
            </w:r>
          </w:p>
        </w:tc>
      </w:tr>
      <w:tr w:rsidR="005E63FA" w:rsidRPr="005E63FA" w:rsidTr="005E63FA">
        <w:trPr>
          <w:trHeight w:val="880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Директор департамента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архитектуры и градостроительства Администрации города, заместитель руководителя рабочей группы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jc w:val="center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-</w:t>
            </w:r>
          </w:p>
        </w:tc>
      </w:tr>
      <w:tr w:rsidR="005E63FA" w:rsidRPr="005E63FA" w:rsidTr="005E63F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Специалист отдела </w:t>
            </w:r>
          </w:p>
          <w:p w:rsid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формирования и освобождения земельных участков департамента архитектуры и градостроительства Администрации города, </w:t>
            </w:r>
          </w:p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секретарь рабочей группы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специалист отдела </w:t>
            </w:r>
          </w:p>
          <w:p w:rsid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формирования и освобождения земельных участков департамента архитектуры и градостроительства Администрации города, </w:t>
            </w:r>
          </w:p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секретарь рабочей группы </w:t>
            </w:r>
          </w:p>
        </w:tc>
      </w:tr>
      <w:tr w:rsidR="005E63FA" w:rsidRPr="005E63FA" w:rsidTr="005E63FA"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3FA" w:rsidRPr="005E63FA" w:rsidRDefault="005E63FA" w:rsidP="005E63FA">
            <w:pPr>
              <w:rPr>
                <w:sz w:val="10"/>
                <w:szCs w:val="10"/>
              </w:rPr>
            </w:pPr>
          </w:p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Члены рабочей группы:</w:t>
            </w:r>
          </w:p>
          <w:p w:rsidR="005E63FA" w:rsidRPr="005E63FA" w:rsidRDefault="005E63FA" w:rsidP="005E63FA">
            <w:pPr>
              <w:rPr>
                <w:sz w:val="10"/>
                <w:szCs w:val="10"/>
              </w:rPr>
            </w:pPr>
          </w:p>
        </w:tc>
      </w:tr>
      <w:tr w:rsidR="005E63FA" w:rsidRPr="005E63FA" w:rsidTr="005E63FA">
        <w:trPr>
          <w:trHeight w:val="40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Начальник отдела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формирования и освобождения земельных участков департамента архитектуры и градостроительства Администрации города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лицо, исполняющее </w:t>
            </w:r>
          </w:p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обязанности начальника отдела формирования и освобождения земельных участков департамента архитектуры и градостроительства Администрации города</w:t>
            </w:r>
          </w:p>
        </w:tc>
      </w:tr>
      <w:tr w:rsidR="005E63FA" w:rsidRPr="005E63FA" w:rsidTr="005E63F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Заместитель директора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департамента архитектуры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и градостроительства Администрации города, курирующий вопросы планировки и межевания территорий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лицо, исполняющее </w:t>
            </w:r>
          </w:p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обязанности заместителя директора департамента архитектуры </w:t>
            </w:r>
          </w:p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и градостроительства Администрации города, курирующего вопросы планировки и межевания территорий</w:t>
            </w:r>
          </w:p>
        </w:tc>
      </w:tr>
      <w:tr w:rsidR="005E63FA" w:rsidRPr="005E63FA" w:rsidTr="005E63FA">
        <w:trPr>
          <w:trHeight w:val="175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Представитель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департамента имущественных </w:t>
            </w:r>
          </w:p>
          <w:p w:rsid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и земельных отношений Администрации города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(по согласованию)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представитель </w:t>
            </w:r>
          </w:p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департамента имущественных </w:t>
            </w:r>
          </w:p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и земельных отношений Администрации города</w:t>
            </w:r>
          </w:p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(по согласованию)</w:t>
            </w:r>
          </w:p>
        </w:tc>
      </w:tr>
      <w:tr w:rsidR="005E63FA" w:rsidRPr="005E63FA" w:rsidTr="005E63FA">
        <w:trPr>
          <w:trHeight w:val="78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Представитель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департамента городского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хозяйства Администрации города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(по согласованию)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представитель </w:t>
            </w:r>
          </w:p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департамента городского </w:t>
            </w:r>
          </w:p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хозяйства Администрации города </w:t>
            </w:r>
          </w:p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(по согласованию)</w:t>
            </w:r>
          </w:p>
        </w:tc>
      </w:tr>
      <w:tr w:rsidR="005E63FA" w:rsidRPr="005E63FA" w:rsidTr="005E63FA">
        <w:trPr>
          <w:trHeight w:val="76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lastRenderedPageBreak/>
              <w:t xml:space="preserve">Представитель правового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управления Администрации города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(по согласованию)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представитель правового </w:t>
            </w:r>
          </w:p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управления Администрации города </w:t>
            </w:r>
          </w:p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(по согласованию)</w:t>
            </w:r>
          </w:p>
        </w:tc>
      </w:tr>
      <w:tr w:rsidR="005E63FA" w:rsidRPr="005E63FA" w:rsidTr="005E63FA">
        <w:trPr>
          <w:trHeight w:val="47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proofErr w:type="spellStart"/>
            <w:r w:rsidRPr="005E63FA">
              <w:rPr>
                <w:sz w:val="27"/>
                <w:szCs w:val="27"/>
              </w:rPr>
              <w:t>Биглова-Фатова</w:t>
            </w:r>
            <w:proofErr w:type="spellEnd"/>
            <w:r w:rsidRPr="005E63FA">
              <w:rPr>
                <w:sz w:val="27"/>
                <w:szCs w:val="27"/>
              </w:rPr>
              <w:t xml:space="preserve">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Дина </w:t>
            </w:r>
            <w:proofErr w:type="spellStart"/>
            <w:r w:rsidRPr="005E63FA">
              <w:rPr>
                <w:sz w:val="27"/>
                <w:szCs w:val="27"/>
              </w:rPr>
              <w:t>Фагимовна</w:t>
            </w:r>
            <w:proofErr w:type="spellEnd"/>
            <w:r w:rsidRPr="005E63FA">
              <w:rPr>
                <w:sz w:val="27"/>
                <w:szCs w:val="27"/>
              </w:rPr>
              <w:t xml:space="preserve"> – депутат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Думы города (по согласованию)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jc w:val="center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-</w:t>
            </w:r>
          </w:p>
        </w:tc>
      </w:tr>
      <w:tr w:rsidR="005E63FA" w:rsidRPr="005E63FA" w:rsidTr="005E63FA">
        <w:trPr>
          <w:trHeight w:val="50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rPr>
                <w:sz w:val="27"/>
                <w:szCs w:val="27"/>
              </w:rPr>
            </w:pPr>
            <w:proofErr w:type="spellStart"/>
            <w:r w:rsidRPr="005E63FA">
              <w:rPr>
                <w:sz w:val="27"/>
                <w:szCs w:val="27"/>
              </w:rPr>
              <w:t>Болотов</w:t>
            </w:r>
            <w:proofErr w:type="spellEnd"/>
            <w:r w:rsidRPr="005E63FA">
              <w:rPr>
                <w:sz w:val="27"/>
                <w:szCs w:val="27"/>
              </w:rPr>
              <w:t xml:space="preserve">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Владимир Николаевич – депутат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Думы города (по согласованию)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jc w:val="center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-</w:t>
            </w:r>
          </w:p>
        </w:tc>
      </w:tr>
      <w:tr w:rsidR="005E63FA" w:rsidRPr="005E63FA" w:rsidTr="005E63FA">
        <w:trPr>
          <w:trHeight w:val="14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Гаврилов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Артем Сергеевич – депутат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Думы города (по согласованию)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jc w:val="center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-</w:t>
            </w:r>
          </w:p>
        </w:tc>
      </w:tr>
      <w:tr w:rsidR="005E63FA" w:rsidRPr="005E63FA" w:rsidTr="005E63FA">
        <w:trPr>
          <w:trHeight w:val="34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rPr>
                <w:sz w:val="27"/>
                <w:szCs w:val="27"/>
              </w:rPr>
            </w:pPr>
            <w:proofErr w:type="spellStart"/>
            <w:r w:rsidRPr="005E63FA">
              <w:rPr>
                <w:sz w:val="27"/>
                <w:szCs w:val="27"/>
              </w:rPr>
              <w:t>Гужва</w:t>
            </w:r>
            <w:proofErr w:type="spellEnd"/>
            <w:r w:rsidRPr="005E63FA">
              <w:rPr>
                <w:sz w:val="27"/>
                <w:szCs w:val="27"/>
              </w:rPr>
              <w:t xml:space="preserve">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Богдан Николаевич – депутат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Думы города (по согласованию)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jc w:val="center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-</w:t>
            </w:r>
          </w:p>
        </w:tc>
      </w:tr>
      <w:tr w:rsidR="005E63FA" w:rsidRPr="005E63FA" w:rsidTr="005E63FA">
        <w:trPr>
          <w:trHeight w:val="396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Кучин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Алексей Сергеевич – депутат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Думы города (по согласованию)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jc w:val="center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-</w:t>
            </w:r>
          </w:p>
        </w:tc>
      </w:tr>
      <w:tr w:rsidR="005E63FA" w:rsidRPr="005E63FA" w:rsidTr="005E63FA">
        <w:trPr>
          <w:trHeight w:val="461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Нечепуренко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Дмитрий Сергеевич – депутат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Думы города (по согласованию)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jc w:val="center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-</w:t>
            </w:r>
          </w:p>
        </w:tc>
      </w:tr>
      <w:tr w:rsidR="005E63FA" w:rsidRPr="005E63FA" w:rsidTr="005E63FA">
        <w:trPr>
          <w:trHeight w:val="357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Олейников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Александр Игоревич – депутат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Думы города (по согласованию)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jc w:val="center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-</w:t>
            </w:r>
          </w:p>
        </w:tc>
      </w:tr>
      <w:tr w:rsidR="005E63FA" w:rsidRPr="005E63FA" w:rsidTr="005E63FA">
        <w:trPr>
          <w:trHeight w:val="42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Парфёнов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Сергей Викторович – депутат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Думы города (по согласованию)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jc w:val="center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-</w:t>
            </w:r>
          </w:p>
        </w:tc>
      </w:tr>
      <w:tr w:rsidR="005E63FA" w:rsidRPr="005E63FA" w:rsidTr="005E63FA">
        <w:trPr>
          <w:trHeight w:val="333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Птицын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Василий Иванович – депутат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Думы города (по согласованию)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jc w:val="center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-</w:t>
            </w:r>
          </w:p>
        </w:tc>
      </w:tr>
      <w:tr w:rsidR="005E63FA" w:rsidRPr="005E63FA" w:rsidTr="005E63FA">
        <w:trPr>
          <w:trHeight w:val="54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Феденков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Владимир Владимирович – депутат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Думы города (по согласованию)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jc w:val="center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-</w:t>
            </w:r>
          </w:p>
        </w:tc>
      </w:tr>
      <w:tr w:rsidR="005E63FA" w:rsidRPr="005E63FA" w:rsidTr="005E63FA">
        <w:trPr>
          <w:trHeight w:val="542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rPr>
                <w:sz w:val="27"/>
                <w:szCs w:val="27"/>
              </w:rPr>
            </w:pPr>
            <w:proofErr w:type="spellStart"/>
            <w:r w:rsidRPr="005E63FA">
              <w:rPr>
                <w:sz w:val="27"/>
                <w:szCs w:val="27"/>
              </w:rPr>
              <w:t>Явишев</w:t>
            </w:r>
            <w:proofErr w:type="spellEnd"/>
            <w:r w:rsidRPr="005E63FA">
              <w:rPr>
                <w:sz w:val="27"/>
                <w:szCs w:val="27"/>
              </w:rPr>
              <w:t xml:space="preserve">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 xml:space="preserve">Айдар Альбертович – депутат </w:t>
            </w:r>
          </w:p>
          <w:p w:rsidR="005E63FA" w:rsidRPr="005E63FA" w:rsidRDefault="005E63FA" w:rsidP="005E63FA">
            <w:pPr>
              <w:ind w:firstLine="22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Думы города (по согласованию)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63FA" w:rsidRPr="005E63FA" w:rsidRDefault="005E63FA" w:rsidP="005E63FA">
            <w:pPr>
              <w:jc w:val="center"/>
              <w:rPr>
                <w:sz w:val="27"/>
                <w:szCs w:val="27"/>
              </w:rPr>
            </w:pPr>
            <w:r w:rsidRPr="005E63FA">
              <w:rPr>
                <w:sz w:val="27"/>
                <w:szCs w:val="27"/>
              </w:rPr>
              <w:t>-</w:t>
            </w:r>
          </w:p>
        </w:tc>
      </w:tr>
    </w:tbl>
    <w:p w:rsidR="005E63FA" w:rsidRPr="005E63FA" w:rsidRDefault="005E63FA" w:rsidP="005E63FA">
      <w:pPr>
        <w:jc w:val="both"/>
        <w:rPr>
          <w:sz w:val="27"/>
          <w:szCs w:val="27"/>
        </w:rPr>
      </w:pPr>
    </w:p>
    <w:p w:rsidR="00F453AA" w:rsidRPr="005E63FA" w:rsidRDefault="00F453AA" w:rsidP="005E63FA">
      <w:pPr>
        <w:rPr>
          <w:sz w:val="27"/>
          <w:szCs w:val="27"/>
        </w:rPr>
      </w:pPr>
    </w:p>
    <w:sectPr w:rsidR="00F453AA" w:rsidRPr="005E63FA" w:rsidSect="005E63FA">
      <w:headerReference w:type="default" r:id="rId8"/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AB4" w:rsidRDefault="00313AB4">
      <w:r>
        <w:separator/>
      </w:r>
    </w:p>
  </w:endnote>
  <w:endnote w:type="continuationSeparator" w:id="0">
    <w:p w:rsidR="00313AB4" w:rsidRDefault="00313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AB4" w:rsidRDefault="00313AB4">
      <w:r>
        <w:separator/>
      </w:r>
    </w:p>
  </w:footnote>
  <w:footnote w:type="continuationSeparator" w:id="0">
    <w:p w:rsidR="00313AB4" w:rsidRDefault="00313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640A3F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B8350B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B8350B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B8350B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5E63FA">
              <w:rPr>
                <w:noProof/>
                <w:sz w:val="20"/>
                <w:lang w:val="en-US"/>
              </w:rPr>
              <w:instrText>4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FA"/>
    <w:rsid w:val="001173DB"/>
    <w:rsid w:val="00313AB4"/>
    <w:rsid w:val="00592B83"/>
    <w:rsid w:val="005E63FA"/>
    <w:rsid w:val="00640A3F"/>
    <w:rsid w:val="00B8350B"/>
    <w:rsid w:val="00D03911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0A80F91-7BA1-47C0-86BB-2B4EB2F5F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E63FA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5E63F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3899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2025-10-30T05:06:00Z</cp:lastPrinted>
  <dcterms:created xsi:type="dcterms:W3CDTF">2025-11-05T07:38:00Z</dcterms:created>
  <dcterms:modified xsi:type="dcterms:W3CDTF">2025-11-05T07:38:00Z</dcterms:modified>
</cp:coreProperties>
</file>