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6BD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36BD2" w:rsidRDefault="00236BD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748838" r:id="rId7"/>
              </w:object>
            </w:r>
          </w:p>
          <w:p w:rsidR="00236BD2" w:rsidRDefault="00236BD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36BD2" w:rsidRPr="005541F0" w:rsidRDefault="00236BD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6BD2" w:rsidRDefault="00236BD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6BD2" w:rsidRPr="005541F0" w:rsidRDefault="00236BD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6BD2" w:rsidRPr="005649E4" w:rsidRDefault="00236BD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6BD2" w:rsidRPr="001D25B0" w:rsidRDefault="00236BD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36BD2" w:rsidRPr="005541F0" w:rsidRDefault="00236BD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6BD2" w:rsidRPr="005541F0" w:rsidRDefault="00236BD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6BD2" w:rsidRPr="001D25B0" w:rsidRDefault="00236BD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36BD2" w:rsidRDefault="00236B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6BD2" w:rsidRPr="003262E3" w:rsidRDefault="00236BD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6BD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6BD2" w:rsidRPr="00F8214F" w:rsidRDefault="00236B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6BD2" w:rsidRPr="00F8214F" w:rsidRDefault="007F68E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6BD2" w:rsidRPr="00F8214F" w:rsidRDefault="00236B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6BD2" w:rsidRPr="00F8214F" w:rsidRDefault="007F68E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6BD2" w:rsidRPr="00A63FB0" w:rsidRDefault="00236B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6BD2" w:rsidRPr="00A3761A" w:rsidRDefault="007F68E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6BD2" w:rsidRPr="00F8214F" w:rsidRDefault="00236B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6BD2" w:rsidRPr="00AB4194" w:rsidRDefault="00236B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6BD2" w:rsidRPr="00F8214F" w:rsidRDefault="007F68E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</w:t>
            </w:r>
          </w:p>
        </w:tc>
      </w:tr>
    </w:tbl>
    <w:p w:rsidR="00236BD2" w:rsidRDefault="00236BD2" w:rsidP="00F169F5"/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О визите официальной делегации </w:t>
      </w: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города Сургута в город Нефтеюганск</w:t>
      </w: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для участия в Межрегиональном</w:t>
      </w:r>
    </w:p>
    <w:p w:rsid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фестивале-конкурсе для людей </w:t>
      </w:r>
    </w:p>
    <w:p w:rsid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старшего</w:t>
      </w:r>
      <w:r>
        <w:rPr>
          <w:rFonts w:eastAsia="Calibri" w:cs="Times New Roman"/>
          <w:szCs w:val="28"/>
        </w:rPr>
        <w:t xml:space="preserve"> </w:t>
      </w:r>
      <w:r w:rsidRPr="00236BD2">
        <w:rPr>
          <w:rFonts w:eastAsia="Calibri" w:cs="Times New Roman"/>
          <w:szCs w:val="28"/>
        </w:rPr>
        <w:t xml:space="preserve">поколения </w:t>
      </w: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«Бабушка рядышком с дедушкой»,</w:t>
      </w:r>
    </w:p>
    <w:p w:rsid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посвященном 95-летию со дня </w:t>
      </w:r>
    </w:p>
    <w:p w:rsid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образования</w:t>
      </w:r>
      <w:r>
        <w:rPr>
          <w:rFonts w:eastAsia="Calibri" w:cs="Times New Roman"/>
          <w:szCs w:val="28"/>
        </w:rPr>
        <w:t xml:space="preserve"> </w:t>
      </w:r>
      <w:r w:rsidRPr="00236BD2">
        <w:rPr>
          <w:rFonts w:eastAsia="Calibri" w:cs="Times New Roman"/>
          <w:szCs w:val="28"/>
        </w:rPr>
        <w:t xml:space="preserve">Ханты-Мансийского </w:t>
      </w: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автономного округа – Югры</w:t>
      </w: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rPr>
          <w:rFonts w:eastAsia="Calibri" w:cs="Times New Roman"/>
          <w:szCs w:val="28"/>
        </w:rPr>
      </w:pPr>
    </w:p>
    <w:p w:rsidR="00236BD2" w:rsidRPr="00236BD2" w:rsidRDefault="00236BD2" w:rsidP="00236BD2">
      <w:pPr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Главы города </w:t>
      </w:r>
      <w:r>
        <w:rPr>
          <w:rFonts w:eastAsia="Calibri" w:cs="Times New Roman"/>
          <w:szCs w:val="28"/>
        </w:rPr>
        <w:br/>
      </w:r>
      <w:r w:rsidRPr="00236BD2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236BD2">
        <w:rPr>
          <w:rFonts w:eastAsia="Calibri" w:cs="Times New Roman"/>
          <w:spacing w:val="-4"/>
          <w:szCs w:val="28"/>
        </w:rPr>
        <w:t>его временного отсутствия», распоряжением Администрации города от 30.12.2005</w:t>
      </w:r>
      <w:r w:rsidRPr="00236BD2">
        <w:rPr>
          <w:rFonts w:eastAsia="Calibri" w:cs="Times New Roman"/>
          <w:szCs w:val="28"/>
        </w:rPr>
        <w:t xml:space="preserve"> № 3686 «Об утверждении Регламента Администрации города»:</w:t>
      </w:r>
    </w:p>
    <w:p w:rsidR="00236BD2" w:rsidRPr="00236BD2" w:rsidRDefault="00236BD2" w:rsidP="00236BD2">
      <w:pPr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1. Направить 07.12.2025 в город Нефтеюганск официальную делегацию города Сургута для участия в Межрегиональном фестивале-конкурсе для людей старшего поколения «Бабушка рядышком с дедушкой», посвященном 95-летию со дня образования Ханты-Мансийского автономного округа – Югры.</w:t>
      </w:r>
    </w:p>
    <w:p w:rsidR="00236BD2" w:rsidRPr="00236BD2" w:rsidRDefault="00236BD2" w:rsidP="00236BD2">
      <w:pPr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Нефтеюганск для участия в Межрегиональном фестивале-конкурсе                    для людей старшего поколения «Бабушка рядышком с дедушкой», посвященном             95-летию со дня образования Ханты-Мансийского автономного округа – Югры</w:t>
      </w:r>
      <w:r>
        <w:rPr>
          <w:rFonts w:eastAsia="Calibri" w:cs="Times New Roman"/>
          <w:szCs w:val="28"/>
        </w:rPr>
        <w:t>,</w:t>
      </w:r>
      <w:r w:rsidRPr="00236BD2">
        <w:rPr>
          <w:rFonts w:eastAsia="Calibri" w:cs="Times New Roman"/>
          <w:szCs w:val="28"/>
        </w:rPr>
        <w:t xml:space="preserve"> согласно приложению.</w:t>
      </w:r>
    </w:p>
    <w:p w:rsidR="00236BD2" w:rsidRDefault="00236BD2" w:rsidP="00236BD2">
      <w:pPr>
        <w:ind w:firstLine="709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lastRenderedPageBreak/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Нефтеюганск – Сургут.</w:t>
      </w:r>
    </w:p>
    <w:p w:rsidR="00236BD2" w:rsidRPr="00236BD2" w:rsidRDefault="00236BD2" w:rsidP="00236BD2">
      <w:pPr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Нефтеюганск произвести за счет средств, предусмотренных бюджетной сметой Администрации города Сургута в отношении работника Администрации города.</w:t>
      </w:r>
    </w:p>
    <w:p w:rsidR="00236BD2" w:rsidRPr="00236BD2" w:rsidRDefault="00236BD2" w:rsidP="00236BD2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5. Комитету внутренней и молодёжной политики осуществить организа</w:t>
      </w:r>
      <w:r>
        <w:rPr>
          <w:rFonts w:eastAsia="Calibri" w:cs="Times New Roman"/>
          <w:szCs w:val="28"/>
        </w:rPr>
        <w:t>-</w:t>
      </w:r>
      <w:r w:rsidRPr="00236BD2">
        <w:rPr>
          <w:rFonts w:eastAsia="Calibri" w:cs="Times New Roman"/>
          <w:szCs w:val="28"/>
        </w:rPr>
        <w:t xml:space="preserve">ционную работу по визиту официальной делегации города Сургута в город Нефтеюганск для участия в Межрегиональном фестивале-конкурсе для людей старшего поколения «Бабушка рядышком с дедушкой», посвященном 95-летию со дня образования Ханты-Мансийского автономного округа – Югры. </w:t>
      </w:r>
    </w:p>
    <w:p w:rsidR="00236BD2" w:rsidRPr="00236BD2" w:rsidRDefault="00236BD2" w:rsidP="00236BD2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36BD2">
        <w:rPr>
          <w:rFonts w:eastAsia="Calibri" w:cs="Times New Roman"/>
          <w:szCs w:val="28"/>
          <w:lang w:val="en-US"/>
        </w:rPr>
        <w:t>www</w:t>
      </w:r>
      <w:r w:rsidRPr="00236BD2">
        <w:rPr>
          <w:rFonts w:eastAsia="Calibri" w:cs="Times New Roman"/>
          <w:szCs w:val="28"/>
        </w:rPr>
        <w:t>.</w:t>
      </w:r>
      <w:r w:rsidRPr="00236BD2">
        <w:rPr>
          <w:rFonts w:eastAsia="Calibri" w:cs="Times New Roman"/>
          <w:szCs w:val="28"/>
          <w:lang w:val="en-US"/>
        </w:rPr>
        <w:t>admsurgut</w:t>
      </w:r>
      <w:r w:rsidRPr="00236BD2">
        <w:rPr>
          <w:rFonts w:eastAsia="Calibri" w:cs="Times New Roman"/>
          <w:szCs w:val="28"/>
        </w:rPr>
        <w:t>.</w:t>
      </w:r>
      <w:r w:rsidRPr="00236BD2">
        <w:rPr>
          <w:rFonts w:eastAsia="Calibri" w:cs="Times New Roman"/>
          <w:szCs w:val="28"/>
          <w:lang w:val="en-US"/>
        </w:rPr>
        <w:t>ru</w:t>
      </w:r>
      <w:r w:rsidRPr="00236BD2">
        <w:rPr>
          <w:rFonts w:eastAsia="Calibri" w:cs="Times New Roman"/>
          <w:szCs w:val="28"/>
        </w:rPr>
        <w:t>.</w:t>
      </w:r>
    </w:p>
    <w:p w:rsidR="00236BD2" w:rsidRPr="00236BD2" w:rsidRDefault="00236BD2" w:rsidP="00236BD2">
      <w:pPr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36BD2">
        <w:rPr>
          <w:rFonts w:eastAsia="Calibri" w:cs="Times New Roman"/>
          <w:szCs w:val="28"/>
          <w:lang w:val="en-US"/>
        </w:rPr>
        <w:t>DOCSURGUT</w:t>
      </w:r>
      <w:r w:rsidRPr="00236BD2">
        <w:rPr>
          <w:rFonts w:eastAsia="Calibri" w:cs="Times New Roman"/>
          <w:szCs w:val="28"/>
        </w:rPr>
        <w:t>.</w:t>
      </w:r>
      <w:r w:rsidRPr="00236BD2">
        <w:rPr>
          <w:rFonts w:eastAsia="Calibri" w:cs="Times New Roman"/>
          <w:szCs w:val="28"/>
          <w:lang w:val="en-US"/>
        </w:rPr>
        <w:t>RU</w:t>
      </w:r>
      <w:r w:rsidRPr="00236BD2">
        <w:rPr>
          <w:rFonts w:eastAsia="Calibri" w:cs="Times New Roman"/>
          <w:szCs w:val="28"/>
        </w:rPr>
        <w:t xml:space="preserve">. </w:t>
      </w:r>
    </w:p>
    <w:p w:rsidR="00236BD2" w:rsidRPr="00236BD2" w:rsidRDefault="00236BD2" w:rsidP="00236BD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236BD2" w:rsidRPr="00236BD2" w:rsidRDefault="00236BD2" w:rsidP="00236BD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236BD2" w:rsidRDefault="00236BD2" w:rsidP="00236BD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236BD2" w:rsidRPr="00236BD2" w:rsidRDefault="00236BD2" w:rsidP="00236BD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236BD2" w:rsidRPr="00236BD2" w:rsidRDefault="00236BD2" w:rsidP="00236BD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236BD2" w:rsidRPr="00236BD2" w:rsidRDefault="00236BD2" w:rsidP="00236BD2">
      <w:pPr>
        <w:tabs>
          <w:tab w:val="left" w:pos="5245"/>
        </w:tabs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Временно исполняющий </w:t>
      </w:r>
    </w:p>
    <w:p w:rsidR="00236BD2" w:rsidRPr="00236BD2" w:rsidRDefault="00236BD2" w:rsidP="00236BD2">
      <w:pPr>
        <w:tabs>
          <w:tab w:val="left" w:pos="5245"/>
        </w:tabs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Пустовая </w:t>
      </w: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ind w:left="6237"/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lastRenderedPageBreak/>
        <w:t xml:space="preserve">Приложение   </w:t>
      </w:r>
    </w:p>
    <w:p w:rsidR="00236BD2" w:rsidRPr="00236BD2" w:rsidRDefault="00236BD2" w:rsidP="00236BD2">
      <w:pPr>
        <w:ind w:left="6237"/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к распоряжению </w:t>
      </w:r>
    </w:p>
    <w:p w:rsidR="00236BD2" w:rsidRPr="00236BD2" w:rsidRDefault="00236BD2" w:rsidP="00236BD2">
      <w:pPr>
        <w:ind w:left="6237"/>
        <w:jc w:val="left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Главы города                                                                                от _____</w:t>
      </w:r>
      <w:r>
        <w:rPr>
          <w:rFonts w:eastAsia="Calibri" w:cs="Times New Roman"/>
          <w:szCs w:val="28"/>
        </w:rPr>
        <w:t>__</w:t>
      </w:r>
      <w:r w:rsidRPr="00236BD2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236BD2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236BD2">
        <w:rPr>
          <w:rFonts w:eastAsia="Calibri" w:cs="Times New Roman"/>
          <w:szCs w:val="28"/>
        </w:rPr>
        <w:t>_______</w:t>
      </w:r>
    </w:p>
    <w:p w:rsidR="00236BD2" w:rsidRPr="00236BD2" w:rsidRDefault="00236BD2" w:rsidP="00236BD2">
      <w:pPr>
        <w:ind w:left="6237" w:firstLine="708"/>
        <w:jc w:val="center"/>
        <w:rPr>
          <w:rFonts w:eastAsia="Calibri" w:cs="Times New Roman"/>
          <w:szCs w:val="28"/>
        </w:rPr>
      </w:pPr>
    </w:p>
    <w:p w:rsidR="00236BD2" w:rsidRPr="00236BD2" w:rsidRDefault="00236BD2" w:rsidP="00236BD2">
      <w:pPr>
        <w:jc w:val="left"/>
        <w:rPr>
          <w:rFonts w:eastAsia="Calibri" w:cs="Times New Roman"/>
          <w:bCs/>
          <w:szCs w:val="28"/>
        </w:rPr>
      </w:pPr>
    </w:p>
    <w:p w:rsidR="00236BD2" w:rsidRPr="00236BD2" w:rsidRDefault="00236BD2" w:rsidP="00236BD2">
      <w:pPr>
        <w:jc w:val="center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Состав </w:t>
      </w:r>
    </w:p>
    <w:p w:rsidR="00236BD2" w:rsidRPr="00236BD2" w:rsidRDefault="00236BD2" w:rsidP="00236BD2">
      <w:pPr>
        <w:jc w:val="center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 xml:space="preserve">официальной делегации города Сургута для визита в город Нефтеюганск </w:t>
      </w:r>
    </w:p>
    <w:p w:rsidR="00236BD2" w:rsidRPr="00236BD2" w:rsidRDefault="00236BD2" w:rsidP="00236BD2">
      <w:pPr>
        <w:jc w:val="center"/>
        <w:rPr>
          <w:rFonts w:eastAsia="Calibri" w:cs="Times New Roman"/>
          <w:szCs w:val="28"/>
        </w:rPr>
      </w:pPr>
      <w:r w:rsidRPr="00236BD2">
        <w:rPr>
          <w:rFonts w:eastAsia="Calibri" w:cs="Times New Roman"/>
          <w:szCs w:val="28"/>
        </w:rPr>
        <w:t>для участия в Межрегиональном фестивале-конкурсе для людей старшего поколения «Бабушка рядышком с дедушкой», посвященном 95-летию                   со дня образования Ханты-Мансийского автономного округа – Югры</w:t>
      </w:r>
    </w:p>
    <w:p w:rsidR="00236BD2" w:rsidRPr="00236BD2" w:rsidRDefault="00236BD2" w:rsidP="00236BD2">
      <w:pPr>
        <w:jc w:val="center"/>
        <w:rPr>
          <w:rFonts w:eastAsia="Calibri" w:cs="Times New Roman"/>
          <w:bCs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7"/>
      </w:tblGrid>
      <w:tr w:rsidR="00236BD2" w:rsidRPr="00236BD2" w:rsidTr="000605C2">
        <w:tc>
          <w:tcPr>
            <w:tcW w:w="1710" w:type="pct"/>
            <w:shd w:val="clear" w:color="auto" w:fill="auto"/>
          </w:tcPr>
          <w:p w:rsidR="00236BD2" w:rsidRPr="00236BD2" w:rsidRDefault="00236BD2" w:rsidP="00236BD2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 xml:space="preserve">Подзолкова </w:t>
            </w:r>
          </w:p>
          <w:p w:rsidR="00236BD2" w:rsidRPr="00236BD2" w:rsidRDefault="00236BD2" w:rsidP="00236BD2">
            <w:pPr>
              <w:jc w:val="left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>Ирина Романовна</w:t>
            </w:r>
          </w:p>
        </w:tc>
        <w:tc>
          <w:tcPr>
            <w:tcW w:w="153" w:type="pct"/>
            <w:shd w:val="clear" w:color="auto" w:fill="auto"/>
          </w:tcPr>
          <w:p w:rsidR="00236BD2" w:rsidRPr="00236BD2" w:rsidRDefault="00236BD2" w:rsidP="00236BD2">
            <w:pPr>
              <w:jc w:val="left"/>
              <w:rPr>
                <w:rFonts w:ascii="Calibri" w:eastAsia="Calibri" w:hAnsi="Calibri" w:cs="Times New Roman"/>
                <w:sz w:val="22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36BD2" w:rsidRPr="00236BD2" w:rsidRDefault="00236BD2" w:rsidP="00236BD2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>начальник службы внешних связей комитета внутренней и молодёжной политики Администрации города</w:t>
            </w:r>
          </w:p>
          <w:p w:rsidR="00236BD2" w:rsidRPr="00236BD2" w:rsidRDefault="00236BD2" w:rsidP="00236BD2">
            <w:pPr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236BD2" w:rsidRPr="00236BD2" w:rsidTr="000605C2">
        <w:trPr>
          <w:trHeight w:val="857"/>
        </w:trPr>
        <w:tc>
          <w:tcPr>
            <w:tcW w:w="1710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Гапич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Наталья Николаевна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53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36BD2" w:rsidRPr="00236BD2" w:rsidTr="000605C2">
        <w:tc>
          <w:tcPr>
            <w:tcW w:w="1710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Кузьменко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Татьяна Ивановна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36BD2" w:rsidRPr="00236BD2" w:rsidTr="000605C2">
        <w:tc>
          <w:tcPr>
            <w:tcW w:w="1710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Курмаз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Виктор Васильевич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36BD2" w:rsidRPr="00236BD2" w:rsidTr="000605C2">
        <w:tc>
          <w:tcPr>
            <w:tcW w:w="1710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 xml:space="preserve">Курмаз 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Елена Яковлевна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53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  <w:tr w:rsidR="00236BD2" w:rsidRPr="00236BD2" w:rsidTr="000605C2">
        <w:trPr>
          <w:trHeight w:val="597"/>
        </w:trPr>
        <w:tc>
          <w:tcPr>
            <w:tcW w:w="1710" w:type="pct"/>
            <w:shd w:val="clear" w:color="auto" w:fill="auto"/>
          </w:tcPr>
          <w:p w:rsidR="00236BD2" w:rsidRPr="00236BD2" w:rsidRDefault="00236BD2" w:rsidP="00236BD2">
            <w:pPr>
              <w:contextualSpacing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Можегорова</w:t>
            </w:r>
          </w:p>
          <w:p w:rsidR="00236BD2" w:rsidRPr="00236BD2" w:rsidRDefault="00236BD2" w:rsidP="00236BD2">
            <w:pPr>
              <w:contextualSpacing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Галина Викторовна</w:t>
            </w:r>
          </w:p>
        </w:tc>
        <w:tc>
          <w:tcPr>
            <w:tcW w:w="153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36BD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36BD2">
              <w:rPr>
                <w:rFonts w:eastAsia="Calibri" w:cs="Times New Roman"/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236BD2" w:rsidRPr="00236BD2" w:rsidRDefault="00236BD2" w:rsidP="00236BD2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</w:tbl>
    <w:p w:rsidR="00AA7956" w:rsidRPr="00236BD2" w:rsidRDefault="00AA7956" w:rsidP="00236BD2"/>
    <w:sectPr w:rsidR="00AA7956" w:rsidRPr="00236BD2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A6" w:rsidRDefault="004108A6">
      <w:r>
        <w:separator/>
      </w:r>
    </w:p>
  </w:endnote>
  <w:endnote w:type="continuationSeparator" w:id="0">
    <w:p w:rsidR="004108A6" w:rsidRDefault="0041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A6" w:rsidRDefault="004108A6">
      <w:r>
        <w:separator/>
      </w:r>
    </w:p>
  </w:footnote>
  <w:footnote w:type="continuationSeparator" w:id="0">
    <w:p w:rsidR="004108A6" w:rsidRDefault="0041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F68E4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39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39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739D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D2"/>
    <w:rsid w:val="001C51BE"/>
    <w:rsid w:val="00236BD2"/>
    <w:rsid w:val="00337298"/>
    <w:rsid w:val="004108A6"/>
    <w:rsid w:val="004645D6"/>
    <w:rsid w:val="007F68E4"/>
    <w:rsid w:val="00AA7956"/>
    <w:rsid w:val="00BB130D"/>
    <w:rsid w:val="00C420B6"/>
    <w:rsid w:val="00C5646A"/>
    <w:rsid w:val="00C8636C"/>
    <w:rsid w:val="00D11F14"/>
    <w:rsid w:val="00E739D3"/>
    <w:rsid w:val="00ED5984"/>
    <w:rsid w:val="00E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820405-4822-4F30-9862-7731870D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3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2025-11-24T11:45:00Z</cp:lastPrinted>
  <dcterms:created xsi:type="dcterms:W3CDTF">2025-11-27T06:41:00Z</dcterms:created>
  <dcterms:modified xsi:type="dcterms:W3CDTF">2025-11-27T06:41:00Z</dcterms:modified>
</cp:coreProperties>
</file>