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966D46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966D46" w:rsidRDefault="00966D46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33108859" r:id="rId7"/>
              </w:object>
            </w:r>
          </w:p>
          <w:p w:rsidR="00966D46" w:rsidRDefault="00966D46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966D46" w:rsidRPr="005541F0" w:rsidRDefault="00966D4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966D46" w:rsidRDefault="00966D4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966D46" w:rsidRPr="005541F0" w:rsidRDefault="00966D4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966D46" w:rsidRPr="005649E4" w:rsidRDefault="00966D46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66D46" w:rsidRPr="00656C1A" w:rsidRDefault="00966D46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966D46" w:rsidRPr="005541F0" w:rsidRDefault="00966D46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66D46" w:rsidRPr="005541F0" w:rsidRDefault="00966D46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966D46" w:rsidRPr="00656C1A" w:rsidRDefault="00966D46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966D46" w:rsidRDefault="00966D46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966D46" w:rsidRPr="003262E3" w:rsidRDefault="00966D46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966D46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66D46" w:rsidRPr="00F8214F" w:rsidRDefault="00966D4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66D46" w:rsidRPr="00F8214F" w:rsidRDefault="005349EF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18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66D46" w:rsidRPr="00F8214F" w:rsidRDefault="00966D4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66D46" w:rsidRPr="00F8214F" w:rsidRDefault="005349EF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966D46" w:rsidRPr="00A63FB0" w:rsidRDefault="00966D46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66D46" w:rsidRPr="00A3761A" w:rsidRDefault="005349EF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966D46" w:rsidRPr="00F8214F" w:rsidRDefault="00966D46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966D46" w:rsidRPr="00AB4194" w:rsidRDefault="00966D4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66D46" w:rsidRPr="00F8214F" w:rsidRDefault="005349EF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1516</w:t>
            </w:r>
          </w:p>
        </w:tc>
      </w:tr>
    </w:tbl>
    <w:p w:rsidR="00966D46" w:rsidRDefault="00966D46" w:rsidP="009E222F"/>
    <w:p w:rsidR="00966D46" w:rsidRPr="00966D46" w:rsidRDefault="00966D46" w:rsidP="00966D46">
      <w:pPr>
        <w:jc w:val="left"/>
        <w:rPr>
          <w:rFonts w:cs="Times New Roman"/>
          <w:szCs w:val="28"/>
        </w:rPr>
      </w:pPr>
      <w:r w:rsidRPr="00966D46">
        <w:rPr>
          <w:rFonts w:cs="Times New Roman"/>
          <w:szCs w:val="28"/>
        </w:rPr>
        <w:t xml:space="preserve">О внесении изменения </w:t>
      </w:r>
    </w:p>
    <w:p w:rsidR="00966D46" w:rsidRPr="00966D46" w:rsidRDefault="00966D46" w:rsidP="00966D46">
      <w:pPr>
        <w:jc w:val="left"/>
        <w:rPr>
          <w:rFonts w:cs="Times New Roman"/>
          <w:szCs w:val="28"/>
        </w:rPr>
      </w:pPr>
      <w:r w:rsidRPr="00966D46">
        <w:rPr>
          <w:rFonts w:cs="Times New Roman"/>
          <w:szCs w:val="28"/>
        </w:rPr>
        <w:t xml:space="preserve">в постановление Администрации </w:t>
      </w:r>
    </w:p>
    <w:p w:rsidR="00966D46" w:rsidRPr="00966D46" w:rsidRDefault="00966D46" w:rsidP="00966D46">
      <w:pPr>
        <w:jc w:val="left"/>
        <w:rPr>
          <w:rFonts w:cs="Times New Roman"/>
          <w:szCs w:val="28"/>
        </w:rPr>
      </w:pPr>
      <w:r w:rsidRPr="00966D46">
        <w:rPr>
          <w:rFonts w:cs="Times New Roman"/>
          <w:szCs w:val="28"/>
        </w:rPr>
        <w:t>города от 05.11.2025 № 7513</w:t>
      </w:r>
      <w:r w:rsidRPr="00966D46">
        <w:rPr>
          <w:rFonts w:cs="Times New Roman"/>
          <w:szCs w:val="28"/>
        </w:rPr>
        <w:br/>
        <w:t xml:space="preserve">«Об утверждении программы </w:t>
      </w:r>
    </w:p>
    <w:p w:rsidR="00966D46" w:rsidRPr="00966D46" w:rsidRDefault="00966D46" w:rsidP="00966D46">
      <w:pPr>
        <w:jc w:val="left"/>
        <w:rPr>
          <w:rFonts w:cs="Times New Roman"/>
          <w:szCs w:val="28"/>
        </w:rPr>
      </w:pPr>
      <w:r w:rsidRPr="00966D46">
        <w:rPr>
          <w:rFonts w:cs="Times New Roman"/>
          <w:szCs w:val="28"/>
        </w:rPr>
        <w:t xml:space="preserve">профилактики рисков причинения </w:t>
      </w:r>
    </w:p>
    <w:p w:rsidR="006334E4" w:rsidRDefault="00966D46" w:rsidP="00966D46">
      <w:pPr>
        <w:jc w:val="left"/>
        <w:rPr>
          <w:rFonts w:cs="Times New Roman"/>
          <w:szCs w:val="28"/>
        </w:rPr>
      </w:pPr>
      <w:r w:rsidRPr="00966D46">
        <w:rPr>
          <w:rFonts w:cs="Times New Roman"/>
          <w:szCs w:val="28"/>
        </w:rPr>
        <w:t xml:space="preserve">вреда (ущерба) охраняемым законом </w:t>
      </w:r>
    </w:p>
    <w:p w:rsidR="00966D46" w:rsidRPr="00966D46" w:rsidRDefault="00966D46" w:rsidP="00966D46">
      <w:pPr>
        <w:jc w:val="left"/>
        <w:rPr>
          <w:rFonts w:cs="Times New Roman"/>
          <w:szCs w:val="28"/>
        </w:rPr>
      </w:pPr>
      <w:r w:rsidRPr="00966D46">
        <w:rPr>
          <w:rFonts w:cs="Times New Roman"/>
          <w:szCs w:val="28"/>
        </w:rPr>
        <w:t xml:space="preserve">ценностям при осуществлении </w:t>
      </w:r>
    </w:p>
    <w:p w:rsidR="006334E4" w:rsidRDefault="00966D46" w:rsidP="00966D46">
      <w:pPr>
        <w:jc w:val="left"/>
        <w:rPr>
          <w:rFonts w:cs="Times New Roman"/>
          <w:szCs w:val="28"/>
        </w:rPr>
      </w:pPr>
      <w:r w:rsidRPr="00966D46">
        <w:rPr>
          <w:rFonts w:cs="Times New Roman"/>
          <w:szCs w:val="28"/>
        </w:rPr>
        <w:t xml:space="preserve">муниципального контроля </w:t>
      </w:r>
    </w:p>
    <w:p w:rsidR="006334E4" w:rsidRDefault="00966D46" w:rsidP="00966D46">
      <w:pPr>
        <w:jc w:val="left"/>
        <w:rPr>
          <w:rFonts w:cs="Times New Roman"/>
          <w:szCs w:val="28"/>
        </w:rPr>
      </w:pPr>
      <w:r w:rsidRPr="00966D46">
        <w:rPr>
          <w:rFonts w:cs="Times New Roman"/>
          <w:szCs w:val="28"/>
        </w:rPr>
        <w:t xml:space="preserve">на автомобильном транспорте </w:t>
      </w:r>
    </w:p>
    <w:p w:rsidR="00966D46" w:rsidRPr="00966D46" w:rsidRDefault="00966D46" w:rsidP="00966D46">
      <w:pPr>
        <w:jc w:val="left"/>
        <w:rPr>
          <w:rFonts w:cs="Times New Roman"/>
          <w:szCs w:val="28"/>
        </w:rPr>
      </w:pPr>
      <w:r w:rsidRPr="00966D46">
        <w:rPr>
          <w:rFonts w:cs="Times New Roman"/>
          <w:szCs w:val="28"/>
        </w:rPr>
        <w:t>и в дорожном хозяйстве на 2026 год»</w:t>
      </w:r>
    </w:p>
    <w:p w:rsidR="00966D46" w:rsidRPr="00966D46" w:rsidRDefault="00966D46" w:rsidP="00966D46">
      <w:pPr>
        <w:jc w:val="left"/>
        <w:rPr>
          <w:rFonts w:cs="Times New Roman"/>
          <w:szCs w:val="28"/>
        </w:rPr>
      </w:pPr>
    </w:p>
    <w:p w:rsidR="00966D46" w:rsidRPr="00966D46" w:rsidRDefault="00966D46" w:rsidP="00966D46">
      <w:pPr>
        <w:jc w:val="left"/>
        <w:rPr>
          <w:rFonts w:cs="Times New Roman"/>
          <w:szCs w:val="28"/>
        </w:rPr>
      </w:pPr>
    </w:p>
    <w:p w:rsidR="00966D46" w:rsidRPr="00966D46" w:rsidRDefault="00966D46" w:rsidP="00966D46">
      <w:pPr>
        <w:ind w:firstLine="709"/>
        <w:rPr>
          <w:rFonts w:cs="Times New Roman"/>
          <w:szCs w:val="28"/>
        </w:rPr>
      </w:pPr>
      <w:r w:rsidRPr="00966D46">
        <w:rPr>
          <w:rFonts w:cs="Times New Roman"/>
          <w:szCs w:val="28"/>
        </w:rPr>
        <w:t xml:space="preserve">В соответствии с Федеральным законом от 31.07.2020 № 248-ФЗ </w:t>
      </w:r>
      <w:r w:rsidRPr="00966D46">
        <w:rPr>
          <w:rFonts w:cs="Times New Roman"/>
          <w:szCs w:val="28"/>
        </w:rPr>
        <w:br/>
        <w:t xml:space="preserve">«О государственном контроле (надзоре) и муниципальном контроле </w:t>
      </w:r>
      <w:r w:rsidRPr="00966D46">
        <w:rPr>
          <w:rFonts w:cs="Times New Roman"/>
          <w:szCs w:val="28"/>
        </w:rPr>
        <w:br/>
        <w:t xml:space="preserve">в Российской Федерации», постановлением Правительства Российской Федерации от 25.06.2021 № 990 «Об утверждении Правил разработки, </w:t>
      </w:r>
      <w:r w:rsidRPr="00966D46">
        <w:rPr>
          <w:rFonts w:cs="Times New Roman"/>
          <w:spacing w:val="-2"/>
          <w:szCs w:val="28"/>
        </w:rPr>
        <w:t>утверждения и актуализации контрольными (надзорными) органами программы профилактики рисков причинения вреда (ущерба) охраняемым законом ценностям», постановлением Правительства Российской Федерации от 01.10.2025 № 1511 «О периодичности проведения обязательных профилактических визитов в рамках государственного контроля (надзора),</w:t>
      </w:r>
      <w:r w:rsidRPr="00966D46">
        <w:rPr>
          <w:rFonts w:cs="Times New Roman"/>
          <w:szCs w:val="28"/>
        </w:rPr>
        <w:t xml:space="preserve"> муниципального контроля», решением Думы города от 23.09.2021 № 815-VI ДГ «О Положении </w:t>
      </w:r>
      <w:r w:rsidRPr="00966D46">
        <w:rPr>
          <w:rFonts w:cs="Times New Roman"/>
          <w:szCs w:val="28"/>
        </w:rPr>
        <w:br/>
        <w:t xml:space="preserve">о муниципальном контроле на автомобильном транспорте и в дорожном хозяйстве», распоряжением Администрации города от 30.12.2005 № 3686 </w:t>
      </w:r>
      <w:r>
        <w:rPr>
          <w:rFonts w:cs="Times New Roman"/>
          <w:szCs w:val="28"/>
        </w:rPr>
        <w:br/>
      </w:r>
      <w:r w:rsidRPr="00966D46">
        <w:rPr>
          <w:rFonts w:cs="Times New Roman"/>
          <w:szCs w:val="28"/>
        </w:rPr>
        <w:t>«Об утверждении Регламента Администрации города»:</w:t>
      </w:r>
    </w:p>
    <w:p w:rsidR="00966D46" w:rsidRPr="00966D46" w:rsidRDefault="00966D46" w:rsidP="00966D46">
      <w:pPr>
        <w:ind w:firstLine="709"/>
        <w:rPr>
          <w:rFonts w:eastAsia="Calibri" w:cs="Times New Roman"/>
          <w:szCs w:val="28"/>
        </w:rPr>
      </w:pPr>
      <w:r w:rsidRPr="00966D46">
        <w:rPr>
          <w:rFonts w:eastAsia="Calibri" w:cs="Times New Roman"/>
          <w:szCs w:val="28"/>
        </w:rPr>
        <w:t xml:space="preserve">1. Внести в </w:t>
      </w:r>
      <w:hyperlink r:id="rId8" w:tooltip="Постановление Администрации города Сургута от 14.04.2020 N 2402 &quot;Об утверждении административного регламента &quot;Осуществление муниципального контроля за сохранностью автомобильных дорог местного значения в границах городского округа город Сургут&quot;{Консульта" w:history="1">
        <w:r w:rsidRPr="00966D46">
          <w:rPr>
            <w:rFonts w:eastAsia="Calibri" w:cs="Times New Roman"/>
            <w:szCs w:val="28"/>
          </w:rPr>
          <w:t>постановление</w:t>
        </w:r>
      </w:hyperlink>
      <w:r w:rsidRPr="00966D46">
        <w:rPr>
          <w:rFonts w:eastAsia="Calibri" w:cs="Times New Roman"/>
          <w:szCs w:val="28"/>
        </w:rPr>
        <w:t xml:space="preserve"> Администрации города </w:t>
      </w:r>
      <w:r w:rsidRPr="00966D46">
        <w:rPr>
          <w:rFonts w:eastAsia="Calibri" w:cs="Times New Roman"/>
          <w:bCs/>
          <w:szCs w:val="28"/>
        </w:rPr>
        <w:t>от 05.11.2025 № 7513</w:t>
      </w:r>
      <w:r w:rsidRPr="00966D46">
        <w:rPr>
          <w:rFonts w:eastAsia="Calibri" w:cs="Times New Roman"/>
          <w:bCs/>
          <w:szCs w:val="28"/>
        </w:rPr>
        <w:br/>
        <w:t xml:space="preserve">«Об утверждении программы профилактики рисков причинения вреда (ущерба) охраняемым законом ценностям при осуществлении муниципального контроля </w:t>
      </w:r>
      <w:r w:rsidRPr="00966D46">
        <w:rPr>
          <w:rFonts w:eastAsia="Calibri" w:cs="Times New Roman"/>
          <w:bCs/>
          <w:szCs w:val="28"/>
        </w:rPr>
        <w:br/>
      </w:r>
      <w:r w:rsidRPr="00966D46">
        <w:rPr>
          <w:rFonts w:cs="Times New Roman"/>
          <w:szCs w:val="28"/>
        </w:rPr>
        <w:t>на автомобильном транспорте и в дорожном хозяйстве</w:t>
      </w:r>
      <w:r w:rsidRPr="00966D46">
        <w:rPr>
          <w:rFonts w:eastAsia="Calibri" w:cs="Times New Roman"/>
          <w:bCs/>
          <w:szCs w:val="28"/>
        </w:rPr>
        <w:t xml:space="preserve"> на 2026 год» </w:t>
      </w:r>
      <w:r w:rsidRPr="00966D46">
        <w:rPr>
          <w:rFonts w:eastAsia="Calibri" w:cs="Times New Roman"/>
          <w:szCs w:val="28"/>
        </w:rPr>
        <w:t xml:space="preserve">изменение, изложив пункт 5 раздела </w:t>
      </w:r>
      <w:r w:rsidRPr="00966D46">
        <w:rPr>
          <w:rFonts w:eastAsia="Calibri" w:cs="Times New Roman"/>
          <w:szCs w:val="28"/>
          <w:lang w:val="en-US"/>
        </w:rPr>
        <w:t>III</w:t>
      </w:r>
      <w:r w:rsidRPr="00966D46">
        <w:rPr>
          <w:rFonts w:eastAsia="Calibri" w:cs="Times New Roman"/>
          <w:szCs w:val="28"/>
        </w:rPr>
        <w:t xml:space="preserve"> приложения к постановлению в следующей редакции:</w:t>
      </w:r>
    </w:p>
    <w:p w:rsidR="00966D46" w:rsidRPr="00966D46" w:rsidRDefault="00966D46" w:rsidP="00966D46">
      <w:pPr>
        <w:ind w:firstLine="709"/>
        <w:rPr>
          <w:rFonts w:cs="Times New Roman"/>
          <w:szCs w:val="28"/>
        </w:rPr>
      </w:pPr>
      <w:r w:rsidRPr="00966D46">
        <w:rPr>
          <w:rFonts w:eastAsia="Calibri" w:cs="Times New Roman"/>
          <w:szCs w:val="28"/>
        </w:rPr>
        <w:lastRenderedPageBreak/>
        <w:t xml:space="preserve">«5. </w:t>
      </w:r>
      <w:r w:rsidRPr="00966D46">
        <w:rPr>
          <w:rFonts w:cs="Times New Roman"/>
          <w:szCs w:val="28"/>
        </w:rPr>
        <w:t>Профилактический визит проводится должностным лицом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:rsidR="00966D46" w:rsidRPr="00966D46" w:rsidRDefault="00966D46" w:rsidP="00966D46">
      <w:pPr>
        <w:ind w:firstLine="709"/>
        <w:rPr>
          <w:rFonts w:cs="Times New Roman"/>
          <w:szCs w:val="28"/>
        </w:rPr>
      </w:pPr>
      <w:r w:rsidRPr="00966D46">
        <w:rPr>
          <w:rFonts w:cs="Times New Roman"/>
          <w:szCs w:val="28"/>
        </w:rPr>
        <w:t xml:space="preserve">В ходе профилактического визита контролируемое лицо информируется </w:t>
      </w:r>
      <w:r w:rsidRPr="00966D46">
        <w:rPr>
          <w:rFonts w:cs="Times New Roman"/>
          <w:szCs w:val="28"/>
        </w:rPr>
        <w:br/>
        <w:t xml:space="preserve">об обязательных требованиях, предъявляемых к его деятельности либо </w:t>
      </w:r>
      <w:r w:rsidRPr="00966D46">
        <w:rPr>
          <w:rFonts w:cs="Times New Roman"/>
          <w:szCs w:val="28"/>
        </w:rPr>
        <w:br/>
        <w:t xml:space="preserve">к принадлежащим ему объектам контроля, их соответствии критериям риска, </w:t>
      </w:r>
      <w:r w:rsidRPr="00966D46">
        <w:rPr>
          <w:rFonts w:cs="Times New Roman"/>
          <w:szCs w:val="28"/>
        </w:rPr>
        <w:br/>
        <w:t xml:space="preserve">о рекомендуемых способах снижения категории риска, видах, содержании </w:t>
      </w:r>
      <w:r w:rsidRPr="00966D46">
        <w:rPr>
          <w:rFonts w:cs="Times New Roman"/>
          <w:szCs w:val="28"/>
        </w:rPr>
        <w:br/>
        <w:t>и об интенсивности мероприятий, проводимых в отношении объекта контроля, исходя из его отнесения к соответствующей категории риска, а должностное лицо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966D46" w:rsidRPr="00966D46" w:rsidRDefault="00966D46" w:rsidP="00966D46">
      <w:pPr>
        <w:ind w:firstLine="709"/>
        <w:rPr>
          <w:rFonts w:cs="Times New Roman"/>
          <w:szCs w:val="28"/>
        </w:rPr>
      </w:pPr>
      <w:r w:rsidRPr="00966D46">
        <w:rPr>
          <w:rFonts w:cs="Times New Roman"/>
          <w:szCs w:val="28"/>
        </w:rPr>
        <w:t xml:space="preserve">Профилактический визит проводится по инициативе органа </w:t>
      </w:r>
      <w:proofErr w:type="spellStart"/>
      <w:r w:rsidRPr="00966D46">
        <w:rPr>
          <w:rFonts w:cs="Times New Roman"/>
          <w:szCs w:val="28"/>
        </w:rPr>
        <w:t>муниципаль-ного</w:t>
      </w:r>
      <w:proofErr w:type="spellEnd"/>
      <w:r w:rsidRPr="00966D46">
        <w:rPr>
          <w:rFonts w:cs="Times New Roman"/>
          <w:szCs w:val="28"/>
        </w:rPr>
        <w:t xml:space="preserve"> контроля (обязательный профилактический визит) или по инициативе контролируемого лица.</w:t>
      </w:r>
    </w:p>
    <w:p w:rsidR="00966D46" w:rsidRPr="00966D46" w:rsidRDefault="00966D46" w:rsidP="00966D46">
      <w:pPr>
        <w:ind w:firstLine="709"/>
        <w:rPr>
          <w:rFonts w:cs="Times New Roman"/>
          <w:szCs w:val="28"/>
        </w:rPr>
      </w:pPr>
      <w:r w:rsidRPr="00966D46">
        <w:rPr>
          <w:rFonts w:cs="Times New Roman"/>
          <w:szCs w:val="28"/>
        </w:rPr>
        <w:t xml:space="preserve">Профилактический визит по инициативе контролируемого лица </w:t>
      </w:r>
      <w:proofErr w:type="spellStart"/>
      <w:r w:rsidRPr="00966D46">
        <w:rPr>
          <w:rFonts w:cs="Times New Roman"/>
          <w:szCs w:val="28"/>
        </w:rPr>
        <w:t>прово</w:t>
      </w:r>
      <w:r>
        <w:rPr>
          <w:rFonts w:cs="Times New Roman"/>
          <w:szCs w:val="28"/>
        </w:rPr>
        <w:t>-</w:t>
      </w:r>
      <w:r w:rsidRPr="00966D46">
        <w:rPr>
          <w:rFonts w:cs="Times New Roman"/>
          <w:szCs w:val="28"/>
        </w:rPr>
        <w:t>дится</w:t>
      </w:r>
      <w:proofErr w:type="spellEnd"/>
      <w:r w:rsidRPr="00966D46">
        <w:rPr>
          <w:rFonts w:cs="Times New Roman"/>
          <w:szCs w:val="28"/>
        </w:rPr>
        <w:t xml:space="preserve"> органом муниципального контроля в порядке и на основаниях, установленных статьей 52.2 Федерального закона № 248-ФЗ.</w:t>
      </w:r>
    </w:p>
    <w:p w:rsidR="00966D46" w:rsidRPr="00966D46" w:rsidRDefault="00966D46" w:rsidP="00966D46">
      <w:pPr>
        <w:ind w:firstLine="709"/>
        <w:rPr>
          <w:rFonts w:cs="Times New Roman"/>
          <w:szCs w:val="28"/>
        </w:rPr>
      </w:pPr>
      <w:r w:rsidRPr="00966D46">
        <w:rPr>
          <w:rFonts w:cs="Times New Roman"/>
          <w:szCs w:val="28"/>
        </w:rPr>
        <w:t xml:space="preserve">По итогам проведения профилактического визита объекту контроля может быть присвоена публичная оценка уровня соблюдения обязательных требований </w:t>
      </w:r>
      <w:r w:rsidRPr="00966D46">
        <w:rPr>
          <w:rFonts w:cs="Times New Roman"/>
          <w:szCs w:val="28"/>
        </w:rPr>
        <w:br/>
        <w:t>в соответствии с частями 6, 7 статьи 48 Федерального закона № 248-ФЗ.</w:t>
      </w:r>
    </w:p>
    <w:p w:rsidR="00966D46" w:rsidRPr="00966D46" w:rsidRDefault="00966D46" w:rsidP="00966D46">
      <w:pPr>
        <w:ind w:firstLine="709"/>
        <w:rPr>
          <w:rFonts w:cs="Times New Roman"/>
          <w:szCs w:val="28"/>
        </w:rPr>
      </w:pPr>
      <w:r w:rsidRPr="00966D46">
        <w:rPr>
          <w:rFonts w:cs="Times New Roman"/>
          <w:szCs w:val="28"/>
        </w:rPr>
        <w:t>Обязательный профилактический визит проводится в порядке и случаях, предусмотренных статьями 25, 52.1 Федерального закона № 248-ФЗ.</w:t>
      </w:r>
    </w:p>
    <w:p w:rsidR="00966D46" w:rsidRPr="00966D46" w:rsidRDefault="00966D46" w:rsidP="00966D46">
      <w:pPr>
        <w:ind w:firstLine="709"/>
        <w:rPr>
          <w:rFonts w:cs="Times New Roman"/>
          <w:szCs w:val="28"/>
        </w:rPr>
      </w:pPr>
      <w:r w:rsidRPr="00966D46">
        <w:rPr>
          <w:rFonts w:cs="Times New Roman"/>
          <w:szCs w:val="28"/>
        </w:rPr>
        <w:t xml:space="preserve">Периодичность проведения обязательных профилактических визитов </w:t>
      </w:r>
      <w:r w:rsidRPr="00966D46">
        <w:rPr>
          <w:rFonts w:cs="Times New Roman"/>
          <w:szCs w:val="28"/>
        </w:rPr>
        <w:br/>
        <w:t>в отношении объектов контроля, отнесенных к определенным категориям риска, устанавливается соразмерно рискам причинения вреда (ущерба).</w:t>
      </w:r>
    </w:p>
    <w:p w:rsidR="00966D46" w:rsidRPr="00966D46" w:rsidRDefault="00966D46" w:rsidP="00966D46">
      <w:pPr>
        <w:ind w:firstLine="709"/>
        <w:rPr>
          <w:rFonts w:cs="Times New Roman"/>
          <w:szCs w:val="28"/>
        </w:rPr>
      </w:pPr>
      <w:r w:rsidRPr="00966D46">
        <w:rPr>
          <w:rFonts w:cs="Times New Roman"/>
          <w:szCs w:val="28"/>
        </w:rPr>
        <w:t>Периодичность проведения обязательных профилактических визитов составляет:</w:t>
      </w:r>
    </w:p>
    <w:p w:rsidR="00966D46" w:rsidRPr="00966D46" w:rsidRDefault="00966D46" w:rsidP="00966D46">
      <w:pPr>
        <w:ind w:firstLine="709"/>
        <w:rPr>
          <w:rFonts w:cs="Times New Roman"/>
          <w:spacing w:val="-2"/>
          <w:szCs w:val="28"/>
        </w:rPr>
      </w:pPr>
      <w:r w:rsidRPr="00966D46">
        <w:rPr>
          <w:rFonts w:cs="Times New Roman"/>
          <w:spacing w:val="-2"/>
          <w:szCs w:val="28"/>
        </w:rPr>
        <w:t>- для объектов контроля, отнесенных к категории среднего риска, – не более одного обязательного профилактического визита в пять лет;</w:t>
      </w:r>
    </w:p>
    <w:p w:rsidR="00966D46" w:rsidRPr="00966D46" w:rsidRDefault="00966D46" w:rsidP="00966D46">
      <w:pPr>
        <w:ind w:firstLine="709"/>
        <w:rPr>
          <w:rFonts w:cs="Times New Roman"/>
          <w:spacing w:val="-2"/>
          <w:szCs w:val="28"/>
        </w:rPr>
      </w:pPr>
      <w:r w:rsidRPr="00966D46">
        <w:rPr>
          <w:rFonts w:cs="Times New Roman"/>
          <w:spacing w:val="-2"/>
          <w:szCs w:val="28"/>
        </w:rPr>
        <w:t xml:space="preserve">- для объектов контроля, отнесенных к категории умеренного риска, – </w:t>
      </w:r>
      <w:r w:rsidRPr="00966D46">
        <w:rPr>
          <w:rFonts w:cs="Times New Roman"/>
          <w:spacing w:val="-2"/>
          <w:szCs w:val="28"/>
        </w:rPr>
        <w:br/>
        <w:t>не более одного обязательного профилактического визита в шесть лет;</w:t>
      </w:r>
    </w:p>
    <w:p w:rsidR="00966D46" w:rsidRPr="00966D46" w:rsidRDefault="00966D46" w:rsidP="00966D46">
      <w:pPr>
        <w:ind w:firstLine="709"/>
        <w:rPr>
          <w:rFonts w:cs="Times New Roman"/>
          <w:szCs w:val="28"/>
        </w:rPr>
      </w:pPr>
      <w:r w:rsidRPr="00966D46">
        <w:rPr>
          <w:rFonts w:cs="Times New Roman"/>
          <w:szCs w:val="28"/>
        </w:rPr>
        <w:t>- для объектов контроля, отнесенных к категории низкого риска, – обязательный профилактический визит не проводится.</w:t>
      </w:r>
    </w:p>
    <w:p w:rsidR="00966D46" w:rsidRPr="00966D46" w:rsidRDefault="00966D46" w:rsidP="00966D46">
      <w:pPr>
        <w:ind w:firstLine="709"/>
        <w:rPr>
          <w:rFonts w:cs="Times New Roman"/>
          <w:color w:val="000000"/>
          <w:szCs w:val="28"/>
        </w:rPr>
      </w:pPr>
      <w:r w:rsidRPr="00966D46">
        <w:rPr>
          <w:rFonts w:cs="Times New Roman"/>
          <w:szCs w:val="28"/>
        </w:rPr>
        <w:t xml:space="preserve">В соответствии с постановлением Правительства Российской Федерации </w:t>
      </w:r>
      <w:r w:rsidRPr="00966D46">
        <w:rPr>
          <w:rFonts w:cs="Times New Roman"/>
          <w:szCs w:val="28"/>
        </w:rPr>
        <w:br/>
        <w:t xml:space="preserve">от 01.10.2025 № 1511 «О периодичности проведения обязательных </w:t>
      </w:r>
      <w:proofErr w:type="spellStart"/>
      <w:r w:rsidRPr="00966D46">
        <w:rPr>
          <w:rFonts w:cs="Times New Roman"/>
          <w:szCs w:val="28"/>
        </w:rPr>
        <w:t>профилакти-ческих</w:t>
      </w:r>
      <w:proofErr w:type="spellEnd"/>
      <w:r w:rsidRPr="00966D46">
        <w:rPr>
          <w:rFonts w:cs="Times New Roman"/>
          <w:szCs w:val="28"/>
        </w:rPr>
        <w:t xml:space="preserve"> визитов в рамках государственного контроля (надзора), муниципального контроля» п</w:t>
      </w:r>
      <w:r w:rsidRPr="00966D46">
        <w:rPr>
          <w:rFonts w:cs="Times New Roman"/>
          <w:color w:val="000000"/>
          <w:szCs w:val="28"/>
        </w:rPr>
        <w:t xml:space="preserve">ериоды проведения обязательных профилактических визитов исчисляются с момента принятия контрольным органом решения об отнесении объекта контроля к соответствующей категории риска. </w:t>
      </w:r>
    </w:p>
    <w:p w:rsidR="00966D46" w:rsidRPr="00966D46" w:rsidRDefault="00966D46" w:rsidP="00966D46">
      <w:pPr>
        <w:ind w:firstLine="709"/>
        <w:rPr>
          <w:rFonts w:eastAsia="Calibri" w:cs="Times New Roman"/>
          <w:szCs w:val="28"/>
        </w:rPr>
      </w:pPr>
      <w:r w:rsidRPr="00966D46">
        <w:rPr>
          <w:rFonts w:cs="Times New Roman"/>
          <w:color w:val="000000"/>
          <w:szCs w:val="28"/>
        </w:rPr>
        <w:t>Решение контрольного органа об отнесении объектов контроля категориям среднего и умеренного риска отсутствует. Обязательные профилактические визиты в 2026 году не проводятся</w:t>
      </w:r>
      <w:r w:rsidRPr="00966D46">
        <w:rPr>
          <w:rFonts w:eastAsia="Calibri" w:cs="Times New Roman"/>
          <w:szCs w:val="28"/>
        </w:rPr>
        <w:t>».</w:t>
      </w:r>
    </w:p>
    <w:p w:rsidR="00966D46" w:rsidRPr="00966D46" w:rsidRDefault="00966D46" w:rsidP="00966D46">
      <w:pPr>
        <w:tabs>
          <w:tab w:val="left" w:pos="1276"/>
        </w:tabs>
        <w:ind w:firstLine="709"/>
        <w:rPr>
          <w:rFonts w:eastAsia="Calibri" w:cs="Times New Roman"/>
          <w:szCs w:val="28"/>
        </w:rPr>
      </w:pPr>
      <w:r w:rsidRPr="00966D46">
        <w:rPr>
          <w:rFonts w:eastAsia="Calibri" w:cs="Times New Roman"/>
          <w:szCs w:val="28"/>
        </w:rPr>
        <w:lastRenderedPageBreak/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966D46" w:rsidRPr="00966D46" w:rsidRDefault="00966D46" w:rsidP="00966D46">
      <w:pPr>
        <w:tabs>
          <w:tab w:val="left" w:pos="1276"/>
        </w:tabs>
        <w:ind w:firstLine="709"/>
        <w:rPr>
          <w:rFonts w:eastAsia="Calibri" w:cs="Times New Roman"/>
          <w:szCs w:val="28"/>
        </w:rPr>
      </w:pPr>
      <w:r w:rsidRPr="00966D46">
        <w:rPr>
          <w:rFonts w:eastAsia="Calibri" w:cs="Times New Roman"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966D46" w:rsidRPr="00966D46" w:rsidRDefault="00966D46" w:rsidP="00966D46">
      <w:pPr>
        <w:tabs>
          <w:tab w:val="left" w:pos="1276"/>
        </w:tabs>
        <w:ind w:firstLine="709"/>
        <w:rPr>
          <w:rFonts w:eastAsia="Calibri" w:cs="Times New Roman"/>
          <w:szCs w:val="28"/>
        </w:rPr>
      </w:pPr>
      <w:r w:rsidRPr="00966D46">
        <w:rPr>
          <w:rFonts w:eastAsia="Calibri" w:cs="Times New Roman"/>
          <w:szCs w:val="28"/>
        </w:rPr>
        <w:t>4. Настоящее постановление вступает в силу после его официального опубликования.</w:t>
      </w:r>
    </w:p>
    <w:p w:rsidR="00966D46" w:rsidRPr="00966D46" w:rsidRDefault="00966D46" w:rsidP="00966D46">
      <w:pPr>
        <w:tabs>
          <w:tab w:val="left" w:pos="1276"/>
        </w:tabs>
        <w:ind w:firstLine="709"/>
        <w:rPr>
          <w:rFonts w:eastAsia="Calibri" w:cs="Times New Roman"/>
          <w:spacing w:val="-2"/>
          <w:szCs w:val="28"/>
        </w:rPr>
      </w:pPr>
      <w:r w:rsidRPr="00966D46">
        <w:rPr>
          <w:rFonts w:eastAsia="Calibri" w:cs="Times New Roman"/>
          <w:spacing w:val="-2"/>
          <w:szCs w:val="28"/>
        </w:rPr>
        <w:t>5. Контроль за выполнением постановления возложить на заместителя Главы города, курирующего сферу обеспечения безопасности городского округа.</w:t>
      </w:r>
    </w:p>
    <w:p w:rsidR="00966D46" w:rsidRPr="00966D46" w:rsidRDefault="00966D46" w:rsidP="00966D46">
      <w:pPr>
        <w:spacing w:line="60" w:lineRule="atLeast"/>
        <w:ind w:firstLine="709"/>
        <w:rPr>
          <w:rFonts w:eastAsia="Calibri" w:cs="Times New Roman"/>
          <w:szCs w:val="28"/>
        </w:rPr>
      </w:pPr>
    </w:p>
    <w:p w:rsidR="00966D46" w:rsidRPr="00966D46" w:rsidRDefault="00966D46" w:rsidP="00966D46">
      <w:pPr>
        <w:spacing w:line="60" w:lineRule="atLeast"/>
        <w:rPr>
          <w:rFonts w:eastAsia="Calibri" w:cs="Times New Roman"/>
          <w:szCs w:val="28"/>
        </w:rPr>
      </w:pPr>
    </w:p>
    <w:p w:rsidR="00966D46" w:rsidRPr="00966D46" w:rsidRDefault="00966D46" w:rsidP="00966D46">
      <w:pPr>
        <w:spacing w:line="60" w:lineRule="atLeast"/>
        <w:rPr>
          <w:rFonts w:eastAsia="Calibri" w:cs="Times New Roman"/>
          <w:szCs w:val="28"/>
        </w:rPr>
      </w:pPr>
    </w:p>
    <w:p w:rsidR="00966D46" w:rsidRPr="00966D46" w:rsidRDefault="00966D46" w:rsidP="00966D46">
      <w:pPr>
        <w:rPr>
          <w:rFonts w:eastAsia="Calibri" w:cs="Times New Roman"/>
          <w:szCs w:val="28"/>
        </w:rPr>
      </w:pPr>
      <w:r w:rsidRPr="00966D46">
        <w:rPr>
          <w:rFonts w:eastAsia="Calibri" w:cs="Times New Roman"/>
          <w:szCs w:val="28"/>
        </w:rPr>
        <w:t xml:space="preserve">Глава города                          </w:t>
      </w:r>
      <w:r>
        <w:rPr>
          <w:rFonts w:eastAsia="Calibri" w:cs="Times New Roman"/>
          <w:szCs w:val="28"/>
        </w:rPr>
        <w:t xml:space="preserve">   </w:t>
      </w:r>
      <w:r w:rsidRPr="00966D46">
        <w:rPr>
          <w:rFonts w:eastAsia="Calibri" w:cs="Times New Roman"/>
          <w:szCs w:val="28"/>
        </w:rPr>
        <w:t xml:space="preserve">         </w:t>
      </w:r>
      <w:r>
        <w:rPr>
          <w:rFonts w:eastAsia="Calibri" w:cs="Times New Roman"/>
          <w:szCs w:val="28"/>
        </w:rPr>
        <w:t xml:space="preserve">        </w:t>
      </w:r>
      <w:r w:rsidRPr="00966D46">
        <w:rPr>
          <w:rFonts w:eastAsia="Calibri" w:cs="Times New Roman"/>
          <w:szCs w:val="28"/>
        </w:rPr>
        <w:t xml:space="preserve">                                                    М.Н. </w:t>
      </w:r>
      <w:proofErr w:type="spellStart"/>
      <w:r w:rsidRPr="00966D46">
        <w:rPr>
          <w:rFonts w:eastAsia="Calibri" w:cs="Times New Roman"/>
          <w:szCs w:val="28"/>
        </w:rPr>
        <w:t>Слепов</w:t>
      </w:r>
      <w:proofErr w:type="spellEnd"/>
    </w:p>
    <w:p w:rsidR="00AA7956" w:rsidRPr="00966D46" w:rsidRDefault="00AA7956" w:rsidP="00966D46"/>
    <w:sectPr w:rsidR="00AA7956" w:rsidRPr="00966D46" w:rsidSect="00C420B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072" w:rsidRDefault="00645072">
      <w:r>
        <w:separator/>
      </w:r>
    </w:p>
  </w:endnote>
  <w:endnote w:type="continuationSeparator" w:id="0">
    <w:p w:rsidR="00645072" w:rsidRDefault="00645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5349E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5349E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5349E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072" w:rsidRDefault="00645072">
      <w:r>
        <w:separator/>
      </w:r>
    </w:p>
  </w:footnote>
  <w:footnote w:type="continuationSeparator" w:id="0">
    <w:p w:rsidR="00645072" w:rsidRDefault="006450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5349E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5349EF">
          <w:rPr>
            <w:rStyle w:val="a7"/>
            <w:noProof/>
            <w:sz w:val="20"/>
          </w:rPr>
          <w:instrText>2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0441B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0441B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60441B">
          <w:rPr>
            <w:noProof/>
            <w:sz w:val="20"/>
            <w:lang w:val="en-US"/>
          </w:rPr>
          <w:instrText>3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6E704F" w:rsidRDefault="005349E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5349E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D46"/>
    <w:rsid w:val="000604AC"/>
    <w:rsid w:val="001C51BE"/>
    <w:rsid w:val="00243058"/>
    <w:rsid w:val="00273DE8"/>
    <w:rsid w:val="00297E97"/>
    <w:rsid w:val="00337298"/>
    <w:rsid w:val="004645D6"/>
    <w:rsid w:val="005349EF"/>
    <w:rsid w:val="005E43B1"/>
    <w:rsid w:val="0060441B"/>
    <w:rsid w:val="006334E4"/>
    <w:rsid w:val="00645072"/>
    <w:rsid w:val="00966D46"/>
    <w:rsid w:val="009C65E0"/>
    <w:rsid w:val="00A90BF1"/>
    <w:rsid w:val="00AA7956"/>
    <w:rsid w:val="00B74589"/>
    <w:rsid w:val="00C420B6"/>
    <w:rsid w:val="00C5646A"/>
    <w:rsid w:val="00C8636C"/>
    <w:rsid w:val="00D1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E652FA7-DE6C-469A-9B05-6BB138B5C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966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FFB4B931D6A31378AB103CE4E59EAFBD0103DD8BA5C906A3C1B8D12DDECF4FED1AD0FB4780A57D467B7385B0E5A1579EAzBj6L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831</Words>
  <Characters>4737</Characters>
  <Application>Microsoft Office Word</Application>
  <DocSecurity>0</DocSecurity>
  <Lines>39</Lines>
  <Paragraphs>11</Paragraphs>
  <ScaleCrop>false</ScaleCrop>
  <Company/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2026-02-17T09:26:00Z</cp:lastPrinted>
  <dcterms:created xsi:type="dcterms:W3CDTF">2026-02-20T11:08:00Z</dcterms:created>
  <dcterms:modified xsi:type="dcterms:W3CDTF">2026-02-20T11:08:00Z</dcterms:modified>
</cp:coreProperties>
</file>