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A0" w:rsidRDefault="002F40A0" w:rsidP="00656C1A">
      <w:pPr>
        <w:spacing w:line="120" w:lineRule="atLeast"/>
        <w:jc w:val="center"/>
        <w:rPr>
          <w:sz w:val="24"/>
          <w:szCs w:val="24"/>
        </w:rPr>
      </w:pPr>
    </w:p>
    <w:p w:rsidR="002F40A0" w:rsidRDefault="002F40A0" w:rsidP="00656C1A">
      <w:pPr>
        <w:spacing w:line="120" w:lineRule="atLeast"/>
        <w:jc w:val="center"/>
        <w:rPr>
          <w:sz w:val="24"/>
          <w:szCs w:val="24"/>
        </w:rPr>
      </w:pPr>
    </w:p>
    <w:p w:rsidR="002F40A0" w:rsidRPr="00852378" w:rsidRDefault="002F40A0" w:rsidP="00656C1A">
      <w:pPr>
        <w:spacing w:line="120" w:lineRule="atLeast"/>
        <w:jc w:val="center"/>
        <w:rPr>
          <w:sz w:val="10"/>
          <w:szCs w:val="10"/>
        </w:rPr>
      </w:pPr>
    </w:p>
    <w:p w:rsidR="002F40A0" w:rsidRDefault="002F40A0" w:rsidP="00656C1A">
      <w:pPr>
        <w:spacing w:line="120" w:lineRule="atLeast"/>
        <w:jc w:val="center"/>
        <w:rPr>
          <w:sz w:val="10"/>
          <w:szCs w:val="24"/>
        </w:rPr>
      </w:pPr>
    </w:p>
    <w:p w:rsidR="002F40A0" w:rsidRPr="005541F0" w:rsidRDefault="002F40A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F40A0" w:rsidRDefault="002F40A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F40A0" w:rsidRPr="005541F0" w:rsidRDefault="002F40A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F40A0" w:rsidRPr="005649E4" w:rsidRDefault="002F40A0" w:rsidP="00656C1A">
      <w:pPr>
        <w:spacing w:line="120" w:lineRule="atLeast"/>
        <w:jc w:val="center"/>
        <w:rPr>
          <w:sz w:val="18"/>
          <w:szCs w:val="24"/>
        </w:rPr>
      </w:pPr>
    </w:p>
    <w:p w:rsidR="002F40A0" w:rsidRPr="00656C1A" w:rsidRDefault="002F40A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F40A0" w:rsidRPr="005541F0" w:rsidRDefault="002F40A0" w:rsidP="00656C1A">
      <w:pPr>
        <w:spacing w:line="120" w:lineRule="atLeast"/>
        <w:jc w:val="center"/>
        <w:rPr>
          <w:sz w:val="18"/>
          <w:szCs w:val="24"/>
        </w:rPr>
      </w:pPr>
    </w:p>
    <w:p w:rsidR="002F40A0" w:rsidRPr="005541F0" w:rsidRDefault="002F40A0" w:rsidP="00656C1A">
      <w:pPr>
        <w:spacing w:line="120" w:lineRule="atLeast"/>
        <w:jc w:val="center"/>
        <w:rPr>
          <w:sz w:val="20"/>
          <w:szCs w:val="24"/>
        </w:rPr>
      </w:pPr>
    </w:p>
    <w:p w:rsidR="002F40A0" w:rsidRPr="00656C1A" w:rsidRDefault="002F40A0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2F40A0" w:rsidRDefault="002F40A0" w:rsidP="00656C1A">
      <w:pPr>
        <w:spacing w:line="120" w:lineRule="atLeast"/>
        <w:jc w:val="center"/>
        <w:rPr>
          <w:sz w:val="30"/>
          <w:szCs w:val="24"/>
        </w:rPr>
      </w:pPr>
    </w:p>
    <w:p w:rsidR="002F40A0" w:rsidRPr="00656C1A" w:rsidRDefault="002F40A0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F40A0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F40A0" w:rsidRPr="00F8214F" w:rsidRDefault="002F40A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F40A0" w:rsidRPr="00F8214F" w:rsidRDefault="001A2B8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F40A0" w:rsidRPr="00F8214F" w:rsidRDefault="002F40A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F40A0" w:rsidRPr="00F8214F" w:rsidRDefault="001A2B8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2F40A0" w:rsidRPr="00A63FB0" w:rsidRDefault="002F40A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F40A0" w:rsidRPr="00A3761A" w:rsidRDefault="001A2B8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F40A0" w:rsidRPr="00F8214F" w:rsidRDefault="002F40A0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2F40A0" w:rsidRPr="00F8214F" w:rsidRDefault="002F40A0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2F40A0" w:rsidRPr="00AB4194" w:rsidRDefault="002F40A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F40A0" w:rsidRPr="00F8214F" w:rsidRDefault="001A2B8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2300</w:t>
            </w:r>
          </w:p>
        </w:tc>
      </w:tr>
    </w:tbl>
    <w:p w:rsidR="002F40A0" w:rsidRPr="002F40A0" w:rsidRDefault="002F40A0" w:rsidP="00C725A6">
      <w:pPr>
        <w:rPr>
          <w:rFonts w:cs="Times New Roman"/>
          <w:sz w:val="27"/>
          <w:szCs w:val="27"/>
          <w:lang w:val="en-US"/>
        </w:rPr>
      </w:pPr>
    </w:p>
    <w:p w:rsidR="002F40A0" w:rsidRPr="002F40A0" w:rsidRDefault="002F40A0" w:rsidP="002F40A0">
      <w:pPr>
        <w:tabs>
          <w:tab w:val="left" w:pos="4500"/>
        </w:tabs>
        <w:ind w:right="5138"/>
        <w:rPr>
          <w:rFonts w:eastAsia="Times New Roman" w:cs="Times New Roman"/>
          <w:sz w:val="27"/>
          <w:szCs w:val="27"/>
          <w:lang w:eastAsia="ru-RU"/>
        </w:rPr>
      </w:pPr>
      <w:r w:rsidRPr="002F40A0">
        <w:rPr>
          <w:rFonts w:eastAsia="Times New Roman" w:cs="Times New Roman"/>
          <w:sz w:val="27"/>
          <w:szCs w:val="27"/>
          <w:lang w:eastAsia="ru-RU"/>
        </w:rPr>
        <w:t xml:space="preserve">О реорганизации муниципальных образовательных учреждений </w:t>
      </w:r>
    </w:p>
    <w:p w:rsidR="002F40A0" w:rsidRPr="002F40A0" w:rsidRDefault="002F40A0" w:rsidP="002F40A0">
      <w:pPr>
        <w:tabs>
          <w:tab w:val="left" w:pos="4500"/>
        </w:tabs>
        <w:ind w:right="5138"/>
        <w:rPr>
          <w:rFonts w:eastAsia="Times New Roman" w:cs="Times New Roman"/>
          <w:bCs/>
          <w:sz w:val="27"/>
          <w:szCs w:val="27"/>
          <w:lang w:eastAsia="ru-RU"/>
        </w:rPr>
      </w:pPr>
      <w:r w:rsidRPr="002F40A0">
        <w:rPr>
          <w:rFonts w:eastAsia="Times New Roman" w:cs="Times New Roman"/>
          <w:sz w:val="27"/>
          <w:szCs w:val="27"/>
          <w:lang w:eastAsia="ru-RU"/>
        </w:rPr>
        <w:t>города Сургута</w:t>
      </w:r>
    </w:p>
    <w:p w:rsidR="002F40A0" w:rsidRPr="002F40A0" w:rsidRDefault="002F40A0" w:rsidP="002F40A0">
      <w:pPr>
        <w:rPr>
          <w:rFonts w:eastAsia="Times New Roman" w:cs="Times New Roman"/>
          <w:sz w:val="27"/>
          <w:szCs w:val="27"/>
          <w:lang w:eastAsia="ru-RU"/>
        </w:rPr>
      </w:pPr>
    </w:p>
    <w:p w:rsidR="002F40A0" w:rsidRPr="002F40A0" w:rsidRDefault="002F40A0" w:rsidP="002F40A0">
      <w:pPr>
        <w:ind w:right="-1"/>
        <w:rPr>
          <w:rFonts w:eastAsia="Times New Roman" w:cs="Times New Roman"/>
          <w:sz w:val="27"/>
          <w:szCs w:val="27"/>
          <w:lang w:eastAsia="ru-RU"/>
        </w:rPr>
      </w:pPr>
    </w:p>
    <w:p w:rsidR="002F40A0" w:rsidRPr="002F40A0" w:rsidRDefault="002F40A0" w:rsidP="002F40A0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bCs/>
          <w:sz w:val="27"/>
          <w:szCs w:val="27"/>
        </w:rPr>
      </w:pPr>
      <w:r w:rsidRPr="002F40A0">
        <w:rPr>
          <w:rFonts w:eastAsia="Times New Roman" w:cs="Times New Roman"/>
          <w:sz w:val="27"/>
          <w:szCs w:val="27"/>
          <w:lang w:eastAsia="ru-RU"/>
        </w:rPr>
        <w:t xml:space="preserve">В соответствии со статьями 57 – 60 Гражданского кодекса Российской Федерации, статьями 9, 22 Федерального закона от 29.12.2012 № 273-ФЗ </w:t>
      </w:r>
      <w:r w:rsidRPr="002F40A0">
        <w:rPr>
          <w:rFonts w:eastAsia="Times New Roman" w:cs="Times New Roman"/>
          <w:sz w:val="27"/>
          <w:szCs w:val="27"/>
          <w:lang w:eastAsia="ru-RU"/>
        </w:rPr>
        <w:br/>
        <w:t xml:space="preserve">«Об образовании в Российской Федерации», распоряжениями Администрации города от 02.12.2010 № 3671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изменений», от 30.12.2005 </w:t>
      </w:r>
      <w:r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2F40A0">
        <w:rPr>
          <w:rFonts w:eastAsia="Times New Roman" w:cs="Times New Roman"/>
          <w:sz w:val="27"/>
          <w:szCs w:val="27"/>
          <w:lang w:eastAsia="ru-RU"/>
        </w:rPr>
        <w:t xml:space="preserve">№ 3686 «Об утверждении Регламента Администрации города», </w:t>
      </w:r>
      <w:r>
        <w:rPr>
          <w:sz w:val="27"/>
          <w:szCs w:val="27"/>
        </w:rPr>
        <w:t xml:space="preserve">от </w:t>
      </w:r>
      <w:r w:rsidRPr="002F40A0">
        <w:rPr>
          <w:sz w:val="27"/>
          <w:szCs w:val="27"/>
        </w:rPr>
        <w:t>23.12.2024 № 8525 «О распределении отдельных полномочий Главы города между высшим должностным лицам Администрации города</w:t>
      </w:r>
      <w:r w:rsidRPr="002F40A0">
        <w:rPr>
          <w:rFonts w:eastAsia="Times New Roman" w:cs="Times New Roman"/>
          <w:sz w:val="27"/>
          <w:szCs w:val="27"/>
          <w:lang w:eastAsia="ru-RU"/>
        </w:rPr>
        <w:t xml:space="preserve">», учитывая заключение </w:t>
      </w:r>
      <w:r w:rsidRPr="002F40A0">
        <w:rPr>
          <w:bCs/>
          <w:sz w:val="27"/>
          <w:szCs w:val="27"/>
        </w:rPr>
        <w:t xml:space="preserve">комиссии </w:t>
      </w:r>
      <w:r>
        <w:rPr>
          <w:bCs/>
          <w:sz w:val="27"/>
          <w:szCs w:val="27"/>
        </w:rPr>
        <w:t xml:space="preserve">               </w:t>
      </w:r>
      <w:r w:rsidRPr="002F40A0">
        <w:rPr>
          <w:bCs/>
          <w:sz w:val="27"/>
          <w:szCs w:val="27"/>
        </w:rPr>
        <w:t xml:space="preserve">по оценке последствий принятия решения о реорганизации или ликвидации муниципальной образовательной организации города Сургута </w:t>
      </w:r>
      <w:r w:rsidRPr="002F40A0">
        <w:rPr>
          <w:rFonts w:eastAsia="Calibri" w:cs="Times New Roman"/>
          <w:bCs/>
          <w:sz w:val="27"/>
          <w:szCs w:val="27"/>
        </w:rPr>
        <w:t xml:space="preserve">от 17.03.2025 № 1, </w:t>
      </w:r>
      <w:r>
        <w:rPr>
          <w:rFonts w:eastAsia="Calibri" w:cs="Times New Roman"/>
          <w:bCs/>
          <w:sz w:val="27"/>
          <w:szCs w:val="27"/>
        </w:rPr>
        <w:t xml:space="preserve">             </w:t>
      </w:r>
      <w:r w:rsidRPr="002F40A0">
        <w:rPr>
          <w:rFonts w:eastAsia="Times New Roman" w:cs="Times New Roman"/>
          <w:bCs/>
          <w:sz w:val="27"/>
          <w:szCs w:val="27"/>
          <w:lang w:eastAsia="ru-RU"/>
        </w:rPr>
        <w:t>с</w:t>
      </w:r>
      <w:r w:rsidRPr="002F40A0">
        <w:rPr>
          <w:rFonts w:eastAsia="Times New Roman" w:cs="Times New Roman"/>
          <w:sz w:val="27"/>
          <w:szCs w:val="27"/>
          <w:lang w:eastAsia="ru-RU"/>
        </w:rPr>
        <w:t xml:space="preserve"> целью оптимизации сети образовательных учреждений на территории муниципального образования городской округ Сургут </w:t>
      </w:r>
      <w:r w:rsidRPr="002F40A0">
        <w:rPr>
          <w:rFonts w:eastAsia="Calibri" w:cs="Times New Roman"/>
          <w:sz w:val="27"/>
          <w:szCs w:val="27"/>
        </w:rPr>
        <w:t>Ханты-Мансийского автономного округа</w:t>
      </w:r>
      <w:r w:rsidRPr="002F40A0">
        <w:rPr>
          <w:rFonts w:eastAsia="Times New Roman" w:cs="Times New Roman"/>
          <w:bCs/>
          <w:sz w:val="27"/>
          <w:szCs w:val="27"/>
          <w:lang w:eastAsia="ru-RU"/>
        </w:rPr>
        <w:t xml:space="preserve"> – Югры:</w:t>
      </w:r>
    </w:p>
    <w:p w:rsidR="002F40A0" w:rsidRPr="002F40A0" w:rsidRDefault="002F40A0" w:rsidP="002F40A0">
      <w:pPr>
        <w:widowControl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2F40A0">
        <w:rPr>
          <w:rFonts w:eastAsia="Times New Roman" w:cs="Times New Roman"/>
          <w:spacing w:val="-4"/>
          <w:sz w:val="27"/>
          <w:szCs w:val="27"/>
          <w:lang w:eastAsia="ru-RU"/>
        </w:rPr>
        <w:t>1. Реорганизовать до 01.09.2025 муниципальные образовательные учреждения</w:t>
      </w:r>
      <w:r w:rsidRPr="002F40A0">
        <w:rPr>
          <w:rFonts w:eastAsia="Times New Roman" w:cs="Times New Roman"/>
          <w:sz w:val="27"/>
          <w:szCs w:val="27"/>
          <w:lang w:eastAsia="ru-RU"/>
        </w:rPr>
        <w:t xml:space="preserve"> города Сургута: муниципальное бюджетное общеобразовательное учреждение начальную </w:t>
      </w:r>
      <w:r w:rsidRPr="002F40A0">
        <w:rPr>
          <w:sz w:val="27"/>
          <w:szCs w:val="27"/>
        </w:rPr>
        <w:t xml:space="preserve">школу «Прогимназия» </w:t>
      </w:r>
      <w:r w:rsidRPr="002F40A0">
        <w:rPr>
          <w:rFonts w:eastAsia="Times New Roman" w:cs="Times New Roman"/>
          <w:sz w:val="27"/>
          <w:szCs w:val="27"/>
          <w:lang w:eastAsia="ru-RU"/>
        </w:rPr>
        <w:t xml:space="preserve">в форме выделения из него муниципального бюджетного дошкольного образовательного учреждения детского сада № 12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</w:t>
      </w:r>
      <w:r w:rsidRPr="002F40A0">
        <w:rPr>
          <w:rFonts w:eastAsia="Times New Roman" w:cs="Times New Roman"/>
          <w:sz w:val="27"/>
          <w:szCs w:val="27"/>
          <w:lang w:eastAsia="ru-RU"/>
        </w:rPr>
        <w:t>с одновременным присоединением к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2F40A0">
        <w:rPr>
          <w:rFonts w:eastAsia="Times New Roman" w:cs="Times New Roman"/>
          <w:sz w:val="27"/>
          <w:szCs w:val="27"/>
          <w:lang w:eastAsia="ru-RU"/>
        </w:rPr>
        <w:t>муниципальному бюджетному дошкольному образовательному учреждению детскому саду № 74 «Филиппок».</w:t>
      </w:r>
    </w:p>
    <w:p w:rsidR="002F40A0" w:rsidRPr="002F40A0" w:rsidRDefault="002F40A0" w:rsidP="002F40A0">
      <w:pPr>
        <w:widowControl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2F40A0">
        <w:rPr>
          <w:rFonts w:eastAsia="Times New Roman" w:cs="Times New Roman"/>
          <w:sz w:val="27"/>
          <w:szCs w:val="27"/>
          <w:lang w:eastAsia="ru-RU"/>
        </w:rPr>
        <w:t xml:space="preserve">2. Утвердить план мероприятий по реорганизации </w:t>
      </w:r>
      <w:r w:rsidRPr="002F40A0">
        <w:rPr>
          <w:sz w:val="27"/>
          <w:szCs w:val="27"/>
        </w:rPr>
        <w:t>муниципальных образо</w:t>
      </w:r>
      <w:r>
        <w:rPr>
          <w:sz w:val="27"/>
          <w:szCs w:val="27"/>
        </w:rPr>
        <w:t>-</w:t>
      </w:r>
      <w:r w:rsidRPr="002F40A0">
        <w:rPr>
          <w:sz w:val="27"/>
          <w:szCs w:val="27"/>
        </w:rPr>
        <w:t xml:space="preserve">вательных учреждений города Сургута с сочетанием различных ее форм </w:t>
      </w:r>
      <w:r w:rsidRPr="002F40A0">
        <w:rPr>
          <w:rFonts w:eastAsia="Times New Roman" w:cs="Times New Roman"/>
          <w:sz w:val="27"/>
          <w:szCs w:val="27"/>
          <w:lang w:eastAsia="ru-RU"/>
        </w:rPr>
        <w:t>согласно приложению.</w:t>
      </w:r>
    </w:p>
    <w:p w:rsidR="002F40A0" w:rsidRPr="002F40A0" w:rsidRDefault="002F40A0" w:rsidP="002F40A0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2F40A0">
        <w:rPr>
          <w:rFonts w:eastAsia="Times New Roman" w:cs="Times New Roman"/>
          <w:sz w:val="27"/>
          <w:szCs w:val="27"/>
          <w:lang w:eastAsia="ru-RU"/>
        </w:rPr>
        <w:t>3. Определить:</w:t>
      </w:r>
    </w:p>
    <w:p w:rsidR="002F40A0" w:rsidRPr="002F40A0" w:rsidRDefault="002F40A0" w:rsidP="002F40A0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2F40A0">
        <w:rPr>
          <w:rFonts w:eastAsia="Times New Roman" w:cs="Times New Roman"/>
          <w:sz w:val="27"/>
          <w:szCs w:val="27"/>
          <w:lang w:eastAsia="ru-RU"/>
        </w:rPr>
        <w:t>3.1. Целями деятельности муниципального бюджетного общеобразо</w:t>
      </w:r>
      <w:r>
        <w:rPr>
          <w:rFonts w:eastAsia="Times New Roman" w:cs="Times New Roman"/>
          <w:sz w:val="27"/>
          <w:szCs w:val="27"/>
          <w:lang w:eastAsia="ru-RU"/>
        </w:rPr>
        <w:t>-</w:t>
      </w:r>
      <w:r w:rsidRPr="002F40A0">
        <w:rPr>
          <w:rFonts w:eastAsia="Times New Roman" w:cs="Times New Roman"/>
          <w:sz w:val="27"/>
          <w:szCs w:val="27"/>
          <w:lang w:eastAsia="ru-RU"/>
        </w:rPr>
        <w:t xml:space="preserve">вательного учреждения начальной </w:t>
      </w:r>
      <w:r w:rsidRPr="002F40A0">
        <w:rPr>
          <w:sz w:val="27"/>
          <w:szCs w:val="27"/>
        </w:rPr>
        <w:t>школы «Прогимназия»</w:t>
      </w:r>
      <w:r w:rsidRPr="002F40A0">
        <w:rPr>
          <w:rFonts w:eastAsia="Times New Roman" w:cs="Times New Roman"/>
          <w:sz w:val="27"/>
          <w:szCs w:val="27"/>
          <w:lang w:eastAsia="ru-RU"/>
        </w:rPr>
        <w:t xml:space="preserve">: </w:t>
      </w:r>
    </w:p>
    <w:p w:rsidR="002F40A0" w:rsidRPr="002F40A0" w:rsidRDefault="002F40A0" w:rsidP="002F40A0">
      <w:pPr>
        <w:widowControl w:val="0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5" w:name="sub_1027"/>
      <w:r w:rsidRPr="002F40A0">
        <w:rPr>
          <w:rFonts w:eastAsia="Times New Roman" w:cs="Times New Roman"/>
          <w:sz w:val="27"/>
          <w:szCs w:val="27"/>
          <w:lang w:eastAsia="ru-RU"/>
        </w:rPr>
        <w:t>- осуществление образовательной деятельности по основным общеобразо</w:t>
      </w:r>
      <w:r>
        <w:rPr>
          <w:rFonts w:eastAsia="Times New Roman" w:cs="Times New Roman"/>
          <w:sz w:val="27"/>
          <w:szCs w:val="27"/>
          <w:lang w:eastAsia="ru-RU"/>
        </w:rPr>
        <w:t>-</w:t>
      </w:r>
      <w:r w:rsidRPr="002F40A0">
        <w:rPr>
          <w:rFonts w:eastAsia="Times New Roman" w:cs="Times New Roman"/>
          <w:sz w:val="27"/>
          <w:szCs w:val="27"/>
          <w:lang w:eastAsia="ru-RU"/>
        </w:rPr>
        <w:t xml:space="preserve">вательным программам – образовательным программам начального общего </w:t>
      </w:r>
      <w:r w:rsidRPr="002F40A0">
        <w:rPr>
          <w:rFonts w:eastAsia="Times New Roman" w:cs="Times New Roman"/>
          <w:sz w:val="27"/>
          <w:szCs w:val="27"/>
          <w:lang w:eastAsia="ru-RU"/>
        </w:rPr>
        <w:lastRenderedPageBreak/>
        <w:t xml:space="preserve">образования, в том числе по адаптированным образовательным программам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2F40A0">
        <w:rPr>
          <w:rFonts w:eastAsia="Times New Roman" w:cs="Times New Roman"/>
          <w:sz w:val="27"/>
          <w:szCs w:val="27"/>
          <w:lang w:eastAsia="ru-RU"/>
        </w:rPr>
        <w:t>для учащихся с ограниченными возможностями здоровья;</w:t>
      </w:r>
    </w:p>
    <w:p w:rsidR="002F40A0" w:rsidRPr="002F40A0" w:rsidRDefault="002F40A0" w:rsidP="002F40A0">
      <w:pPr>
        <w:widowControl w:val="0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6" w:name="sub_1029"/>
      <w:bookmarkEnd w:id="5"/>
      <w:r w:rsidRPr="002F40A0">
        <w:rPr>
          <w:rFonts w:eastAsia="Times New Roman" w:cs="Times New Roman"/>
          <w:sz w:val="27"/>
          <w:szCs w:val="27"/>
          <w:lang w:eastAsia="ru-RU"/>
        </w:rPr>
        <w:t>- осуществление образовательной деятельности по дополнительным общеобразовательным программам – дополнительным общеразвивающим программам различных направленностей, в том числе по адаптированным дополнительным общеразвивающим программам для учащихся с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2F40A0">
        <w:rPr>
          <w:rFonts w:eastAsia="Times New Roman" w:cs="Times New Roman"/>
          <w:sz w:val="27"/>
          <w:szCs w:val="27"/>
          <w:lang w:eastAsia="ru-RU"/>
        </w:rPr>
        <w:t>ограниченными возможностями здоровья;</w:t>
      </w:r>
    </w:p>
    <w:p w:rsidR="002F40A0" w:rsidRPr="002F40A0" w:rsidRDefault="002F40A0" w:rsidP="002F40A0">
      <w:pPr>
        <w:widowControl w:val="0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7" w:name="sub_1031"/>
      <w:bookmarkEnd w:id="6"/>
      <w:r w:rsidRPr="002F40A0">
        <w:rPr>
          <w:rFonts w:eastAsia="Times New Roman" w:cs="Times New Roman"/>
          <w:sz w:val="27"/>
          <w:szCs w:val="27"/>
          <w:lang w:eastAsia="ru-RU"/>
        </w:rPr>
        <w:t>- обеспечение отдыха и оздоровления учащихся в каникулярный период.</w:t>
      </w:r>
    </w:p>
    <w:bookmarkEnd w:id="7"/>
    <w:p w:rsidR="002F40A0" w:rsidRPr="002F40A0" w:rsidRDefault="002F40A0" w:rsidP="002F40A0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2F40A0">
        <w:rPr>
          <w:rFonts w:eastAsia="Times New Roman" w:cs="Times New Roman"/>
          <w:sz w:val="27"/>
          <w:szCs w:val="27"/>
          <w:lang w:eastAsia="ru-RU"/>
        </w:rPr>
        <w:t xml:space="preserve">3.2. Целями деятельности муниципального бюджетного дошкольного образовательного учреждения детского сада № 12: </w:t>
      </w:r>
    </w:p>
    <w:p w:rsidR="002F40A0" w:rsidRPr="002F40A0" w:rsidRDefault="002F40A0" w:rsidP="002F40A0">
      <w:pPr>
        <w:widowControl w:val="0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8" w:name="sub_1514"/>
      <w:r w:rsidRPr="002F40A0">
        <w:rPr>
          <w:rFonts w:eastAsia="Times New Roman" w:cs="Times New Roman"/>
          <w:sz w:val="27"/>
          <w:szCs w:val="27"/>
          <w:lang w:eastAsia="ru-RU"/>
        </w:rPr>
        <w:t>- осуществление образовательной деятельности по основным общеобразо</w:t>
      </w:r>
      <w:r>
        <w:rPr>
          <w:rFonts w:eastAsia="Times New Roman" w:cs="Times New Roman"/>
          <w:sz w:val="27"/>
          <w:szCs w:val="27"/>
          <w:lang w:eastAsia="ru-RU"/>
        </w:rPr>
        <w:t>-</w:t>
      </w:r>
      <w:r w:rsidRPr="002F40A0">
        <w:rPr>
          <w:rFonts w:eastAsia="Times New Roman" w:cs="Times New Roman"/>
          <w:sz w:val="27"/>
          <w:szCs w:val="27"/>
          <w:lang w:eastAsia="ru-RU"/>
        </w:rPr>
        <w:t>вательным программам – образовательным программам дошкольного образования, в том числе по адаптированным образовательным программам дошкольного образования для воспитанников с ограниченными возможностями здоровья;</w:t>
      </w:r>
    </w:p>
    <w:bookmarkEnd w:id="8"/>
    <w:p w:rsidR="002F40A0" w:rsidRPr="002F40A0" w:rsidRDefault="002F40A0" w:rsidP="002F40A0">
      <w:pPr>
        <w:widowControl w:val="0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2F40A0">
        <w:rPr>
          <w:rFonts w:eastAsia="Times New Roman" w:cs="Times New Roman"/>
          <w:sz w:val="27"/>
          <w:szCs w:val="27"/>
          <w:lang w:eastAsia="ru-RU"/>
        </w:rPr>
        <w:t>- осуществление образовательной деятельности по дополнительным общеоб</w:t>
      </w:r>
      <w:r>
        <w:rPr>
          <w:rFonts w:eastAsia="Times New Roman" w:cs="Times New Roman"/>
          <w:sz w:val="27"/>
          <w:szCs w:val="27"/>
          <w:lang w:eastAsia="ru-RU"/>
        </w:rPr>
        <w:t>-</w:t>
      </w:r>
      <w:r w:rsidRPr="002F40A0">
        <w:rPr>
          <w:rFonts w:eastAsia="Times New Roman" w:cs="Times New Roman"/>
          <w:sz w:val="27"/>
          <w:szCs w:val="27"/>
          <w:lang w:eastAsia="ru-RU"/>
        </w:rPr>
        <w:t>разовательным программам – дополнительным общеразвивающим программам различных направленностей, в том числе по адаптированным дополнительным общеразвивающим программам для воспитанников с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2F40A0">
        <w:rPr>
          <w:rFonts w:eastAsia="Times New Roman" w:cs="Times New Roman"/>
          <w:sz w:val="27"/>
          <w:szCs w:val="27"/>
          <w:lang w:eastAsia="ru-RU"/>
        </w:rPr>
        <w:t>ограниченными возможно</w:t>
      </w:r>
      <w:r>
        <w:rPr>
          <w:rFonts w:eastAsia="Times New Roman" w:cs="Times New Roman"/>
          <w:sz w:val="27"/>
          <w:szCs w:val="27"/>
          <w:lang w:eastAsia="ru-RU"/>
        </w:rPr>
        <w:t>-</w:t>
      </w:r>
      <w:r w:rsidRPr="002F40A0">
        <w:rPr>
          <w:rFonts w:eastAsia="Times New Roman" w:cs="Times New Roman"/>
          <w:sz w:val="27"/>
          <w:szCs w:val="27"/>
          <w:lang w:eastAsia="ru-RU"/>
        </w:rPr>
        <w:t>стями здоровья;</w:t>
      </w:r>
    </w:p>
    <w:p w:rsidR="002F40A0" w:rsidRPr="002F40A0" w:rsidRDefault="002F40A0" w:rsidP="002F40A0">
      <w:pPr>
        <w:widowControl w:val="0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9" w:name="sub_1516"/>
      <w:r w:rsidRPr="002F40A0">
        <w:rPr>
          <w:rFonts w:eastAsia="Times New Roman" w:cs="Times New Roman"/>
          <w:sz w:val="27"/>
          <w:szCs w:val="27"/>
          <w:lang w:eastAsia="ru-RU"/>
        </w:rPr>
        <w:t>- осуществление присмотра и ухода за детьми.</w:t>
      </w:r>
    </w:p>
    <w:bookmarkEnd w:id="9"/>
    <w:p w:rsidR="002F40A0" w:rsidRPr="002F40A0" w:rsidRDefault="002F40A0" w:rsidP="002F40A0">
      <w:pPr>
        <w:widowControl w:val="0"/>
        <w:tabs>
          <w:tab w:val="left" w:pos="993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2F40A0">
        <w:rPr>
          <w:rFonts w:eastAsia="Times New Roman" w:cs="Times New Roman"/>
          <w:sz w:val="27"/>
          <w:szCs w:val="27"/>
          <w:lang w:eastAsia="ru-RU"/>
        </w:rPr>
        <w:t>4. Сохранить цели деятельности муниципального бюджетного дошкольного образовательного учреждения детского сада № 74 «Филиппок».</w:t>
      </w:r>
    </w:p>
    <w:p w:rsidR="002F40A0" w:rsidRPr="002F40A0" w:rsidRDefault="002F40A0" w:rsidP="002F40A0">
      <w:pPr>
        <w:widowControl w:val="0"/>
        <w:tabs>
          <w:tab w:val="left" w:pos="993"/>
        </w:tabs>
        <w:ind w:firstLine="709"/>
        <w:jc w:val="both"/>
        <w:rPr>
          <w:rFonts w:eastAsia="Calibri" w:cs="Times New Roman"/>
          <w:sz w:val="27"/>
          <w:szCs w:val="27"/>
          <w:lang w:eastAsia="ru-RU"/>
        </w:rPr>
      </w:pPr>
      <w:r w:rsidRPr="002F40A0">
        <w:rPr>
          <w:rFonts w:eastAsia="Times New Roman" w:cs="Times New Roman"/>
          <w:sz w:val="27"/>
          <w:szCs w:val="27"/>
          <w:lang w:eastAsia="ru-RU"/>
        </w:rPr>
        <w:t>5. Департаменту образования</w:t>
      </w:r>
      <w:r w:rsidRPr="002F40A0">
        <w:rPr>
          <w:rFonts w:eastAsia="Calibri" w:cs="Times New Roman"/>
          <w:sz w:val="27"/>
          <w:szCs w:val="27"/>
          <w:lang w:eastAsia="ru-RU"/>
        </w:rPr>
        <w:t xml:space="preserve"> Администрации города </w:t>
      </w:r>
      <w:r w:rsidRPr="002F40A0">
        <w:rPr>
          <w:rFonts w:eastAsia="Times New Roman" w:cs="Times New Roman"/>
          <w:sz w:val="27"/>
          <w:szCs w:val="27"/>
          <w:lang w:eastAsia="ru-RU"/>
        </w:rPr>
        <w:t>осуществлять</w:t>
      </w:r>
      <w:r w:rsidRPr="002F40A0">
        <w:rPr>
          <w:rFonts w:eastAsia="Calibri" w:cs="Times New Roman"/>
          <w:sz w:val="27"/>
          <w:szCs w:val="27"/>
          <w:lang w:eastAsia="ru-RU"/>
        </w:rPr>
        <w:t xml:space="preserve"> функции и полномочия куратора:</w:t>
      </w:r>
    </w:p>
    <w:p w:rsidR="002F40A0" w:rsidRPr="002F40A0" w:rsidRDefault="002F40A0" w:rsidP="002F40A0">
      <w:pPr>
        <w:widowControl w:val="0"/>
        <w:tabs>
          <w:tab w:val="left" w:pos="993"/>
        </w:tabs>
        <w:ind w:firstLine="709"/>
        <w:jc w:val="both"/>
        <w:rPr>
          <w:rFonts w:eastAsia="Calibri" w:cs="Times New Roman"/>
          <w:sz w:val="27"/>
          <w:szCs w:val="27"/>
          <w:lang w:eastAsia="ru-RU"/>
        </w:rPr>
      </w:pPr>
      <w:r w:rsidRPr="002F40A0">
        <w:rPr>
          <w:rFonts w:eastAsia="Calibri" w:cs="Times New Roman"/>
          <w:sz w:val="27"/>
          <w:szCs w:val="27"/>
          <w:lang w:eastAsia="ru-RU"/>
        </w:rPr>
        <w:t xml:space="preserve">- </w:t>
      </w:r>
      <w:r w:rsidRPr="002F40A0">
        <w:rPr>
          <w:rFonts w:eastAsia="Calibri" w:cs="Times New Roman"/>
          <w:color w:val="000000" w:themeColor="text1"/>
          <w:sz w:val="27"/>
          <w:szCs w:val="27"/>
          <w:lang w:eastAsia="ru-RU"/>
        </w:rPr>
        <w:t xml:space="preserve">муниципального бюджетного общеобразовательного учреждения начальной </w:t>
      </w:r>
      <w:r w:rsidRPr="002F40A0">
        <w:rPr>
          <w:color w:val="000000" w:themeColor="text1"/>
          <w:sz w:val="27"/>
          <w:szCs w:val="27"/>
        </w:rPr>
        <w:t>шк</w:t>
      </w:r>
      <w:r w:rsidRPr="002F40A0">
        <w:rPr>
          <w:sz w:val="27"/>
          <w:szCs w:val="27"/>
        </w:rPr>
        <w:t>олы «Прогимназия»</w:t>
      </w:r>
      <w:r w:rsidRPr="002F40A0">
        <w:rPr>
          <w:rFonts w:eastAsia="Calibri" w:cs="Times New Roman"/>
          <w:sz w:val="27"/>
          <w:szCs w:val="27"/>
          <w:lang w:eastAsia="ru-RU"/>
        </w:rPr>
        <w:t>;</w:t>
      </w:r>
    </w:p>
    <w:p w:rsidR="002F40A0" w:rsidRPr="002F40A0" w:rsidRDefault="002F40A0" w:rsidP="002F40A0">
      <w:pPr>
        <w:widowControl w:val="0"/>
        <w:tabs>
          <w:tab w:val="left" w:pos="993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2F40A0">
        <w:rPr>
          <w:rFonts w:eastAsia="Calibri" w:cs="Times New Roman"/>
          <w:sz w:val="27"/>
          <w:szCs w:val="27"/>
          <w:lang w:eastAsia="ru-RU"/>
        </w:rPr>
        <w:t xml:space="preserve">- </w:t>
      </w:r>
      <w:r w:rsidRPr="002F40A0">
        <w:rPr>
          <w:rFonts w:eastAsia="Times New Roman" w:cs="Times New Roman"/>
          <w:sz w:val="27"/>
          <w:szCs w:val="27"/>
          <w:lang w:eastAsia="ru-RU"/>
        </w:rPr>
        <w:t>муниципального бюджетного дошкольного образовательного учреждения детского сада № 74 «Филиппок».</w:t>
      </w:r>
    </w:p>
    <w:p w:rsidR="002F40A0" w:rsidRPr="002F40A0" w:rsidRDefault="002F40A0" w:rsidP="002F40A0">
      <w:pPr>
        <w:ind w:firstLine="709"/>
        <w:jc w:val="both"/>
        <w:rPr>
          <w:rFonts w:eastAsia="Calibri"/>
          <w:spacing w:val="-4"/>
          <w:sz w:val="27"/>
          <w:szCs w:val="27"/>
        </w:rPr>
      </w:pPr>
      <w:r w:rsidRPr="002F40A0">
        <w:rPr>
          <w:rFonts w:eastAsia="Calibri"/>
          <w:spacing w:val="-4"/>
          <w:sz w:val="27"/>
          <w:szCs w:val="27"/>
        </w:rPr>
        <w:t xml:space="preserve">6. Комитету информационной политики </w:t>
      </w:r>
      <w:hyperlink r:id="rId7" w:history="1">
        <w:r w:rsidRPr="002F40A0">
          <w:rPr>
            <w:rFonts w:eastAsia="Calibri"/>
            <w:spacing w:val="-4"/>
            <w:sz w:val="27"/>
            <w:szCs w:val="27"/>
          </w:rPr>
          <w:t>обнародовать</w:t>
        </w:r>
      </w:hyperlink>
      <w:r w:rsidRPr="002F40A0">
        <w:rPr>
          <w:rFonts w:eastAsia="Calibri"/>
          <w:spacing w:val="-4"/>
          <w:sz w:val="27"/>
          <w:szCs w:val="27"/>
        </w:rPr>
        <w:t xml:space="preserve"> (разместить) настоящее распоряжение на официальном портале Администрации города: </w:t>
      </w:r>
      <w:r w:rsidRPr="002F40A0">
        <w:rPr>
          <w:rFonts w:eastAsia="Calibri"/>
          <w:spacing w:val="-4"/>
          <w:sz w:val="27"/>
          <w:szCs w:val="27"/>
          <w:lang w:val="en-US"/>
        </w:rPr>
        <w:t>www</w:t>
      </w:r>
      <w:r w:rsidRPr="002F40A0">
        <w:rPr>
          <w:rFonts w:eastAsia="Calibri"/>
          <w:spacing w:val="-4"/>
          <w:sz w:val="27"/>
          <w:szCs w:val="27"/>
        </w:rPr>
        <w:t>.</w:t>
      </w:r>
      <w:r w:rsidRPr="002F40A0">
        <w:rPr>
          <w:rFonts w:eastAsia="Calibri"/>
          <w:spacing w:val="-4"/>
          <w:sz w:val="27"/>
          <w:szCs w:val="27"/>
          <w:lang w:val="en-US"/>
        </w:rPr>
        <w:t>admsurgut</w:t>
      </w:r>
      <w:r w:rsidRPr="002F40A0">
        <w:rPr>
          <w:rFonts w:eastAsia="Calibri"/>
          <w:spacing w:val="-4"/>
          <w:sz w:val="27"/>
          <w:szCs w:val="27"/>
        </w:rPr>
        <w:t>.</w:t>
      </w:r>
      <w:r w:rsidRPr="002F40A0">
        <w:rPr>
          <w:rFonts w:eastAsia="Calibri"/>
          <w:spacing w:val="-4"/>
          <w:sz w:val="27"/>
          <w:szCs w:val="27"/>
          <w:lang w:val="en-US"/>
        </w:rPr>
        <w:t>ru</w:t>
      </w:r>
      <w:r w:rsidRPr="002F40A0">
        <w:rPr>
          <w:rFonts w:eastAsia="Calibri"/>
          <w:spacing w:val="-4"/>
          <w:sz w:val="27"/>
          <w:szCs w:val="27"/>
        </w:rPr>
        <w:t>.</w:t>
      </w:r>
    </w:p>
    <w:p w:rsidR="002F40A0" w:rsidRPr="002F40A0" w:rsidRDefault="002F40A0" w:rsidP="002F40A0">
      <w:pPr>
        <w:ind w:firstLine="709"/>
        <w:jc w:val="both"/>
        <w:rPr>
          <w:rFonts w:eastAsia="Calibri"/>
          <w:spacing w:val="-4"/>
          <w:sz w:val="27"/>
          <w:szCs w:val="27"/>
        </w:rPr>
      </w:pPr>
      <w:r w:rsidRPr="002F40A0">
        <w:rPr>
          <w:rFonts w:eastAsia="Calibri"/>
          <w:spacing w:val="-4"/>
          <w:sz w:val="27"/>
          <w:szCs w:val="27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2F40A0">
        <w:rPr>
          <w:rFonts w:eastAsia="Calibri"/>
          <w:spacing w:val="-4"/>
          <w:sz w:val="27"/>
          <w:szCs w:val="27"/>
          <w:lang w:val="en-US"/>
        </w:rPr>
        <w:t>DOCSURGUT</w:t>
      </w:r>
      <w:r w:rsidRPr="002F40A0">
        <w:rPr>
          <w:rFonts w:eastAsia="Calibri"/>
          <w:spacing w:val="-4"/>
          <w:sz w:val="27"/>
          <w:szCs w:val="27"/>
        </w:rPr>
        <w:t>.</w:t>
      </w:r>
      <w:r w:rsidRPr="002F40A0">
        <w:rPr>
          <w:rFonts w:eastAsia="Calibri"/>
          <w:spacing w:val="-4"/>
          <w:sz w:val="27"/>
          <w:szCs w:val="27"/>
          <w:lang w:val="en-US"/>
        </w:rPr>
        <w:t>RU</w:t>
      </w:r>
      <w:r w:rsidRPr="002F40A0">
        <w:rPr>
          <w:rFonts w:eastAsia="Calibri"/>
          <w:spacing w:val="-4"/>
          <w:sz w:val="27"/>
          <w:szCs w:val="27"/>
        </w:rPr>
        <w:t>.</w:t>
      </w:r>
    </w:p>
    <w:p w:rsidR="002F40A0" w:rsidRPr="002F40A0" w:rsidRDefault="002F40A0" w:rsidP="002F40A0">
      <w:pPr>
        <w:widowControl w:val="0"/>
        <w:tabs>
          <w:tab w:val="left" w:pos="993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2F40A0">
        <w:rPr>
          <w:rFonts w:eastAsia="Calibri" w:cs="Times New Roman"/>
          <w:sz w:val="27"/>
          <w:szCs w:val="27"/>
        </w:rPr>
        <w:t>8. Настоящее распоряжение вступает в силу с момента его издания.</w:t>
      </w:r>
    </w:p>
    <w:p w:rsidR="002F40A0" w:rsidRPr="002F40A0" w:rsidRDefault="002F40A0" w:rsidP="002F40A0">
      <w:pPr>
        <w:ind w:firstLine="709"/>
        <w:jc w:val="both"/>
        <w:rPr>
          <w:sz w:val="27"/>
          <w:szCs w:val="27"/>
          <w:lang w:eastAsia="x-none"/>
        </w:rPr>
      </w:pPr>
      <w:r w:rsidRPr="002F40A0">
        <w:rPr>
          <w:rFonts w:eastAsia="Times New Roman" w:cs="Times New Roman"/>
          <w:sz w:val="27"/>
          <w:szCs w:val="27"/>
          <w:lang w:eastAsia="ru-RU"/>
        </w:rPr>
        <w:t xml:space="preserve">9. </w:t>
      </w:r>
      <w:r w:rsidRPr="002F40A0">
        <w:rPr>
          <w:sz w:val="27"/>
          <w:szCs w:val="27"/>
          <w:lang w:val="x-none" w:eastAsia="x-none"/>
        </w:rPr>
        <w:t xml:space="preserve">Контроль за выполнением </w:t>
      </w:r>
      <w:r w:rsidRPr="002F40A0">
        <w:rPr>
          <w:sz w:val="27"/>
          <w:szCs w:val="27"/>
          <w:lang w:eastAsia="x-none"/>
        </w:rPr>
        <w:t>распоряжения</w:t>
      </w:r>
      <w:r w:rsidRPr="002F40A0">
        <w:rPr>
          <w:sz w:val="27"/>
          <w:szCs w:val="27"/>
          <w:lang w:val="x-none" w:eastAsia="x-none"/>
        </w:rPr>
        <w:t xml:space="preserve"> возложить на заместителя Главы города, курирующего сферу городского хозяйства, природопользования</w:t>
      </w:r>
      <w:r w:rsidRPr="002F40A0">
        <w:rPr>
          <w:sz w:val="27"/>
          <w:szCs w:val="27"/>
          <w:lang w:eastAsia="x-none"/>
        </w:rPr>
        <w:t xml:space="preserve"> </w:t>
      </w:r>
      <w:r w:rsidRPr="002F40A0">
        <w:rPr>
          <w:sz w:val="27"/>
          <w:szCs w:val="27"/>
          <w:lang w:val="x-none" w:eastAsia="x-none"/>
        </w:rPr>
        <w:t>и экологии, управления</w:t>
      </w:r>
      <w:r w:rsidRPr="002F40A0">
        <w:rPr>
          <w:sz w:val="27"/>
          <w:szCs w:val="27"/>
          <w:lang w:eastAsia="x-none"/>
        </w:rPr>
        <w:t xml:space="preserve"> земельными ресурсами городского округа и имуществом, находя</w:t>
      </w:r>
      <w:r>
        <w:rPr>
          <w:sz w:val="27"/>
          <w:szCs w:val="27"/>
          <w:lang w:eastAsia="x-none"/>
        </w:rPr>
        <w:t>-</w:t>
      </w:r>
      <w:r w:rsidRPr="002F40A0">
        <w:rPr>
          <w:sz w:val="27"/>
          <w:szCs w:val="27"/>
          <w:lang w:eastAsia="x-none"/>
        </w:rPr>
        <w:t>щим</w:t>
      </w:r>
      <w:r w:rsidRPr="002F40A0">
        <w:rPr>
          <w:bCs/>
          <w:sz w:val="27"/>
          <w:szCs w:val="27"/>
          <w:lang w:eastAsia="x-none"/>
        </w:rPr>
        <w:t>и</w:t>
      </w:r>
      <w:r w:rsidRPr="002F40A0">
        <w:rPr>
          <w:sz w:val="27"/>
          <w:szCs w:val="27"/>
          <w:lang w:eastAsia="x-none"/>
        </w:rPr>
        <w:t>ся в муниципальной собственности.</w:t>
      </w:r>
    </w:p>
    <w:p w:rsidR="002F40A0" w:rsidRPr="002F40A0" w:rsidRDefault="002F40A0" w:rsidP="002F40A0">
      <w:pPr>
        <w:tabs>
          <w:tab w:val="left" w:pos="993"/>
        </w:tabs>
        <w:suppressAutoHyphens/>
        <w:ind w:firstLine="709"/>
        <w:jc w:val="both"/>
        <w:rPr>
          <w:spacing w:val="-6"/>
          <w:sz w:val="27"/>
          <w:szCs w:val="27"/>
          <w:lang w:val="x-none"/>
        </w:rPr>
      </w:pPr>
    </w:p>
    <w:p w:rsidR="002F40A0" w:rsidRPr="002F40A0" w:rsidRDefault="002F40A0" w:rsidP="002F40A0">
      <w:pPr>
        <w:tabs>
          <w:tab w:val="left" w:pos="993"/>
        </w:tabs>
        <w:suppressAutoHyphens/>
        <w:jc w:val="both"/>
        <w:rPr>
          <w:spacing w:val="-6"/>
          <w:sz w:val="27"/>
          <w:szCs w:val="27"/>
          <w:lang w:val="x-none"/>
        </w:rPr>
      </w:pPr>
    </w:p>
    <w:p w:rsidR="002F40A0" w:rsidRPr="002F40A0" w:rsidRDefault="002F40A0" w:rsidP="002F40A0">
      <w:pPr>
        <w:tabs>
          <w:tab w:val="left" w:pos="993"/>
        </w:tabs>
        <w:suppressAutoHyphens/>
        <w:jc w:val="both"/>
        <w:rPr>
          <w:spacing w:val="-6"/>
          <w:sz w:val="27"/>
          <w:szCs w:val="27"/>
          <w:lang w:val="x-none"/>
        </w:rPr>
      </w:pPr>
    </w:p>
    <w:p w:rsidR="002F40A0" w:rsidRDefault="002F40A0" w:rsidP="002F40A0">
      <w:pPr>
        <w:tabs>
          <w:tab w:val="left" w:pos="993"/>
        </w:tabs>
        <w:suppressAutoHyphens/>
        <w:rPr>
          <w:bCs/>
          <w:sz w:val="27"/>
          <w:szCs w:val="27"/>
        </w:rPr>
      </w:pPr>
      <w:r w:rsidRPr="002F40A0">
        <w:rPr>
          <w:rFonts w:eastAsia="Calibri"/>
          <w:sz w:val="27"/>
          <w:szCs w:val="27"/>
        </w:rPr>
        <w:t xml:space="preserve">Заместитель Главы города                                                      </w:t>
      </w:r>
      <w:r>
        <w:rPr>
          <w:rFonts w:eastAsia="Calibri"/>
          <w:sz w:val="27"/>
          <w:szCs w:val="27"/>
        </w:rPr>
        <w:t xml:space="preserve">            </w:t>
      </w:r>
      <w:r w:rsidRPr="002F40A0">
        <w:rPr>
          <w:rFonts w:eastAsia="Calibri"/>
          <w:sz w:val="27"/>
          <w:szCs w:val="27"/>
        </w:rPr>
        <w:t xml:space="preserve">      </w:t>
      </w:r>
      <w:r>
        <w:rPr>
          <w:rFonts w:eastAsia="Calibri"/>
          <w:sz w:val="27"/>
          <w:szCs w:val="27"/>
        </w:rPr>
        <w:t xml:space="preserve">   </w:t>
      </w:r>
      <w:r w:rsidRPr="002F40A0">
        <w:rPr>
          <w:bCs/>
          <w:sz w:val="27"/>
          <w:szCs w:val="27"/>
        </w:rPr>
        <w:t>А.А. Фокеев</w:t>
      </w:r>
    </w:p>
    <w:p w:rsidR="002F40A0" w:rsidRPr="002B3864" w:rsidRDefault="002F40A0" w:rsidP="002F40A0">
      <w:pPr>
        <w:tabs>
          <w:tab w:val="left" w:pos="993"/>
        </w:tabs>
        <w:suppressAutoHyphens/>
      </w:pPr>
      <w:r w:rsidRPr="002B3864">
        <w:br w:type="page"/>
      </w:r>
    </w:p>
    <w:p w:rsidR="002F40A0" w:rsidRPr="002B3864" w:rsidRDefault="002F40A0" w:rsidP="002F40A0">
      <w:pPr>
        <w:spacing w:line="120" w:lineRule="atLeast"/>
        <w:ind w:firstLine="5954"/>
        <w:rPr>
          <w:rFonts w:eastAsia="Times New Roman" w:cs="Times New Roman"/>
          <w:bCs/>
          <w:szCs w:val="28"/>
          <w:lang w:eastAsia="ru-RU"/>
        </w:rPr>
      </w:pPr>
      <w:r w:rsidRPr="002B3864">
        <w:rPr>
          <w:rFonts w:eastAsia="Times New Roman" w:cs="Times New Roman"/>
          <w:bCs/>
          <w:szCs w:val="28"/>
          <w:lang w:eastAsia="ru-RU"/>
        </w:rPr>
        <w:lastRenderedPageBreak/>
        <w:t>Приложение</w:t>
      </w:r>
    </w:p>
    <w:p w:rsidR="002F40A0" w:rsidRPr="002B3864" w:rsidRDefault="002F40A0" w:rsidP="002F40A0">
      <w:pPr>
        <w:ind w:right="134" w:firstLine="5954"/>
        <w:rPr>
          <w:rFonts w:eastAsia="Times New Roman" w:cs="Times New Roman"/>
          <w:bCs/>
          <w:szCs w:val="28"/>
          <w:lang w:eastAsia="ru-RU"/>
        </w:rPr>
      </w:pPr>
      <w:r w:rsidRPr="002B3864">
        <w:rPr>
          <w:rFonts w:eastAsia="Times New Roman" w:cs="Times New Roman"/>
          <w:bCs/>
          <w:szCs w:val="28"/>
          <w:lang w:eastAsia="ru-RU"/>
        </w:rPr>
        <w:t xml:space="preserve">к </w:t>
      </w:r>
      <w:hyperlink w:anchor="sub_0" w:history="1">
        <w:r w:rsidRPr="002B3864">
          <w:rPr>
            <w:rFonts w:eastAsia="Times New Roman" w:cs="Times New Roman"/>
            <w:bCs/>
            <w:szCs w:val="28"/>
            <w:lang w:eastAsia="ru-RU"/>
          </w:rPr>
          <w:t>распоряжению</w:t>
        </w:r>
      </w:hyperlink>
      <w:r w:rsidRPr="002B3864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2F40A0" w:rsidRPr="002B3864" w:rsidRDefault="002F40A0" w:rsidP="002F40A0">
      <w:pPr>
        <w:ind w:right="134" w:firstLine="5954"/>
        <w:rPr>
          <w:rFonts w:eastAsia="Times New Roman" w:cs="Times New Roman"/>
          <w:bCs/>
          <w:szCs w:val="28"/>
          <w:lang w:eastAsia="ru-RU"/>
        </w:rPr>
      </w:pPr>
      <w:r w:rsidRPr="002B3864">
        <w:rPr>
          <w:rFonts w:eastAsia="Times New Roman" w:cs="Times New Roman"/>
          <w:bCs/>
          <w:szCs w:val="28"/>
          <w:lang w:eastAsia="ru-RU"/>
        </w:rPr>
        <w:t>Администрации города</w:t>
      </w:r>
    </w:p>
    <w:p w:rsidR="002F40A0" w:rsidRPr="002B3864" w:rsidRDefault="002F40A0" w:rsidP="002F40A0">
      <w:pPr>
        <w:ind w:right="134" w:firstLine="5954"/>
        <w:rPr>
          <w:rFonts w:eastAsia="Times New Roman" w:cs="Times New Roman"/>
          <w:bCs/>
          <w:szCs w:val="28"/>
          <w:lang w:eastAsia="ru-RU"/>
        </w:rPr>
      </w:pPr>
      <w:r w:rsidRPr="002B3864">
        <w:rPr>
          <w:rFonts w:eastAsia="Times New Roman" w:cs="Times New Roman"/>
          <w:bCs/>
          <w:szCs w:val="28"/>
          <w:lang w:eastAsia="ru-RU"/>
        </w:rPr>
        <w:t>от ____________ № _______</w:t>
      </w:r>
    </w:p>
    <w:p w:rsidR="002F40A0" w:rsidRPr="002B3864" w:rsidRDefault="002F40A0" w:rsidP="002F40A0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2F40A0" w:rsidRPr="002B3864" w:rsidRDefault="002F40A0" w:rsidP="002F40A0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2F40A0" w:rsidRPr="002B3864" w:rsidRDefault="002F40A0" w:rsidP="002F40A0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2B3864">
        <w:rPr>
          <w:rFonts w:eastAsia="Times New Roman" w:cs="Times New Roman"/>
          <w:szCs w:val="28"/>
          <w:lang w:eastAsia="ru-RU"/>
        </w:rPr>
        <w:t xml:space="preserve">План </w:t>
      </w:r>
    </w:p>
    <w:p w:rsidR="002F40A0" w:rsidRPr="002B3864" w:rsidRDefault="002F40A0" w:rsidP="002F40A0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2B3864">
        <w:rPr>
          <w:rFonts w:eastAsia="Times New Roman" w:cs="Times New Roman"/>
          <w:szCs w:val="28"/>
          <w:lang w:eastAsia="ru-RU"/>
        </w:rPr>
        <w:t>мероприятий по реорганизации муниципальных образовательных учреждений города Сургута с сочетанием различных ее форм</w:t>
      </w:r>
    </w:p>
    <w:p w:rsidR="002F40A0" w:rsidRPr="002F40A0" w:rsidRDefault="002F40A0" w:rsidP="002F40A0">
      <w:pPr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5"/>
        <w:gridCol w:w="2741"/>
        <w:gridCol w:w="2693"/>
      </w:tblGrid>
      <w:tr w:rsidR="002F40A0" w:rsidRPr="002F40A0" w:rsidTr="0018760E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Срок выполнения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2F40A0" w:rsidRPr="002F40A0" w:rsidTr="0018760E">
        <w:trPr>
          <w:trHeight w:val="13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Default="002F40A0" w:rsidP="002F40A0">
            <w:pPr>
              <w:tabs>
                <w:tab w:val="left" w:pos="318"/>
              </w:tabs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1. Подготовка и направление уведомления в соответствующий территориальный орган Федеральной налоговой службы </w:t>
            </w:r>
            <w:r w:rsidRPr="002F40A0">
              <w:rPr>
                <w:rFonts w:eastAsia="Calibri" w:cs="Times New Roman"/>
                <w:sz w:val="26"/>
                <w:szCs w:val="26"/>
              </w:rPr>
              <w:br/>
              <w:t xml:space="preserve">Российской Федерации (далее – ИФНС) о начале процедуры                     реорганизации муниципального бюджетного общеобразовательного учреждения начальной школы «Прогимназия» в форме выделения из него муниципального бюджетного дошкольного образовательного учреждения детского сада № 12 </w:t>
            </w:r>
          </w:p>
          <w:p w:rsidR="002F40A0" w:rsidRPr="002F40A0" w:rsidRDefault="002F40A0" w:rsidP="002F40A0">
            <w:pPr>
              <w:tabs>
                <w:tab w:val="left" w:pos="318"/>
              </w:tabs>
              <w:rPr>
                <w:rFonts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с одновременным присоединением к муниципальному бюджетному дошкольному образовательному учреждению детскому саду № 74 «Филиппок» </w:t>
            </w:r>
            <w:r w:rsidRPr="002F40A0">
              <w:rPr>
                <w:rFonts w:cs="Times New Roman"/>
                <w:sz w:val="26"/>
                <w:szCs w:val="26"/>
              </w:rPr>
              <w:t>(далее – МБОУ НШ «Прогимназия», МБДОУ № 12, МБДОУ № 74 соответственно, вместе именуемые учреждениями)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трех рабочих дней со дня вступления в силу </w:t>
            </w:r>
          </w:p>
          <w:p w:rsidR="002F40A0" w:rsidRPr="002F40A0" w:rsidRDefault="002F40A0" w:rsidP="0018760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распоряжения </w:t>
            </w:r>
          </w:p>
          <w:p w:rsidR="002F40A0" w:rsidRPr="002F40A0" w:rsidRDefault="002F40A0" w:rsidP="0018760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Администрации</w:t>
            </w:r>
          </w:p>
          <w:p w:rsidR="002F40A0" w:rsidRPr="002F40A0" w:rsidRDefault="002F40A0" w:rsidP="0018760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города о реорганизации муниципальных образовательных учреждений города Сургута (далее – распоряжение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2F40A0" w:rsidRPr="002F40A0" w:rsidRDefault="002F40A0" w:rsidP="0018760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муниципальное </w:t>
            </w:r>
          </w:p>
          <w:p w:rsidR="002F40A0" w:rsidRPr="002F40A0" w:rsidRDefault="002F40A0" w:rsidP="0018760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казенное учреждение «Центр </w:t>
            </w:r>
          </w:p>
          <w:p w:rsidR="002F40A0" w:rsidRPr="002F40A0" w:rsidRDefault="002F40A0" w:rsidP="0018760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организационного обеспечения </w:t>
            </w:r>
          </w:p>
          <w:p w:rsidR="002F40A0" w:rsidRPr="002F40A0" w:rsidRDefault="002F40A0" w:rsidP="0018760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деятельности </w:t>
            </w:r>
          </w:p>
          <w:p w:rsidR="002F40A0" w:rsidRPr="002F40A0" w:rsidRDefault="002F40A0" w:rsidP="0018760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муниципальных </w:t>
            </w:r>
          </w:p>
          <w:p w:rsidR="002F40A0" w:rsidRPr="002F40A0" w:rsidRDefault="002F40A0" w:rsidP="0018760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организаций» </w:t>
            </w:r>
          </w:p>
          <w:p w:rsidR="002F40A0" w:rsidRPr="002F40A0" w:rsidRDefault="002F40A0" w:rsidP="002F40A0">
            <w:pPr>
              <w:widowControl w:val="0"/>
              <w:autoSpaceDE w:val="0"/>
              <w:autoSpaceDN w:val="0"/>
              <w:adjustRightInd w:val="0"/>
              <w:ind w:right="-98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(далее – МКУ «ЦООД»)</w:t>
            </w:r>
          </w:p>
        </w:tc>
      </w:tr>
      <w:tr w:rsidR="002F40A0" w:rsidRPr="002F40A0" w:rsidTr="0018760E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Default="002F40A0" w:rsidP="002F40A0">
            <w:pPr>
              <w:tabs>
                <w:tab w:val="left" w:pos="318"/>
              </w:tabs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 Размещение информации 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о реорганизации </w:t>
            </w:r>
            <w:r w:rsidRPr="002F40A0">
              <w:rPr>
                <w:rFonts w:eastAsia="Calibri" w:cs="Times New Roman"/>
                <w:sz w:val="26"/>
                <w:szCs w:val="26"/>
              </w:rPr>
              <w:t xml:space="preserve">МБОУ НШ «Прогимназия» в форме выделения из него МБДОУ № 12 </w:t>
            </w:r>
          </w:p>
          <w:p w:rsidR="002F40A0" w:rsidRPr="002F40A0" w:rsidRDefault="002F40A0" w:rsidP="002F40A0">
            <w:pPr>
              <w:tabs>
                <w:tab w:val="left" w:pos="318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с одновременным присоединением к МБДОУ № 74 (далее – реорганизация)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официальных сайтах 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МБДОУ № 74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  <w:lang w:eastAsia="ru-RU"/>
              </w:rPr>
              <w:t xml:space="preserve">в течение трех </w:t>
            </w:r>
          </w:p>
          <w:p w:rsidR="002F40A0" w:rsidRP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  <w:lang w:eastAsia="ru-RU"/>
              </w:rPr>
              <w:t xml:space="preserve">рабочих дней со дня вступления в силу </w:t>
            </w:r>
          </w:p>
          <w:p w:rsidR="002F40A0" w:rsidRP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  <w:lang w:eastAsia="ru-RU"/>
              </w:rPr>
              <w:t>распоряжения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, МБДОУ № 74</w:t>
            </w:r>
          </w:p>
        </w:tc>
      </w:tr>
      <w:tr w:rsidR="002F40A0" w:rsidRPr="002F40A0" w:rsidTr="0018760E">
        <w:trPr>
          <w:trHeight w:val="13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318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 Подготовка и опубликование уведомления о реорганизации 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в журнале «Вестник государственной регистрации»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после внесения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в Единый государственный реестр юридических лиц записи о начале процедуры реорганизации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(дважды с периодичностью один раз в месяц)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735"/>
                <w:tab w:val="center" w:pos="1380"/>
              </w:tabs>
              <w:rPr>
                <w:rFonts w:cs="Times New Roman"/>
                <w:sz w:val="26"/>
                <w:szCs w:val="26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«Прогимназия»,</w:t>
            </w:r>
          </w:p>
          <w:p w:rsidR="002F40A0" w:rsidRPr="002F40A0" w:rsidRDefault="002F40A0" w:rsidP="0018760E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cs="Times New Roman"/>
                <w:sz w:val="26"/>
                <w:szCs w:val="26"/>
              </w:rPr>
              <w:t>МКУ «ЦООД»</w:t>
            </w:r>
          </w:p>
        </w:tc>
      </w:tr>
      <w:tr w:rsidR="002F40A0" w:rsidRPr="002F40A0" w:rsidTr="0018760E">
        <w:trPr>
          <w:trHeight w:val="13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318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 Размещение информации 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о реорганизации учреждений </w:t>
            </w:r>
          </w:p>
          <w:p w:rsidR="002F40A0" w:rsidRDefault="002F40A0" w:rsidP="0018760E">
            <w:pPr>
              <w:tabs>
                <w:tab w:val="left" w:pos="318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Едином федеральном реестре юридически значимых сведений </w:t>
            </w:r>
          </w:p>
          <w:p w:rsidR="002F40A0" w:rsidRDefault="002F40A0" w:rsidP="002F40A0">
            <w:pPr>
              <w:tabs>
                <w:tab w:val="left" w:pos="318"/>
              </w:tabs>
              <w:ind w:right="-158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о</w:t>
            </w:r>
            <w:r w:rsidRPr="002F40A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фактах</w:t>
            </w:r>
            <w:r w:rsidRPr="002F40A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деятельности</w:t>
            </w:r>
            <w:r w:rsidRPr="002F40A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юридических лиц, индивидуальных предпринимателей и иных </w:t>
            </w:r>
          </w:p>
          <w:p w:rsidR="002F40A0" w:rsidRPr="002F40A0" w:rsidRDefault="002F40A0" w:rsidP="002F40A0">
            <w:pPr>
              <w:tabs>
                <w:tab w:val="left" w:pos="318"/>
              </w:tabs>
              <w:ind w:right="-158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субъектов экономической деятельности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  <w:lang w:eastAsia="ru-RU"/>
              </w:rPr>
              <w:t xml:space="preserve">в течение трех </w:t>
            </w:r>
          </w:p>
          <w:p w:rsidR="002F40A0" w:rsidRP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  <w:lang w:eastAsia="ru-RU"/>
              </w:rPr>
              <w:t xml:space="preserve">рабочих дней со дня вступления в силу </w:t>
            </w:r>
          </w:p>
          <w:p w:rsidR="002F40A0" w:rsidRP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  <w:lang w:eastAsia="ru-RU"/>
              </w:rPr>
              <w:t>распоряжения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2F40A0" w:rsidRPr="002F40A0" w:rsidRDefault="002F40A0" w:rsidP="0018760E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МБДОУ № 74, </w:t>
            </w:r>
          </w:p>
          <w:p w:rsidR="002F40A0" w:rsidRPr="002F40A0" w:rsidRDefault="002F40A0" w:rsidP="0018760E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МКУ «ЦООД»</w:t>
            </w:r>
          </w:p>
        </w:tc>
      </w:tr>
      <w:tr w:rsidR="002F40A0" w:rsidRPr="002F40A0" w:rsidTr="0018760E">
        <w:tc>
          <w:tcPr>
            <w:tcW w:w="4205" w:type="dxa"/>
            <w:shd w:val="clear" w:color="auto" w:fill="auto"/>
          </w:tcPr>
          <w:p w:rsidR="002F40A0" w:rsidRPr="002F40A0" w:rsidRDefault="002F40A0" w:rsidP="0018760E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5. Подготовка и вручение </w:t>
            </w:r>
          </w:p>
          <w:p w:rsidR="002F40A0" w:rsidRPr="002F40A0" w:rsidRDefault="002F40A0" w:rsidP="0018760E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письменного уведомления </w:t>
            </w:r>
          </w:p>
          <w:p w:rsidR="002F40A0" w:rsidRPr="002F40A0" w:rsidRDefault="002F40A0" w:rsidP="0018760E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(под личную подпись) </w:t>
            </w:r>
          </w:p>
          <w:p w:rsidR="002F40A0" w:rsidRPr="002F40A0" w:rsidRDefault="002F40A0" w:rsidP="0018760E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руководителям 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Calibri" w:cs="Times New Roman"/>
                <w:sz w:val="26"/>
                <w:szCs w:val="26"/>
              </w:rPr>
              <w:t xml:space="preserve">, МБДОУ № 74 </w:t>
            </w:r>
          </w:p>
          <w:p w:rsidR="002F40A0" w:rsidRPr="002F40A0" w:rsidRDefault="002F40A0" w:rsidP="0018760E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о реорганизации </w:t>
            </w:r>
          </w:p>
        </w:tc>
        <w:tc>
          <w:tcPr>
            <w:tcW w:w="2741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 менее чем за два месяца до окончания срока, указанного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в пункте 1 распоряжения</w:t>
            </w:r>
          </w:p>
        </w:tc>
        <w:tc>
          <w:tcPr>
            <w:tcW w:w="2693" w:type="dxa"/>
            <w:shd w:val="clear" w:color="auto" w:fill="auto"/>
          </w:tcPr>
          <w:p w:rsid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управление кадров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и муниципальной службы</w:t>
            </w:r>
          </w:p>
        </w:tc>
      </w:tr>
      <w:tr w:rsidR="002F40A0" w:rsidRPr="002F40A0" w:rsidTr="0018760E">
        <w:trPr>
          <w:trHeight w:val="13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459"/>
              </w:tabs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6. Письменное ознакомление </w:t>
            </w:r>
          </w:p>
          <w:p w:rsidR="002F40A0" w:rsidRPr="002F40A0" w:rsidRDefault="002F40A0" w:rsidP="0018760E">
            <w:pPr>
              <w:tabs>
                <w:tab w:val="left" w:pos="459"/>
              </w:tabs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работников учреждений </w:t>
            </w:r>
          </w:p>
          <w:p w:rsidR="002F40A0" w:rsidRPr="002F40A0" w:rsidRDefault="002F40A0" w:rsidP="0018760E">
            <w:pPr>
              <w:tabs>
                <w:tab w:val="left" w:pos="459"/>
              </w:tabs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с 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распоряжением</w:t>
            </w:r>
            <w:r w:rsidRPr="002F40A0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пяти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рабочих дней со дня вступления в силу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распоряжения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2F40A0" w:rsidRPr="002F40A0" w:rsidRDefault="002F40A0" w:rsidP="0018760E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МБДОУ № 74</w:t>
            </w:r>
          </w:p>
        </w:tc>
      </w:tr>
      <w:tr w:rsidR="002F40A0" w:rsidRPr="002F40A0" w:rsidTr="0018760E">
        <w:trPr>
          <w:trHeight w:val="13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7. Письменное уведомление </w:t>
            </w:r>
            <w:r w:rsidRPr="002F40A0">
              <w:rPr>
                <w:rFonts w:eastAsia="Calibri" w:cs="Times New Roman"/>
                <w:sz w:val="26"/>
                <w:szCs w:val="26"/>
              </w:rPr>
              <w:br/>
              <w:t xml:space="preserve">о реорганизации: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- Сургутской городской органи-зации Профсоюза работников народного образования и науки Российской Федерации;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- негосударственных пенсионных фондов;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- казенного учреждения Ханты-Мансийского автономного округа – Югры «Сургутский центр занятости населения»;</w:t>
            </w:r>
          </w:p>
          <w:p w:rsid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- кредитных организаций,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в которых открыты счета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работникам учреждений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для перечисления заработной платы;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- контрагентов по партнерским отношениям;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- кредиторов, дебиторов;</w:t>
            </w:r>
          </w:p>
          <w:p w:rsidR="002F40A0" w:rsidRPr="002F40A0" w:rsidRDefault="002F40A0" w:rsidP="0018760E">
            <w:pPr>
              <w:shd w:val="clear" w:color="auto" w:fill="FEFEFE"/>
              <w:outlineLvl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- муниципального казенного учреждения «Дирекция эксплуатации административных зданий и инженерных систем»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пяти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рабочих дней со дня вступления в силу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распоряжения,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повторно – в течение десяти рабочих дней </w:t>
            </w:r>
          </w:p>
          <w:p w:rsidR="002F40A0" w:rsidRPr="002F40A0" w:rsidRDefault="002F40A0" w:rsidP="002F40A0">
            <w:pPr>
              <w:ind w:right="-106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со</w:t>
            </w:r>
            <w:r w:rsidRPr="002F40A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дня</w:t>
            </w:r>
            <w:r w:rsidRPr="002F40A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F40A0">
              <w:rPr>
                <w:rFonts w:eastAsia="Calibri" w:cs="Times New Roman"/>
                <w:sz w:val="26"/>
                <w:szCs w:val="26"/>
              </w:rPr>
              <w:t xml:space="preserve">государственной регистрации изменений, внесенных в уставы 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Calibri" w:cs="Times New Roman"/>
                <w:sz w:val="26"/>
                <w:szCs w:val="26"/>
              </w:rPr>
              <w:t xml:space="preserve">,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МБДОУ № 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2F40A0" w:rsidRPr="002F40A0" w:rsidRDefault="002F40A0" w:rsidP="0018760E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МБДОУ № 74</w:t>
            </w:r>
          </w:p>
        </w:tc>
      </w:tr>
      <w:tr w:rsidR="002F40A0" w:rsidRPr="002F40A0" w:rsidTr="0018760E">
        <w:tc>
          <w:tcPr>
            <w:tcW w:w="4205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8. Утверждение состава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инвентаризационной комиссии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для проведения инвентаризации активов и обязательств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</w:p>
        </w:tc>
        <w:tc>
          <w:tcPr>
            <w:tcW w:w="2741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в течение десяти </w:t>
            </w:r>
          </w:p>
          <w:p w:rsid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рабочих дней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с момента вступления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в силу распоряжения</w:t>
            </w:r>
          </w:p>
        </w:tc>
        <w:tc>
          <w:tcPr>
            <w:tcW w:w="2693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МБДОУ № 74,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муниципальные </w:t>
            </w:r>
          </w:p>
          <w:p w:rsid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казенные учреждения «Управление учета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отчетности образовательных учреждений», «Управление дошкольными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образовательными учреждениями»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(далее – </w:t>
            </w:r>
            <w:r w:rsidRPr="002F40A0">
              <w:rPr>
                <w:rFonts w:eastAsia="Calibri" w:cs="Times New Roman"/>
                <w:sz w:val="26"/>
                <w:szCs w:val="26"/>
              </w:rPr>
              <w:t xml:space="preserve">МКУ «УУиООУ»,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МКУ «УДОУ» соответственно)</w:t>
            </w:r>
          </w:p>
        </w:tc>
      </w:tr>
      <w:tr w:rsidR="002F40A0" w:rsidRPr="002F40A0" w:rsidTr="0018760E">
        <w:tc>
          <w:tcPr>
            <w:tcW w:w="4205" w:type="dxa"/>
            <w:shd w:val="clear" w:color="auto" w:fill="auto"/>
          </w:tcPr>
          <w:p w:rsidR="002F40A0" w:rsidRPr="002F40A0" w:rsidRDefault="002F40A0" w:rsidP="002F40A0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9. Проведение встреч с родителями (законными представителями) воспитанников 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2F40A0">
              <w:rPr>
                <w:rFonts w:eastAsia="Calibri" w:cs="Times New Roman"/>
                <w:sz w:val="26"/>
                <w:szCs w:val="26"/>
              </w:rPr>
              <w:t>с целью информирования о реорганизации</w:t>
            </w:r>
          </w:p>
        </w:tc>
        <w:tc>
          <w:tcPr>
            <w:tcW w:w="2741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в течение двадцати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рабочих дней </w:t>
            </w:r>
            <w:r w:rsidRPr="002F40A0">
              <w:rPr>
                <w:rFonts w:eastAsia="Calibri" w:cs="Times New Roman"/>
                <w:sz w:val="26"/>
                <w:szCs w:val="26"/>
              </w:rPr>
              <w:br/>
              <w:t xml:space="preserve">с даты вступления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в силу распоряжения</w:t>
            </w:r>
          </w:p>
        </w:tc>
        <w:tc>
          <w:tcPr>
            <w:tcW w:w="2693" w:type="dxa"/>
            <w:shd w:val="clear" w:color="auto" w:fill="auto"/>
          </w:tcPr>
          <w:p w:rsidR="002F40A0" w:rsidRPr="002F40A0" w:rsidRDefault="002F40A0" w:rsidP="0018760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«Прогимназия»,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МБДОУ № 74,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МКУ «УДОУ»</w:t>
            </w:r>
          </w:p>
        </w:tc>
      </w:tr>
      <w:tr w:rsidR="002F40A0" w:rsidRPr="002F40A0" w:rsidTr="0018760E">
        <w:tc>
          <w:tcPr>
            <w:tcW w:w="4205" w:type="dxa"/>
            <w:shd w:val="clear" w:color="auto" w:fill="auto"/>
          </w:tcPr>
          <w:p w:rsidR="002F40A0" w:rsidRPr="002F40A0" w:rsidRDefault="002F40A0" w:rsidP="002F40A0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10. Проведение инвентаризации активов и обязательств 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подлежащих передаче в МБДОУ № 74. Подготовка и подписание акта </w:t>
            </w:r>
            <w:r w:rsidRPr="002F40A0">
              <w:rPr>
                <w:rFonts w:eastAsia="Calibri" w:cs="Times New Roman"/>
                <w:sz w:val="26"/>
                <w:szCs w:val="26"/>
              </w:rPr>
              <w:t>приема-передачи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муниципального имущества</w:t>
            </w:r>
            <w:r w:rsidRPr="002F40A0">
              <w:rPr>
                <w:rFonts w:cs="Times New Roman"/>
                <w:sz w:val="26"/>
                <w:szCs w:val="26"/>
              </w:rPr>
              <w:t xml:space="preserve"> (в том числе недвижимого имущества, особо ценного движимого имущества)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числящегося на бухгалтерском учете 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передаваемого МБДОУ № 12 с одновременной передачей МБДОУ № 74 </w:t>
            </w:r>
            <w:r w:rsidRPr="002F40A0">
              <w:rPr>
                <w:rFonts w:eastAsia="Calibri" w:cs="Times New Roman"/>
                <w:sz w:val="26"/>
                <w:szCs w:val="26"/>
              </w:rPr>
              <w:t>(далее – акт приема-передачи)</w:t>
            </w:r>
          </w:p>
        </w:tc>
        <w:tc>
          <w:tcPr>
            <w:tcW w:w="2741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 менее чем за два месяца до окончания срока, указанного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в пункте 1 распоряжения</w:t>
            </w:r>
          </w:p>
        </w:tc>
        <w:tc>
          <w:tcPr>
            <w:tcW w:w="2693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Calibri" w:cs="Times New Roman"/>
                <w:sz w:val="26"/>
                <w:szCs w:val="26"/>
              </w:rPr>
              <w:t>,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МКУ «УУиООУ»,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МБДОУ № 74,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МКУ «УДОУ»</w:t>
            </w:r>
          </w:p>
        </w:tc>
      </w:tr>
      <w:tr w:rsidR="002F40A0" w:rsidRPr="002F40A0" w:rsidTr="0018760E">
        <w:tc>
          <w:tcPr>
            <w:tcW w:w="4205" w:type="dxa"/>
            <w:shd w:val="clear" w:color="auto" w:fill="auto"/>
          </w:tcPr>
          <w:p w:rsid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11. Подача в установленном порядке заявления в регистри-рующий орган о внесении изменений в сведения Единого государственного реестра недвижимости о правообладателе объектов недвижимости (в том числе здания, расположенного </w:t>
            </w:r>
          </w:p>
          <w:p w:rsid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по адресу: бульвар Писателей, </w:t>
            </w:r>
          </w:p>
          <w:p w:rsidR="002F40A0" w:rsidRP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дом 17) (с одновременным направлением акта приема-передачи и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2F40A0">
              <w:rPr>
                <w:rFonts w:eastAsia="Calibri" w:cs="Times New Roman"/>
                <w:sz w:val="26"/>
                <w:szCs w:val="26"/>
              </w:rPr>
              <w:t>распоряжения о реорганизации)</w:t>
            </w:r>
          </w:p>
        </w:tc>
        <w:tc>
          <w:tcPr>
            <w:tcW w:w="2741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в течение семи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календарных дней </w:t>
            </w:r>
            <w:r w:rsidRPr="002F40A0">
              <w:rPr>
                <w:rFonts w:eastAsia="Calibri" w:cs="Times New Roman"/>
                <w:sz w:val="26"/>
                <w:szCs w:val="26"/>
              </w:rPr>
              <w:br/>
              <w:t>с даты подписания акта приема-передачи</w:t>
            </w:r>
          </w:p>
        </w:tc>
        <w:tc>
          <w:tcPr>
            <w:tcW w:w="2693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МБДОУ № 74,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МКУ «ЦООД»</w:t>
            </w:r>
          </w:p>
        </w:tc>
      </w:tr>
      <w:tr w:rsidR="002F40A0" w:rsidRPr="002F40A0" w:rsidTr="0018760E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12. Разработка проектов распо-ряжений Администрации города: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- об утверждении устава 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 в новой редакции</w:t>
            </w:r>
            <w:r w:rsidRPr="002F40A0">
              <w:rPr>
                <w:rFonts w:eastAsia="Calibri" w:cs="Times New Roman"/>
                <w:sz w:val="26"/>
                <w:szCs w:val="26"/>
              </w:rPr>
              <w:t xml:space="preserve">;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- о внесении изменений в устав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МБДОУ № 74;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- о создании МБДОУ № 12 путем выделения из МБОУ </w:t>
            </w:r>
            <w:r w:rsidRPr="002F40A0">
              <w:rPr>
                <w:rFonts w:cs="Times New Roman"/>
                <w:sz w:val="26"/>
                <w:szCs w:val="26"/>
              </w:rPr>
              <w:t xml:space="preserve">НШ «Прогимназия» </w:t>
            </w:r>
            <w:r w:rsidRPr="002F40A0">
              <w:rPr>
                <w:rFonts w:eastAsia="Calibri" w:cs="Times New Roman"/>
                <w:sz w:val="26"/>
                <w:szCs w:val="26"/>
              </w:rPr>
              <w:t>с одновременным присоединением к МБДОУ № 74.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Направление данных проектов распоряжений Администрации города на согласование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и утверждение в соответствии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с Регламентом Администрации города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Default="002F40A0" w:rsidP="002F40A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 трех рабочих дней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F40A0" w:rsidRPr="002F40A0" w:rsidRDefault="002F40A0" w:rsidP="002F40A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с момента вступления в силу распоряжения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МКУ «ЦООД»,</w:t>
            </w:r>
          </w:p>
          <w:p w:rsidR="002F40A0" w:rsidRPr="002F40A0" w:rsidRDefault="002F40A0" w:rsidP="0018760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МБОУ НШ </w:t>
            </w:r>
            <w:r w:rsidRPr="002F40A0">
              <w:rPr>
                <w:rFonts w:cs="Times New Roman"/>
                <w:color w:val="000000" w:themeColor="text1"/>
                <w:sz w:val="26"/>
                <w:szCs w:val="26"/>
              </w:rPr>
              <w:t>«Прогимназия»</w:t>
            </w:r>
            <w:r w:rsidRPr="002F40A0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</w:p>
          <w:p w:rsidR="002F40A0" w:rsidRPr="002F40A0" w:rsidRDefault="002F40A0" w:rsidP="0018760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МБДОУ № 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2F40A0" w:rsidRPr="002F40A0" w:rsidTr="0018760E">
        <w:tc>
          <w:tcPr>
            <w:tcW w:w="42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13. Утверждение штатных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расписаний 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Calibri" w:cs="Times New Roman"/>
                <w:sz w:val="26"/>
                <w:szCs w:val="26"/>
              </w:rPr>
              <w:t>, МБДОУ № 74, вводимых с даты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, указанной в пункте 1 распоряжения</w:t>
            </w:r>
          </w:p>
        </w:tc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двадцати </w:t>
            </w:r>
          </w:p>
          <w:p w:rsidR="002F40A0" w:rsidRPr="002F40A0" w:rsidRDefault="002F40A0" w:rsidP="0018760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рабочих дней</w:t>
            </w:r>
          </w:p>
          <w:p w:rsidR="002F40A0" w:rsidRPr="002F40A0" w:rsidRDefault="002F40A0" w:rsidP="0018760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с момента вступления в силу распоряжения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Calibri" w:cs="Times New Roman"/>
                <w:sz w:val="26"/>
                <w:szCs w:val="26"/>
              </w:rPr>
              <w:t>,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МБДОУ № 74,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департамент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образования</w:t>
            </w:r>
          </w:p>
        </w:tc>
      </w:tr>
      <w:tr w:rsidR="002F40A0" w:rsidRPr="002F40A0" w:rsidTr="0018760E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14. Внесение изменений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в локальные нормативные акты 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Calibri" w:cs="Times New Roman"/>
                <w:sz w:val="26"/>
                <w:szCs w:val="26"/>
              </w:rPr>
              <w:t xml:space="preserve">, МБДОУ № 74, </w:t>
            </w:r>
            <w:r w:rsidRPr="002F40A0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вступающие в силу с даты, </w:t>
            </w:r>
            <w:r w:rsidRPr="002F40A0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указанной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 пункте 1 распоряжения</w:t>
            </w:r>
            <w:r w:rsidRPr="002F40A0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в соответствии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с действующим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законодательством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,</w:t>
            </w:r>
          </w:p>
          <w:p w:rsidR="002F40A0" w:rsidRPr="002F40A0" w:rsidRDefault="002F40A0" w:rsidP="0018760E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МБДОУ № 74</w:t>
            </w:r>
          </w:p>
        </w:tc>
      </w:tr>
      <w:tr w:rsidR="002F40A0" w:rsidRPr="002F40A0" w:rsidTr="0018760E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15. Уточнение информации </w:t>
            </w:r>
            <w:r w:rsidRPr="002F40A0">
              <w:rPr>
                <w:rFonts w:eastAsia="Calibri" w:cs="Times New Roman"/>
                <w:sz w:val="26"/>
                <w:szCs w:val="26"/>
              </w:rPr>
              <w:br/>
              <w:t>об учреждениях на сайте www.bus.gov.ru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  <w:lang w:eastAsia="ru-RU"/>
              </w:rPr>
              <w:t xml:space="preserve">в соответствии с приказом </w:t>
            </w:r>
          </w:p>
          <w:p w:rsid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  <w:lang w:eastAsia="ru-RU"/>
              </w:rPr>
              <w:t xml:space="preserve">Министерства финансов Российской </w:t>
            </w:r>
          </w:p>
          <w:p w:rsid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  <w:lang w:eastAsia="ru-RU"/>
              </w:rPr>
              <w:t xml:space="preserve">Федерации </w:t>
            </w:r>
          </w:p>
          <w:p w:rsidR="002F40A0" w:rsidRPr="002F40A0" w:rsidRDefault="002F40A0" w:rsidP="002F40A0">
            <w:pPr>
              <w:autoSpaceDE w:val="0"/>
              <w:autoSpaceDN w:val="0"/>
              <w:adjustRightInd w:val="0"/>
              <w:ind w:right="-106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  <w:lang w:eastAsia="ru-RU"/>
              </w:rPr>
              <w:t>от 21.07.2011 №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F40A0">
              <w:rPr>
                <w:rFonts w:eastAsia="Calibri" w:cs="Times New Roman"/>
                <w:sz w:val="26"/>
                <w:szCs w:val="26"/>
                <w:lang w:eastAsia="ru-RU"/>
              </w:rPr>
              <w:t xml:space="preserve">86н «Об утверждении порядка предоставления </w:t>
            </w:r>
          </w:p>
          <w:p w:rsidR="002F40A0" w:rsidRP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  <w:lang w:eastAsia="ru-RU"/>
              </w:rPr>
              <w:t>информации</w:t>
            </w:r>
          </w:p>
          <w:p w:rsidR="002F40A0" w:rsidRP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  <w:lang w:eastAsia="ru-RU"/>
              </w:rPr>
              <w:t xml:space="preserve">государственным (муниципальным) учреждением, </w:t>
            </w:r>
          </w:p>
          <w:p w:rsidR="002F40A0" w:rsidRP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  <w:lang w:eastAsia="ru-RU"/>
              </w:rPr>
              <w:t xml:space="preserve">ее размещения </w:t>
            </w:r>
          </w:p>
          <w:p w:rsidR="002F40A0" w:rsidRP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  <w:lang w:eastAsia="ru-RU"/>
              </w:rPr>
              <w:t>на официальном сайте в сети «Интернет»</w:t>
            </w:r>
          </w:p>
          <w:p w:rsidR="002F40A0" w:rsidRPr="002F40A0" w:rsidRDefault="002F40A0" w:rsidP="002F40A0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  <w:lang w:eastAsia="ru-RU"/>
              </w:rPr>
              <w:t>и ведения указанного сайта»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,</w:t>
            </w:r>
          </w:p>
          <w:p w:rsidR="002F40A0" w:rsidRPr="002F40A0" w:rsidRDefault="002F40A0" w:rsidP="0018760E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МБДОУ № 74</w:t>
            </w:r>
          </w:p>
        </w:tc>
      </w:tr>
      <w:tr w:rsidR="002F40A0" w:rsidRPr="002F40A0" w:rsidTr="0018760E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16. Проведение кадровых мероприятий, связанных с реорганизацией, в том числе уведомление работников, </w:t>
            </w:r>
            <w:r w:rsidRPr="002F40A0">
              <w:rPr>
                <w:rFonts w:cs="Times New Roman"/>
                <w:sz w:val="26"/>
                <w:szCs w:val="26"/>
              </w:rPr>
              <w:t>предложение высвобождающимся работникам вакансий в муниципальных учреждениях, подведомственных департаменту образования Администрации города</w:t>
            </w:r>
            <w:r w:rsidRPr="002F40A0">
              <w:rPr>
                <w:rFonts w:eastAsia="Calibri" w:cs="Times New Roman"/>
                <w:sz w:val="26"/>
                <w:szCs w:val="26"/>
              </w:rPr>
              <w:t xml:space="preserve">, </w:t>
            </w:r>
            <w:r w:rsidRPr="002F40A0">
              <w:rPr>
                <w:rFonts w:cs="Times New Roman"/>
                <w:color w:val="000000" w:themeColor="text1"/>
                <w:sz w:val="26"/>
                <w:szCs w:val="26"/>
              </w:rPr>
              <w:t xml:space="preserve">заключение дополнительных соглашений </w:t>
            </w:r>
          </w:p>
          <w:p w:rsid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F40A0">
              <w:rPr>
                <w:rFonts w:cs="Times New Roman"/>
                <w:color w:val="000000" w:themeColor="text1"/>
                <w:sz w:val="26"/>
                <w:szCs w:val="26"/>
              </w:rPr>
              <w:t xml:space="preserve">к трудовым договорам </w:t>
            </w:r>
          </w:p>
          <w:p w:rsid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F40A0">
              <w:rPr>
                <w:rFonts w:cs="Times New Roman"/>
                <w:color w:val="000000" w:themeColor="text1"/>
                <w:sz w:val="26"/>
                <w:szCs w:val="26"/>
              </w:rPr>
              <w:t>о продолжении работы в</w:t>
            </w:r>
            <w:r w:rsidRPr="002F40A0">
              <w:rPr>
                <w:rFonts w:cs="Times New Roman"/>
                <w:sz w:val="26"/>
                <w:szCs w:val="26"/>
              </w:rPr>
              <w:t xml:space="preserve"> МБДОУ </w:t>
            </w:r>
          </w:p>
          <w:p w:rsidR="002F40A0" w:rsidRP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cs="Times New Roman"/>
                <w:sz w:val="26"/>
                <w:szCs w:val="26"/>
              </w:rPr>
              <w:t>№ 74,</w:t>
            </w:r>
            <w:r w:rsidRPr="002F40A0">
              <w:rPr>
                <w:rFonts w:eastAsia="Calibri" w:cs="Times New Roman"/>
                <w:sz w:val="26"/>
                <w:szCs w:val="26"/>
              </w:rPr>
              <w:t xml:space="preserve"> внесение записей в трудовые книжки, передача трудовых книжек работников, издание соответствующих приказов, осуществление соответствующих выплат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в соответствии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с законодательством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Calibri" w:cs="Times New Roman"/>
                <w:sz w:val="26"/>
                <w:szCs w:val="26"/>
              </w:rPr>
              <w:t>,</w:t>
            </w:r>
          </w:p>
          <w:p w:rsidR="002F40A0" w:rsidRPr="002F40A0" w:rsidRDefault="002F40A0" w:rsidP="0018760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МБДОУ № 74</w:t>
            </w:r>
          </w:p>
        </w:tc>
      </w:tr>
      <w:tr w:rsidR="002F40A0" w:rsidRPr="002F40A0" w:rsidTr="0018760E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17. Подача в установленном порядке заявления в департамент имущественных и земельных отношений о внесении изменений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в реестр муниципального имущества (с одновременным направлением копий акта приема-передачи и выписки из Единого государственного реестра недвижимости)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семи календарных дней </w:t>
            </w:r>
            <w:r w:rsidRPr="002F40A0">
              <w:rPr>
                <w:rFonts w:eastAsia="Calibri" w:cs="Times New Roman"/>
                <w:sz w:val="26"/>
                <w:szCs w:val="26"/>
              </w:rPr>
              <w:t>со дня возникновения соответствующего права на объект учета (внесения изменений в Единый государственный реестр недвижимости)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Calibri" w:cs="Times New Roman"/>
                <w:sz w:val="26"/>
                <w:szCs w:val="26"/>
              </w:rPr>
              <w:t>,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лицо, наделенное полномочиями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распоряжением</w:t>
            </w:r>
            <w:r w:rsidRPr="002F40A0">
              <w:rPr>
                <w:rFonts w:eastAsia="Calibri" w:cs="Times New Roman"/>
                <w:sz w:val="26"/>
                <w:szCs w:val="26"/>
              </w:rPr>
              <w:br/>
              <w:t xml:space="preserve">Администрации </w:t>
            </w:r>
            <w:r w:rsidRPr="002F40A0">
              <w:rPr>
                <w:rFonts w:eastAsia="Calibri" w:cs="Times New Roman"/>
                <w:sz w:val="26"/>
                <w:szCs w:val="26"/>
              </w:rPr>
              <w:br/>
              <w:t xml:space="preserve">города о создании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МБДОУ № 12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путем выделения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из МБОУ НШ </w:t>
            </w:r>
            <w:r w:rsidRPr="002F40A0">
              <w:rPr>
                <w:rFonts w:cs="Times New Roman"/>
                <w:sz w:val="26"/>
                <w:szCs w:val="26"/>
              </w:rPr>
              <w:t xml:space="preserve">«Прогимназия»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с одновременным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присоединением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к МБДОУ № 74 (подготовленным 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 соответствии с пунктом 12 приложения 1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к распоряжению),</w:t>
            </w:r>
            <w:r w:rsidRPr="002F40A0">
              <w:rPr>
                <w:rFonts w:eastAsia="Calibri" w:cs="Times New Roman"/>
                <w:sz w:val="26"/>
                <w:szCs w:val="26"/>
              </w:rPr>
              <w:t xml:space="preserve"> МКУ «УУиООУ»,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МКУ «УДОУ»,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департамент имущественных и земельных отношений </w:t>
            </w:r>
          </w:p>
        </w:tc>
      </w:tr>
      <w:tr w:rsidR="002F40A0" w:rsidRPr="002F40A0" w:rsidTr="0018760E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18. Направление в Управление Федеральной службы </w:t>
            </w:r>
          </w:p>
          <w:p w:rsidR="002F40A0" w:rsidRP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по надзору в сфере связи, информационных технологий </w:t>
            </w:r>
          </w:p>
          <w:p w:rsidR="002F40A0" w:rsidRP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и массовых коммуникаций </w:t>
            </w:r>
          </w:p>
          <w:p w:rsidR="002F40A0" w:rsidRP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по Тюменской области, </w:t>
            </w:r>
          </w:p>
          <w:p w:rsidR="002F40A0" w:rsidRP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Ханты-Мансийскому автономному округу – Югре и Ямало-Ненецкому автономному округу информационного письма </w:t>
            </w:r>
          </w:p>
          <w:p w:rsidR="002F40A0" w:rsidRP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о внесении изменений в сведения об операторе в реестре операторов </w:t>
            </w:r>
          </w:p>
          <w:p w:rsidR="002F40A0" w:rsidRPr="002F40A0" w:rsidRDefault="002F40A0" w:rsidP="0018760E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(в связи с дополнением адреса местонахождения)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735"/>
                <w:tab w:val="center" w:pos="1380"/>
              </w:tabs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в течение десяти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рабочих дней со дня возникновения соответствующего права на объект учета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735"/>
                <w:tab w:val="center" w:pos="1380"/>
              </w:tabs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МБДОУ № 74</w:t>
            </w:r>
          </w:p>
        </w:tc>
      </w:tr>
      <w:tr w:rsidR="002F40A0" w:rsidRPr="002F40A0" w:rsidTr="0018760E">
        <w:tc>
          <w:tcPr>
            <w:tcW w:w="4205" w:type="dxa"/>
            <w:shd w:val="clear" w:color="auto" w:fill="auto"/>
          </w:tcPr>
          <w:p w:rsid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19. Подготовка и подача заявления в департамент имущественных </w:t>
            </w:r>
          </w:p>
          <w:p w:rsidR="002F40A0" w:rsidRP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ind w:right="-30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и земельных отношений о внесении изменений в муниципальный правовой акт о предоставлении земельного участка в постоянное (бессрочное) пользование</w:t>
            </w:r>
          </w:p>
        </w:tc>
        <w:tc>
          <w:tcPr>
            <w:tcW w:w="2741" w:type="dxa"/>
            <w:shd w:val="clear" w:color="auto" w:fill="auto"/>
          </w:tcPr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после регистрации права оперативного управления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недвижимым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имуществом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за МБДОУ № 74</w:t>
            </w:r>
          </w:p>
        </w:tc>
        <w:tc>
          <w:tcPr>
            <w:tcW w:w="2693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МБДОУ № 74</w:t>
            </w:r>
          </w:p>
        </w:tc>
      </w:tr>
      <w:tr w:rsidR="002F40A0" w:rsidRPr="002F40A0" w:rsidTr="0018760E">
        <w:tc>
          <w:tcPr>
            <w:tcW w:w="4205" w:type="dxa"/>
            <w:shd w:val="clear" w:color="auto" w:fill="auto"/>
          </w:tcPr>
          <w:p w:rsid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20. Подготовка и издание муниципального правового акта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о внесении изменений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в муниципальный правовой </w:t>
            </w:r>
          </w:p>
          <w:p w:rsidR="002F40A0" w:rsidRPr="002F40A0" w:rsidRDefault="002F40A0" w:rsidP="002F40A0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акт о предоставлении земельного участка в постоянное (бессрочное) пользование</w:t>
            </w:r>
          </w:p>
        </w:tc>
        <w:tc>
          <w:tcPr>
            <w:tcW w:w="2741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в порядке,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установленном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Регламентом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Администрации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города</w:t>
            </w:r>
          </w:p>
        </w:tc>
        <w:tc>
          <w:tcPr>
            <w:tcW w:w="2693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департамент имущественных и земельных отношений</w:t>
            </w:r>
          </w:p>
        </w:tc>
      </w:tr>
      <w:tr w:rsidR="002F40A0" w:rsidRPr="002F40A0" w:rsidTr="0018760E">
        <w:tc>
          <w:tcPr>
            <w:tcW w:w="4205" w:type="dxa"/>
            <w:shd w:val="clear" w:color="auto" w:fill="auto"/>
          </w:tcPr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21. Подача в установленном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порядке заявления </w:t>
            </w:r>
          </w:p>
          <w:p w:rsid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в регистрирующий орган </w:t>
            </w:r>
          </w:p>
          <w:p w:rsidR="002F40A0" w:rsidRP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о внесении изменений в сведения Единого государственного реестра недвижимости о правообладателе земельного участка, находящегося по адресу: город Сургут, бульвар Писателей, дом 17, 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кадастровый номер </w:t>
            </w:r>
            <w:r w:rsidRPr="002F40A0">
              <w:rPr>
                <w:rFonts w:eastAsia="Calibri" w:cs="Times New Roman"/>
                <w:sz w:val="26"/>
                <w:szCs w:val="26"/>
              </w:rPr>
              <w:t>86:10:0101006:15</w:t>
            </w:r>
          </w:p>
        </w:tc>
        <w:tc>
          <w:tcPr>
            <w:tcW w:w="2741" w:type="dxa"/>
            <w:shd w:val="clear" w:color="auto" w:fill="auto"/>
          </w:tcPr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после вступления в силу муниципаль-ного правового акта о внесении изменений </w:t>
            </w:r>
            <w:r w:rsidRPr="002F40A0">
              <w:rPr>
                <w:rFonts w:eastAsia="Calibri" w:cs="Times New Roman"/>
                <w:sz w:val="26"/>
                <w:szCs w:val="26"/>
              </w:rPr>
              <w:br/>
              <w:t xml:space="preserve">в муниципальный правовой акт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о предоставлении</w:t>
            </w:r>
            <w:r w:rsidRPr="002F40A0">
              <w:rPr>
                <w:rFonts w:eastAsia="Calibri" w:cs="Times New Roman"/>
                <w:sz w:val="26"/>
                <w:szCs w:val="26"/>
              </w:rPr>
              <w:br/>
              <w:t xml:space="preserve">земельного участка 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</w:p>
        </w:tc>
        <w:tc>
          <w:tcPr>
            <w:tcW w:w="2693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МБДОУ № 74</w:t>
            </w:r>
          </w:p>
        </w:tc>
      </w:tr>
      <w:tr w:rsidR="002F40A0" w:rsidRPr="002F40A0" w:rsidTr="0018760E">
        <w:tc>
          <w:tcPr>
            <w:tcW w:w="4205" w:type="dxa"/>
            <w:shd w:val="clear" w:color="auto" w:fill="auto"/>
          </w:tcPr>
          <w:p w:rsid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22. Подготовка проектов постановлений Администрации города о внесении изменений в муниципальные задания на оказание муниципальных услуг (выполнение работ) МБОУ НШ «Прогимназия», МБДОУ № 74 </w:t>
            </w:r>
          </w:p>
          <w:p w:rsidR="002F40A0" w:rsidRP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на 2025 год и плановый период 2026, 2027 годов</w:t>
            </w:r>
          </w:p>
        </w:tc>
        <w:tc>
          <w:tcPr>
            <w:tcW w:w="2741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 менее чем за два месяца до окончания срока, указанного </w:t>
            </w:r>
          </w:p>
          <w:p w:rsid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пункте 1 </w:t>
            </w:r>
          </w:p>
          <w:p w:rsidR="002F40A0" w:rsidRP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распоряжения</w:t>
            </w:r>
          </w:p>
        </w:tc>
        <w:tc>
          <w:tcPr>
            <w:tcW w:w="2693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департамент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образования</w:t>
            </w:r>
          </w:p>
        </w:tc>
      </w:tr>
      <w:tr w:rsidR="002F40A0" w:rsidRPr="002F40A0" w:rsidTr="0018760E">
        <w:tc>
          <w:tcPr>
            <w:tcW w:w="4205" w:type="dxa"/>
            <w:tcBorders>
              <w:top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23. Осуществление передачи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документов в соответствии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с номенклатурой дел: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- документов, регулирующих деятельность МБОУ НШ </w:t>
            </w:r>
            <w:r w:rsidRPr="002F40A0">
              <w:rPr>
                <w:rFonts w:cs="Times New Roman"/>
                <w:sz w:val="26"/>
                <w:szCs w:val="26"/>
              </w:rPr>
              <w:t xml:space="preserve">«Прогимназия» </w:t>
            </w:r>
            <w:r w:rsidRPr="002F40A0">
              <w:rPr>
                <w:rFonts w:eastAsia="Calibri" w:cs="Times New Roman"/>
                <w:sz w:val="26"/>
                <w:szCs w:val="26"/>
              </w:rPr>
              <w:t>по реализации основной образовательной программы дошкольного образования, дополнительных образовательных программ;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- паспорта безопасности дорожного движения, паспорта безопасности на объект по адресу: город Сургут, бульвар Писателей, дом 17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не позднее даты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подачи в ИФНС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заявления о создании </w:t>
            </w:r>
          </w:p>
          <w:p w:rsidR="002F40A0" w:rsidRDefault="002F40A0" w:rsidP="002F40A0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МБДОУ № 12 </w:t>
            </w:r>
          </w:p>
          <w:p w:rsidR="002F40A0" w:rsidRPr="002F40A0" w:rsidRDefault="002F40A0" w:rsidP="002F40A0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в форме выделения с одновременным присоединением </w:t>
            </w:r>
            <w:r w:rsidRPr="002F40A0">
              <w:rPr>
                <w:rFonts w:eastAsia="Calibri" w:cs="Times New Roman"/>
                <w:sz w:val="26"/>
                <w:szCs w:val="26"/>
              </w:rPr>
              <w:br/>
              <w:t xml:space="preserve">к 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МБДОУ № 74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,</w:t>
            </w:r>
          </w:p>
          <w:p w:rsidR="002F40A0" w:rsidRPr="002F40A0" w:rsidRDefault="002F40A0" w:rsidP="0018760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МБДОУ № 74</w:t>
            </w:r>
          </w:p>
        </w:tc>
      </w:tr>
      <w:tr w:rsidR="002F40A0" w:rsidRPr="002F40A0" w:rsidTr="0018760E">
        <w:tc>
          <w:tcPr>
            <w:tcW w:w="4205" w:type="dxa"/>
            <w:shd w:val="clear" w:color="auto" w:fill="auto"/>
          </w:tcPr>
          <w:p w:rsid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24. Составление разделительного (ликвидационного) баланса на дату создания МБДОУ № 12 с одновременным присоединением к МБДОУ № 74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2F40A0" w:rsidRP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(при необходимости) </w:t>
            </w:r>
          </w:p>
        </w:tc>
        <w:tc>
          <w:tcPr>
            <w:tcW w:w="2741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 позднее дня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подачи в ИФНС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заявления о создании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МБДОУ № 12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с одновременным присоединением к МБДОУ № 74</w:t>
            </w:r>
          </w:p>
        </w:tc>
        <w:tc>
          <w:tcPr>
            <w:tcW w:w="2693" w:type="dxa"/>
            <w:shd w:val="clear" w:color="auto" w:fill="auto"/>
          </w:tcPr>
          <w:p w:rsidR="002F40A0" w:rsidRPr="002F40A0" w:rsidRDefault="002F40A0" w:rsidP="0018760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,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МКУ «УУиООУ»,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МКУ «УДОУ»,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лицо, наделенное полномочиями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распоряжением</w:t>
            </w:r>
            <w:r w:rsidRPr="002F40A0">
              <w:rPr>
                <w:rFonts w:eastAsia="Calibri" w:cs="Times New Roman"/>
                <w:sz w:val="26"/>
                <w:szCs w:val="26"/>
              </w:rPr>
              <w:br/>
              <w:t xml:space="preserve">Администрации </w:t>
            </w:r>
            <w:r w:rsidRPr="002F40A0">
              <w:rPr>
                <w:rFonts w:eastAsia="Calibri" w:cs="Times New Roman"/>
                <w:sz w:val="26"/>
                <w:szCs w:val="26"/>
              </w:rPr>
              <w:br/>
              <w:t xml:space="preserve">города о создании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МБДОУ № 12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путем выделения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из МБОУ НШ </w:t>
            </w:r>
            <w:r w:rsidRPr="002F40A0">
              <w:rPr>
                <w:rFonts w:cs="Times New Roman"/>
                <w:sz w:val="26"/>
                <w:szCs w:val="26"/>
              </w:rPr>
              <w:t xml:space="preserve">«Прогимназия»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с одновременным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присоединением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к МБДОУ № 74, подготовленным 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 соответствии с пунктом 12 приложения 1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к распоряжению</w:t>
            </w:r>
          </w:p>
        </w:tc>
      </w:tr>
      <w:tr w:rsidR="002F40A0" w:rsidRPr="002F40A0" w:rsidTr="002F40A0">
        <w:trPr>
          <w:trHeight w:val="7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ind w:right="-158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25. Подготовка и подача в ИФНС заявления о создании МБДОУ № 12 в форме выделения </w:t>
            </w:r>
          </w:p>
          <w:p w:rsidR="002F40A0" w:rsidRP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ind w:right="-158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с одновременным присоединением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2F40A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за пять рабочих дней  до окончания срока, указанного в пункте 1 распоряжения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лицо, наделенное полномочиями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распоряжением</w:t>
            </w:r>
            <w:r w:rsidRPr="002F40A0">
              <w:rPr>
                <w:rFonts w:eastAsia="Calibri" w:cs="Times New Roman"/>
                <w:sz w:val="26"/>
                <w:szCs w:val="26"/>
              </w:rPr>
              <w:br/>
              <w:t xml:space="preserve">Администрации </w:t>
            </w:r>
            <w:r w:rsidRPr="002F40A0">
              <w:rPr>
                <w:rFonts w:eastAsia="Calibri" w:cs="Times New Roman"/>
                <w:sz w:val="26"/>
                <w:szCs w:val="26"/>
              </w:rPr>
              <w:br/>
              <w:t xml:space="preserve">города о создании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МБДОУ № 12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путем выделения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из МБОУ НШ </w:t>
            </w:r>
            <w:r w:rsidRPr="002F40A0">
              <w:rPr>
                <w:rFonts w:cs="Times New Roman"/>
                <w:sz w:val="26"/>
                <w:szCs w:val="26"/>
              </w:rPr>
              <w:t xml:space="preserve">«Прогимназия»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с одновременным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присоединением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к МБДОУ № 74, подготовленным 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 соответствии с пунктом 12 приложения 1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к распоряжению,</w:t>
            </w:r>
          </w:p>
          <w:p w:rsidR="002F40A0" w:rsidRPr="002F40A0" w:rsidRDefault="002F40A0" w:rsidP="0018760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МКУ «ЦООД»</w:t>
            </w:r>
          </w:p>
        </w:tc>
      </w:tr>
      <w:tr w:rsidR="002F40A0" w:rsidRPr="002F40A0" w:rsidTr="0018760E">
        <w:trPr>
          <w:trHeight w:val="1124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26. Подготовка и подача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заявлений о государственной регистрации изменений,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внесенных в уставы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Calibri" w:cs="Times New Roman"/>
                <w:sz w:val="26"/>
                <w:szCs w:val="26"/>
              </w:rPr>
              <w:t xml:space="preserve">,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МБДОУ № 74 в ИФНС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 позднее дня подачи в ИФНС заявления </w:t>
            </w:r>
          </w:p>
          <w:p w:rsidR="002F40A0" w:rsidRDefault="002F40A0" w:rsidP="002F40A0">
            <w:pPr>
              <w:ind w:right="-106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о создании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МБДОУ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F40A0" w:rsidRPr="002F40A0" w:rsidRDefault="002F40A0" w:rsidP="002F40A0">
            <w:pPr>
              <w:ind w:right="-106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№ 12 в форме выделения с одновременным присоединением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к МБДОУ № 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,</w:t>
            </w:r>
          </w:p>
          <w:p w:rsidR="002F40A0" w:rsidRPr="002F40A0" w:rsidRDefault="002F40A0" w:rsidP="0018760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МБДОУ № 74,</w:t>
            </w:r>
          </w:p>
          <w:p w:rsidR="002F40A0" w:rsidRPr="002F40A0" w:rsidRDefault="002F40A0" w:rsidP="0018760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МКУ «ЦООД»</w:t>
            </w:r>
          </w:p>
        </w:tc>
      </w:tr>
      <w:tr w:rsidR="002F40A0" w:rsidRPr="002F40A0" w:rsidTr="0018760E">
        <w:trPr>
          <w:trHeight w:val="714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27. Утверждение паспорта безопасности на объект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по адресу: город Сургут,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бульвар Писателей, дом 17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порядке,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установленном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постановлением Правительства Российской Федерации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 02.08.2019 № 1006 «Об утверждении требований к антитеррористи-ческой защищенности объектов (территорий) Министерства просвещения Российской Федерации и объектов (территорий), относящихся к сфере деятельности Министерства просвещения Российской Федерации,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формы паспорта безопасности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этих объектов (территорий)»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МБДОУ № 74 </w:t>
            </w:r>
          </w:p>
        </w:tc>
      </w:tr>
      <w:tr w:rsidR="002F40A0" w:rsidRPr="002F40A0" w:rsidTr="0018760E">
        <w:trPr>
          <w:trHeight w:val="1124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28. Актуализация и согласование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в уполномоченных органах документов: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- паспорта безопасности дорожного движения;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-</w:t>
            </w:r>
            <w:r w:rsidRPr="002F40A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2F40A0">
              <w:rPr>
                <w:rFonts w:eastAsia="Calibri" w:cs="Times New Roman"/>
                <w:sz w:val="26"/>
                <w:szCs w:val="26"/>
              </w:rPr>
              <w:t>электронного</w:t>
            </w:r>
            <w:r w:rsidRPr="002F40A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2F40A0">
              <w:rPr>
                <w:rFonts w:eastAsia="Calibri" w:cs="Times New Roman"/>
                <w:sz w:val="26"/>
                <w:szCs w:val="26"/>
              </w:rPr>
              <w:t>паспорта</w:t>
            </w:r>
            <w:r w:rsidRPr="002F40A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2F40A0">
              <w:rPr>
                <w:rFonts w:eastAsia="Calibri" w:cs="Times New Roman"/>
                <w:sz w:val="26"/>
                <w:szCs w:val="26"/>
              </w:rPr>
              <w:t>социально-значимого объекта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в день завершения реорганизации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МБДОУ № 74</w:t>
            </w:r>
          </w:p>
        </w:tc>
      </w:tr>
      <w:tr w:rsidR="002F40A0" w:rsidRPr="002F40A0" w:rsidTr="0018760E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29. Подготовка и направление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на согласование дополнительных соглашений к гражданско-правовым договорам, заключенным МБОУ НШ </w:t>
            </w:r>
            <w:r w:rsidRPr="002F40A0">
              <w:rPr>
                <w:rFonts w:cs="Times New Roman"/>
                <w:sz w:val="26"/>
                <w:szCs w:val="26"/>
              </w:rPr>
              <w:t xml:space="preserve">«Прогимназия» (в части предоставления в </w:t>
            </w:r>
            <w:r w:rsidRPr="002F40A0">
              <w:rPr>
                <w:rFonts w:eastAsia="Calibri" w:cs="Times New Roman"/>
                <w:sz w:val="26"/>
                <w:szCs w:val="26"/>
              </w:rPr>
              <w:t>аренду/ безвозмездное пользование</w:t>
            </w:r>
            <w:r w:rsidRPr="002F40A0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2F40A0" w:rsidRPr="002F40A0" w:rsidRDefault="002F40A0" w:rsidP="0018760E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cs="Times New Roman"/>
                <w:sz w:val="26"/>
                <w:szCs w:val="26"/>
              </w:rPr>
              <w:t xml:space="preserve">помещений в здании по </w:t>
            </w:r>
            <w:r w:rsidRPr="002F40A0">
              <w:rPr>
                <w:rFonts w:eastAsia="Calibri" w:cs="Times New Roman"/>
                <w:sz w:val="26"/>
                <w:szCs w:val="26"/>
              </w:rPr>
              <w:t>адресу: город Сургут, бульвар Писателей, дом 17)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трех месяцев со дня вступления в силу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распоряжения</w:t>
            </w:r>
            <w:r w:rsidRPr="002F40A0">
              <w:rPr>
                <w:rFonts w:cs="Times New Roman"/>
                <w:sz w:val="26"/>
                <w:szCs w:val="26"/>
              </w:rPr>
              <w:t xml:space="preserve"> (указанные дополнительные соглашения </w:t>
            </w:r>
            <w:r w:rsidRPr="002F40A0">
              <w:rPr>
                <w:rFonts w:eastAsia="Calibri" w:cs="Times New Roman"/>
                <w:sz w:val="26"/>
                <w:szCs w:val="26"/>
              </w:rPr>
              <w:t xml:space="preserve">вступают в силу с даты, указанной 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в пункте 1 распоряжения)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Calibri" w:cs="Times New Roman"/>
                <w:sz w:val="26"/>
                <w:szCs w:val="26"/>
              </w:rPr>
              <w:t>,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МКУ «УУиООУ»,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МБДОУ № 74,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МКУ «УДОУ»</w:t>
            </w:r>
          </w:p>
        </w:tc>
      </w:tr>
      <w:tr w:rsidR="002F40A0" w:rsidRPr="002F40A0" w:rsidTr="0018760E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30. Уточнение информации </w:t>
            </w:r>
            <w:r w:rsidRPr="002F40A0">
              <w:rPr>
                <w:rFonts w:eastAsia="Calibri" w:cs="Times New Roman"/>
                <w:sz w:val="26"/>
                <w:szCs w:val="26"/>
              </w:rPr>
              <w:br/>
              <w:t xml:space="preserve">об учреждении на официальных сайтах, в госпабликах 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Calibri" w:cs="Times New Roman"/>
                <w:sz w:val="26"/>
                <w:szCs w:val="26"/>
              </w:rPr>
              <w:t xml:space="preserve"> и МБДОУ № 74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в течение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трех рабочих дней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со дня завершения реорганизации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,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МБДОУ № 74</w:t>
            </w:r>
          </w:p>
        </w:tc>
      </w:tr>
      <w:tr w:rsidR="002F40A0" w:rsidRPr="002F40A0" w:rsidTr="0018760E">
        <w:tc>
          <w:tcPr>
            <w:tcW w:w="4205" w:type="dxa"/>
            <w:shd w:val="clear" w:color="auto" w:fill="auto"/>
          </w:tcPr>
          <w:p w:rsidR="002F40A0" w:rsidRP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31. Подача заявления  Департамент образования и науки Ханты-Мансийского автономного округа – Югры с целью внесения изменений в реестр лицензий</w:t>
            </w:r>
          </w:p>
        </w:tc>
        <w:tc>
          <w:tcPr>
            <w:tcW w:w="2741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в течение десяти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рабочих дней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со дня завершения реорганизации</w:t>
            </w:r>
          </w:p>
        </w:tc>
        <w:tc>
          <w:tcPr>
            <w:tcW w:w="2693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МБОУ НШ </w:t>
            </w:r>
            <w:r w:rsidRPr="002F40A0">
              <w:rPr>
                <w:rFonts w:cs="Times New Roman"/>
                <w:sz w:val="26"/>
                <w:szCs w:val="26"/>
              </w:rPr>
              <w:t>«Прогимназия»</w:t>
            </w: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,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МБДОУ № 74</w:t>
            </w:r>
          </w:p>
        </w:tc>
      </w:tr>
      <w:tr w:rsidR="002F40A0" w:rsidRPr="002F40A0" w:rsidTr="0018760E">
        <w:tc>
          <w:tcPr>
            <w:tcW w:w="4205" w:type="dxa"/>
            <w:shd w:val="clear" w:color="auto" w:fill="auto"/>
          </w:tcPr>
          <w:p w:rsid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32. Обеспечение уточнения информации о МБОУ НШ </w:t>
            </w:r>
            <w:r w:rsidRPr="002F40A0">
              <w:rPr>
                <w:rFonts w:cs="Times New Roman"/>
                <w:sz w:val="26"/>
                <w:szCs w:val="26"/>
              </w:rPr>
              <w:t xml:space="preserve">«Прогимназия», </w:t>
            </w:r>
            <w:r w:rsidRPr="002F40A0">
              <w:rPr>
                <w:rFonts w:eastAsia="Calibri" w:cs="Times New Roman"/>
                <w:sz w:val="26"/>
                <w:szCs w:val="26"/>
              </w:rPr>
              <w:t xml:space="preserve">МБДОУ № 74 </w:t>
            </w:r>
          </w:p>
          <w:p w:rsidR="002F40A0" w:rsidRPr="002F40A0" w:rsidRDefault="002F40A0" w:rsidP="002F40A0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на официальном портале Администрации города, на сайте «Учусь в Сургуте»</w:t>
            </w:r>
          </w:p>
        </w:tc>
        <w:tc>
          <w:tcPr>
            <w:tcW w:w="2741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в течение трех рабочих дней </w:t>
            </w:r>
          </w:p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Times New Roman" w:cs="Times New Roman"/>
                <w:sz w:val="26"/>
                <w:szCs w:val="26"/>
                <w:lang w:eastAsia="ru-RU"/>
              </w:rPr>
              <w:t>со дня завершения реорганизации</w:t>
            </w:r>
          </w:p>
        </w:tc>
        <w:tc>
          <w:tcPr>
            <w:tcW w:w="2693" w:type="dxa"/>
            <w:shd w:val="clear" w:color="auto" w:fill="auto"/>
          </w:tcPr>
          <w:p w:rsidR="002F40A0" w:rsidRPr="002F40A0" w:rsidRDefault="002F40A0" w:rsidP="0018760E">
            <w:pPr>
              <w:rPr>
                <w:rFonts w:eastAsia="Calibri" w:cs="Times New Roman"/>
                <w:sz w:val="26"/>
                <w:szCs w:val="26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 xml:space="preserve">департамент </w:t>
            </w:r>
          </w:p>
          <w:p w:rsidR="002F40A0" w:rsidRPr="002F40A0" w:rsidRDefault="002F40A0" w:rsidP="001876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F40A0">
              <w:rPr>
                <w:rFonts w:eastAsia="Calibri" w:cs="Times New Roman"/>
                <w:sz w:val="26"/>
                <w:szCs w:val="26"/>
              </w:rPr>
              <w:t>образования</w:t>
            </w:r>
          </w:p>
        </w:tc>
      </w:tr>
    </w:tbl>
    <w:p w:rsidR="00951FE5" w:rsidRPr="002F40A0" w:rsidRDefault="001A2B80" w:rsidP="002F40A0"/>
    <w:sectPr w:rsidR="00951FE5" w:rsidRPr="002F40A0" w:rsidSect="002F40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696" w:rsidRDefault="00731696">
      <w:r>
        <w:separator/>
      </w:r>
    </w:p>
  </w:endnote>
  <w:endnote w:type="continuationSeparator" w:id="0">
    <w:p w:rsidR="00731696" w:rsidRDefault="0073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A2B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A2B8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A2B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696" w:rsidRDefault="00731696">
      <w:r>
        <w:separator/>
      </w:r>
    </w:p>
  </w:footnote>
  <w:footnote w:type="continuationSeparator" w:id="0">
    <w:p w:rsidR="00731696" w:rsidRDefault="0073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A2B8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942299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1A2B80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034AF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034AF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034AF">
          <w:rPr>
            <w:noProof/>
            <w:sz w:val="20"/>
            <w:lang w:val="en-US"/>
          </w:rPr>
          <w:instrText>11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1A2B8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A2B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A0"/>
    <w:rsid w:val="00084051"/>
    <w:rsid w:val="00113E3A"/>
    <w:rsid w:val="001A2B80"/>
    <w:rsid w:val="002A036C"/>
    <w:rsid w:val="002F40A0"/>
    <w:rsid w:val="00352AD0"/>
    <w:rsid w:val="004034AF"/>
    <w:rsid w:val="00417970"/>
    <w:rsid w:val="00610C78"/>
    <w:rsid w:val="00731696"/>
    <w:rsid w:val="00780FCF"/>
    <w:rsid w:val="00942299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CEB7B1-D3B2-468F-AC89-A60F408A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4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F40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40A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F40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40A0"/>
    <w:rPr>
      <w:rFonts w:ascii="Times New Roman" w:hAnsi="Times New Roman"/>
      <w:sz w:val="28"/>
    </w:rPr>
  </w:style>
  <w:style w:type="character" w:styleId="a8">
    <w:name w:val="page number"/>
    <w:basedOn w:val="a0"/>
    <w:rsid w:val="002F40A0"/>
  </w:style>
  <w:style w:type="paragraph" w:styleId="a9">
    <w:name w:val="List Paragraph"/>
    <w:basedOn w:val="a"/>
    <w:uiPriority w:val="34"/>
    <w:qFormat/>
    <w:rsid w:val="002F4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garantF1://29142923.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A2D3B-6BC8-4027-B179-DCEF6CFD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2700</Words>
  <Characters>15394</Characters>
  <Application>Microsoft Office Word</Application>
  <DocSecurity>0</DocSecurity>
  <Lines>128</Lines>
  <Paragraphs>36</Paragraphs>
  <ScaleCrop>false</ScaleCrop>
  <Company/>
  <LinksUpToDate>false</LinksUpToDate>
  <CharactersWithSpaces>18058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2025-04-08T06:15:00Z</cp:lastPrinted>
  <dcterms:created xsi:type="dcterms:W3CDTF">2025-04-10T08:50:00Z</dcterms:created>
  <dcterms:modified xsi:type="dcterms:W3CDTF">2025-04-10T08:50:00Z</dcterms:modified>
</cp:coreProperties>
</file>