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313B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313B2" w:rsidRDefault="000313B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288057" r:id="rId8"/>
              </w:object>
            </w:r>
          </w:p>
          <w:p w:rsidR="000313B2" w:rsidRDefault="000313B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313B2" w:rsidRPr="005541F0" w:rsidRDefault="000313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313B2" w:rsidRDefault="000313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313B2" w:rsidRPr="005541F0" w:rsidRDefault="000313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313B2" w:rsidRPr="005649E4" w:rsidRDefault="000313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13B2" w:rsidRPr="00656C1A" w:rsidRDefault="000313B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313B2" w:rsidRPr="005541F0" w:rsidRDefault="000313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13B2" w:rsidRPr="005541F0" w:rsidRDefault="000313B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313B2" w:rsidRPr="00656C1A" w:rsidRDefault="000313B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313B2" w:rsidRDefault="000313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313B2" w:rsidRPr="003262E3" w:rsidRDefault="000313B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313B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13B2" w:rsidRPr="00F8214F" w:rsidRDefault="000313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3B2" w:rsidRPr="00751C18" w:rsidRDefault="00751C1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13B2" w:rsidRPr="00F8214F" w:rsidRDefault="000313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3B2" w:rsidRPr="00751C18" w:rsidRDefault="00751C1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313B2" w:rsidRPr="00A63FB0" w:rsidRDefault="000313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3B2" w:rsidRPr="00751C18" w:rsidRDefault="00751C18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313B2" w:rsidRPr="00F8214F" w:rsidRDefault="000313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313B2" w:rsidRPr="00AB4194" w:rsidRDefault="000313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3B2" w:rsidRPr="00751C18" w:rsidRDefault="00751C1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256</w:t>
            </w:r>
            <w:bookmarkStart w:id="4" w:name="_GoBack"/>
            <w:bookmarkEnd w:id="4"/>
          </w:p>
        </w:tc>
      </w:tr>
    </w:tbl>
    <w:p w:rsidR="001D0C9C" w:rsidRPr="002070DB" w:rsidRDefault="001D0C9C" w:rsidP="001D0C9C">
      <w:pPr>
        <w:jc w:val="center"/>
        <w:rPr>
          <w:szCs w:val="28"/>
        </w:rPr>
      </w:pPr>
    </w:p>
    <w:p w:rsidR="001D0C9C" w:rsidRPr="00692351" w:rsidRDefault="001D0C9C" w:rsidP="001D0C9C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Об утверждении плана-графика</w:t>
      </w:r>
    </w:p>
    <w:p w:rsidR="000E5BEF" w:rsidRDefault="001D0C9C" w:rsidP="001D0C9C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 xml:space="preserve">проведения </w:t>
      </w:r>
      <w:r w:rsidR="005F7FD8">
        <w:rPr>
          <w:rFonts w:eastAsia="Times New Roman"/>
          <w:szCs w:val="28"/>
          <w:lang w:eastAsia="ru-RU"/>
        </w:rPr>
        <w:t>просветительских</w:t>
      </w:r>
      <w:r w:rsidRPr="00692351">
        <w:rPr>
          <w:rFonts w:eastAsia="Times New Roman"/>
          <w:szCs w:val="28"/>
          <w:lang w:eastAsia="ru-RU"/>
        </w:rPr>
        <w:t xml:space="preserve"> </w:t>
      </w:r>
    </w:p>
    <w:p w:rsidR="000E5BEF" w:rsidRDefault="001D0C9C" w:rsidP="001D0C9C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мероприятий</w:t>
      </w:r>
      <w:r w:rsidR="000E5BEF">
        <w:rPr>
          <w:rFonts w:eastAsia="Times New Roman"/>
          <w:szCs w:val="28"/>
          <w:lang w:eastAsia="ru-RU"/>
        </w:rPr>
        <w:t xml:space="preserve"> </w:t>
      </w:r>
      <w:r w:rsidRPr="00692351">
        <w:rPr>
          <w:rFonts w:eastAsia="Times New Roman"/>
          <w:szCs w:val="28"/>
          <w:lang w:eastAsia="ru-RU"/>
        </w:rPr>
        <w:t xml:space="preserve">для председателей, </w:t>
      </w:r>
    </w:p>
    <w:p w:rsidR="000E5BEF" w:rsidRDefault="001D0C9C" w:rsidP="001D0C9C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 xml:space="preserve">членов правления, бухгалтеров </w:t>
      </w:r>
    </w:p>
    <w:p w:rsidR="000E5BEF" w:rsidRDefault="001D0C9C" w:rsidP="001D0C9C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садоводческих, огороднических</w:t>
      </w:r>
      <w:r>
        <w:rPr>
          <w:rFonts w:eastAsia="Times New Roman"/>
          <w:szCs w:val="28"/>
          <w:lang w:eastAsia="ru-RU"/>
        </w:rPr>
        <w:t xml:space="preserve"> </w:t>
      </w:r>
    </w:p>
    <w:p w:rsidR="000E5BEF" w:rsidRDefault="001D0C9C" w:rsidP="001D0C9C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 xml:space="preserve">некоммерческих товариществ </w:t>
      </w:r>
    </w:p>
    <w:p w:rsidR="000E5BEF" w:rsidRDefault="001D0C9C" w:rsidP="001D0C9C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и гаражных</w:t>
      </w:r>
      <w:r>
        <w:rPr>
          <w:rFonts w:eastAsia="Times New Roman"/>
          <w:szCs w:val="28"/>
          <w:lang w:eastAsia="ru-RU"/>
        </w:rPr>
        <w:t xml:space="preserve"> </w:t>
      </w:r>
      <w:r w:rsidRPr="00692351">
        <w:rPr>
          <w:rFonts w:eastAsia="Times New Roman"/>
          <w:szCs w:val="28"/>
          <w:lang w:eastAsia="ru-RU"/>
        </w:rPr>
        <w:t xml:space="preserve">потребительских </w:t>
      </w:r>
    </w:p>
    <w:p w:rsidR="000E5BEF" w:rsidRDefault="001D0C9C" w:rsidP="000E5BEF">
      <w:pPr>
        <w:shd w:val="clear" w:color="auto" w:fill="FFFFFF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кооперативов</w:t>
      </w:r>
      <w:r w:rsidR="000E5BE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города Сургута </w:t>
      </w:r>
    </w:p>
    <w:p w:rsidR="000E5BEF" w:rsidRDefault="001D0C9C" w:rsidP="000E5BEF">
      <w:pPr>
        <w:shd w:val="clear" w:color="auto" w:fill="FFFFFF"/>
        <w:outlineLvl w:val="1"/>
      </w:pPr>
      <w:r>
        <w:rPr>
          <w:rFonts w:eastAsia="Times New Roman"/>
          <w:szCs w:val="28"/>
          <w:lang w:eastAsia="ru-RU"/>
        </w:rPr>
        <w:t>на 202</w:t>
      </w:r>
      <w:r w:rsidR="00232A3D">
        <w:rPr>
          <w:rFonts w:eastAsia="Times New Roman"/>
          <w:szCs w:val="28"/>
          <w:lang w:eastAsia="ru-RU"/>
        </w:rPr>
        <w:t>6</w:t>
      </w:r>
      <w:r w:rsidR="005E1830">
        <w:rPr>
          <w:rFonts w:eastAsia="Times New Roman"/>
          <w:szCs w:val="28"/>
          <w:lang w:eastAsia="ru-RU"/>
        </w:rPr>
        <w:t xml:space="preserve"> </w:t>
      </w:r>
      <w:r w:rsidRPr="00692351">
        <w:rPr>
          <w:rFonts w:eastAsia="Times New Roman"/>
          <w:szCs w:val="28"/>
          <w:lang w:eastAsia="ru-RU"/>
        </w:rPr>
        <w:t>год</w:t>
      </w:r>
      <w:r w:rsidR="000D0425">
        <w:rPr>
          <w:rFonts w:eastAsia="Times New Roman"/>
          <w:szCs w:val="28"/>
          <w:lang w:eastAsia="ru-RU"/>
        </w:rPr>
        <w:t xml:space="preserve"> и</w:t>
      </w:r>
      <w:r w:rsidR="000D0425" w:rsidRPr="000D0425">
        <w:t xml:space="preserve"> </w:t>
      </w:r>
      <w:r w:rsidR="000D0425" w:rsidRPr="00250FDA">
        <w:t xml:space="preserve">о признании </w:t>
      </w:r>
    </w:p>
    <w:p w:rsidR="000E5BEF" w:rsidRDefault="000D0425" w:rsidP="000E5BEF">
      <w:pPr>
        <w:shd w:val="clear" w:color="auto" w:fill="FFFFFF"/>
        <w:outlineLvl w:val="1"/>
      </w:pPr>
      <w:r w:rsidRPr="00250FDA">
        <w:t xml:space="preserve">утратившим силу муниципального </w:t>
      </w:r>
    </w:p>
    <w:p w:rsidR="001D0C9C" w:rsidRPr="000D0425" w:rsidRDefault="000D0425" w:rsidP="000E5BEF">
      <w:pPr>
        <w:shd w:val="clear" w:color="auto" w:fill="FFFFFF"/>
        <w:outlineLvl w:val="1"/>
      </w:pPr>
      <w:r w:rsidRPr="00250FDA">
        <w:t>правового акта</w:t>
      </w:r>
    </w:p>
    <w:p w:rsidR="001D0C9C" w:rsidRPr="00692351" w:rsidRDefault="001D0C9C" w:rsidP="001D0C9C">
      <w:pPr>
        <w:shd w:val="clear" w:color="auto" w:fill="FFFFFF"/>
        <w:jc w:val="both"/>
        <w:outlineLvl w:val="1"/>
        <w:rPr>
          <w:rFonts w:eastAsia="Times New Roman"/>
          <w:szCs w:val="28"/>
          <w:lang w:eastAsia="ru-RU"/>
        </w:rPr>
      </w:pPr>
    </w:p>
    <w:p w:rsidR="001D0C9C" w:rsidRPr="00692351" w:rsidRDefault="001D0C9C" w:rsidP="001D0C9C">
      <w:pPr>
        <w:shd w:val="clear" w:color="auto" w:fill="FFFFFF"/>
        <w:jc w:val="both"/>
        <w:outlineLvl w:val="1"/>
        <w:rPr>
          <w:rFonts w:eastAsia="Times New Roman"/>
          <w:szCs w:val="28"/>
          <w:lang w:eastAsia="ru-RU"/>
        </w:rPr>
      </w:pPr>
    </w:p>
    <w:p w:rsidR="001D0C9C" w:rsidRPr="00692351" w:rsidRDefault="001D0C9C" w:rsidP="001D0C9C">
      <w:pPr>
        <w:shd w:val="clear" w:color="auto" w:fill="FFFFFF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В соответствии с Федеральным законом от 29.07.2017 № 217-ФЗ</w:t>
      </w:r>
      <w:r w:rsidR="003B2B8A">
        <w:rPr>
          <w:rFonts w:eastAsia="Times New Roman"/>
          <w:szCs w:val="28"/>
          <w:lang w:eastAsia="ru-RU"/>
        </w:rPr>
        <w:t xml:space="preserve"> </w:t>
      </w:r>
      <w:r w:rsidR="003B2B8A">
        <w:rPr>
          <w:rFonts w:eastAsia="Times New Roman"/>
          <w:szCs w:val="28"/>
          <w:lang w:eastAsia="ru-RU"/>
        </w:rPr>
        <w:br/>
      </w:r>
      <w:r w:rsidRPr="00692351">
        <w:rPr>
          <w:rFonts w:eastAsia="Times New Roman"/>
          <w:szCs w:val="28"/>
          <w:lang w:eastAsia="ru-RU"/>
        </w:rPr>
        <w:t xml:space="preserve">«О ведении гражданами садоводства и огородничества для собственных нужд </w:t>
      </w:r>
      <w:r w:rsidR="003B2B8A">
        <w:rPr>
          <w:rFonts w:eastAsia="Times New Roman"/>
          <w:szCs w:val="28"/>
          <w:lang w:eastAsia="ru-RU"/>
        </w:rPr>
        <w:br/>
      </w:r>
      <w:r w:rsidRPr="00692351">
        <w:rPr>
          <w:rFonts w:eastAsia="Times New Roman"/>
          <w:szCs w:val="28"/>
          <w:lang w:eastAsia="ru-RU"/>
        </w:rPr>
        <w:t>и о внесении изменений в отдельные законодательные акты Росс</w:t>
      </w:r>
      <w:r>
        <w:rPr>
          <w:rFonts w:eastAsia="Times New Roman"/>
          <w:szCs w:val="28"/>
          <w:lang w:eastAsia="ru-RU"/>
        </w:rPr>
        <w:t xml:space="preserve">ийской Федерации», </w:t>
      </w:r>
      <w:r w:rsidRPr="00692351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распоряжениями </w:t>
      </w:r>
      <w:r>
        <w:rPr>
          <w:rFonts w:eastAsia="Times New Roman"/>
          <w:szCs w:val="28"/>
          <w:lang w:eastAsia="ru-RU"/>
        </w:rPr>
        <w:br/>
      </w:r>
      <w:r w:rsidRPr="00692351">
        <w:rPr>
          <w:rFonts w:eastAsia="Times New Roman"/>
          <w:szCs w:val="28"/>
          <w:lang w:eastAsia="ru-RU"/>
        </w:rPr>
        <w:t xml:space="preserve">Администрации города от 30.12.2005 № 3686 «Об утверждении Регламента Администрации города», </w:t>
      </w:r>
      <w:r w:rsidRPr="00793739">
        <w:rPr>
          <w:rFonts w:eastAsia="Times New Roman"/>
          <w:szCs w:val="28"/>
          <w:lang w:eastAsia="ru-RU"/>
        </w:rPr>
        <w:t>от 2</w:t>
      </w:r>
      <w:r w:rsidR="00CA1AFF" w:rsidRPr="00793739">
        <w:rPr>
          <w:rFonts w:eastAsia="Times New Roman"/>
          <w:szCs w:val="28"/>
          <w:lang w:eastAsia="ru-RU"/>
        </w:rPr>
        <w:t>3.12.2024</w:t>
      </w:r>
      <w:r w:rsidRPr="00793739">
        <w:rPr>
          <w:rFonts w:eastAsia="Times New Roman"/>
          <w:szCs w:val="28"/>
          <w:lang w:eastAsia="ru-RU"/>
        </w:rPr>
        <w:t xml:space="preserve"> № </w:t>
      </w:r>
      <w:r w:rsidR="00CA1AFF" w:rsidRPr="00793739">
        <w:rPr>
          <w:rFonts w:eastAsia="Times New Roman"/>
          <w:szCs w:val="28"/>
          <w:lang w:eastAsia="ru-RU"/>
        </w:rPr>
        <w:t>8525</w:t>
      </w:r>
      <w:r w:rsidRPr="00793739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1D0C9C" w:rsidRPr="00692351" w:rsidRDefault="001D0C9C" w:rsidP="001D0C9C">
      <w:pPr>
        <w:shd w:val="clear" w:color="auto" w:fill="FFFFFF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Pr="00692351">
        <w:rPr>
          <w:rFonts w:eastAsia="Times New Roman"/>
          <w:szCs w:val="28"/>
          <w:lang w:eastAsia="ru-RU"/>
        </w:rPr>
        <w:t>Утвердить план-график прове</w:t>
      </w:r>
      <w:r w:rsidR="003B2B8A">
        <w:rPr>
          <w:rFonts w:eastAsia="Times New Roman"/>
          <w:szCs w:val="28"/>
          <w:lang w:eastAsia="ru-RU"/>
        </w:rPr>
        <w:t xml:space="preserve">дения </w:t>
      </w:r>
      <w:r w:rsidR="005F7FD8">
        <w:rPr>
          <w:rFonts w:eastAsia="Times New Roman"/>
          <w:szCs w:val="28"/>
          <w:lang w:eastAsia="ru-RU"/>
        </w:rPr>
        <w:t>просветительских</w:t>
      </w:r>
      <w:r w:rsidR="003B2B8A">
        <w:rPr>
          <w:rFonts w:eastAsia="Times New Roman"/>
          <w:szCs w:val="28"/>
          <w:lang w:eastAsia="ru-RU"/>
        </w:rPr>
        <w:t xml:space="preserve"> мероприятий </w:t>
      </w:r>
      <w:r w:rsidR="003B2B8A">
        <w:rPr>
          <w:rFonts w:eastAsia="Times New Roman"/>
          <w:szCs w:val="28"/>
          <w:lang w:eastAsia="ru-RU"/>
        </w:rPr>
        <w:br/>
        <w:t xml:space="preserve">для </w:t>
      </w:r>
      <w:r w:rsidRPr="00692351">
        <w:rPr>
          <w:rFonts w:eastAsia="Times New Roman"/>
          <w:szCs w:val="28"/>
          <w:lang w:eastAsia="ru-RU"/>
        </w:rPr>
        <w:t xml:space="preserve">председателей, членов правления, бухгалтеров садоводческих, </w:t>
      </w:r>
      <w:r>
        <w:rPr>
          <w:rFonts w:eastAsia="Times New Roman"/>
          <w:szCs w:val="28"/>
          <w:lang w:eastAsia="ru-RU"/>
        </w:rPr>
        <w:br/>
      </w:r>
      <w:r w:rsidRPr="00692351">
        <w:rPr>
          <w:rFonts w:eastAsia="Times New Roman"/>
          <w:szCs w:val="28"/>
          <w:lang w:eastAsia="ru-RU"/>
        </w:rPr>
        <w:t>огороднических некоммерческих товариществ и гаражных потреб</w:t>
      </w:r>
      <w:r>
        <w:rPr>
          <w:rFonts w:eastAsia="Times New Roman"/>
          <w:szCs w:val="28"/>
          <w:lang w:eastAsia="ru-RU"/>
        </w:rPr>
        <w:t>ительских кооперативов на 202</w:t>
      </w:r>
      <w:r w:rsidR="000E578D">
        <w:rPr>
          <w:rFonts w:eastAsia="Times New Roman"/>
          <w:szCs w:val="28"/>
          <w:lang w:eastAsia="ru-RU"/>
        </w:rPr>
        <w:t>6</w:t>
      </w:r>
      <w:r w:rsidRPr="00692351">
        <w:rPr>
          <w:rFonts w:eastAsia="Times New Roman"/>
          <w:szCs w:val="28"/>
          <w:lang w:eastAsia="ru-RU"/>
        </w:rPr>
        <w:t xml:space="preserve"> год сог</w:t>
      </w:r>
      <w:r w:rsidR="00496C96">
        <w:rPr>
          <w:rFonts w:eastAsia="Times New Roman"/>
          <w:szCs w:val="28"/>
          <w:lang w:eastAsia="ru-RU"/>
        </w:rPr>
        <w:t>ласно приложению.</w:t>
      </w:r>
    </w:p>
    <w:p w:rsidR="001D0C9C" w:rsidRPr="00692351" w:rsidRDefault="001D0C9C" w:rsidP="001D0C9C">
      <w:pPr>
        <w:shd w:val="clear" w:color="auto" w:fill="FFFFFF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 xml:space="preserve"> </w:t>
      </w:r>
      <w:r w:rsidRPr="00692351">
        <w:rPr>
          <w:rFonts w:eastAsia="Times New Roman"/>
          <w:szCs w:val="28"/>
          <w:lang w:eastAsia="ru-RU"/>
        </w:rPr>
        <w:t xml:space="preserve">Муниципальному казенному учреждению «Наш город» организовать подготовку и проведение </w:t>
      </w:r>
      <w:r w:rsidR="005F7FD8">
        <w:rPr>
          <w:rFonts w:eastAsia="Times New Roman"/>
          <w:szCs w:val="28"/>
          <w:lang w:eastAsia="ru-RU"/>
        </w:rPr>
        <w:t>просветительских</w:t>
      </w:r>
      <w:r w:rsidRPr="00692351">
        <w:rPr>
          <w:rFonts w:eastAsia="Times New Roman"/>
          <w:szCs w:val="28"/>
          <w:lang w:eastAsia="ru-RU"/>
        </w:rPr>
        <w:t xml:space="preserve"> мероприятий для председателей, членов правления, бухгалтеров садоводческих, дачных и гаражных некоммерческих объединений города Сургута. </w:t>
      </w:r>
    </w:p>
    <w:p w:rsidR="001D0C9C" w:rsidRPr="00692351" w:rsidRDefault="001D0C9C" w:rsidP="001D0C9C">
      <w:pPr>
        <w:shd w:val="clear" w:color="auto" w:fill="FFFFFF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692351">
        <w:rPr>
          <w:rFonts w:eastAsia="Times New Roman"/>
          <w:szCs w:val="28"/>
          <w:lang w:eastAsia="ru-RU"/>
        </w:rPr>
        <w:t xml:space="preserve">Признать утратившим силу распоряжение Администрации города </w:t>
      </w:r>
      <w:r w:rsidR="000250E3">
        <w:rPr>
          <w:rFonts w:eastAsia="Times New Roman"/>
          <w:szCs w:val="28"/>
          <w:lang w:eastAsia="ru-RU"/>
        </w:rPr>
        <w:br/>
        <w:t>от 28.03.2025</w:t>
      </w:r>
      <w:r w:rsidRPr="00F720C0">
        <w:rPr>
          <w:rFonts w:eastAsia="Times New Roman"/>
          <w:szCs w:val="28"/>
          <w:lang w:eastAsia="ru-RU"/>
        </w:rPr>
        <w:t xml:space="preserve"> № </w:t>
      </w:r>
      <w:r w:rsidR="000250E3">
        <w:rPr>
          <w:rFonts w:eastAsia="Times New Roman"/>
          <w:szCs w:val="28"/>
          <w:lang w:eastAsia="ru-RU"/>
        </w:rPr>
        <w:t>1912</w:t>
      </w:r>
      <w:r w:rsidRPr="00F720C0">
        <w:rPr>
          <w:rFonts w:eastAsia="Times New Roman"/>
          <w:szCs w:val="28"/>
          <w:lang w:eastAsia="ru-RU"/>
        </w:rPr>
        <w:t xml:space="preserve"> </w:t>
      </w:r>
      <w:r w:rsidRPr="00692351">
        <w:rPr>
          <w:rFonts w:eastAsia="Times New Roman"/>
          <w:szCs w:val="28"/>
          <w:lang w:eastAsia="ru-RU"/>
        </w:rPr>
        <w:t xml:space="preserve">«Об утверждении плана-графика проведения </w:t>
      </w:r>
      <w:r w:rsidR="000250E3">
        <w:rPr>
          <w:rFonts w:eastAsia="Times New Roman"/>
          <w:szCs w:val="28"/>
          <w:lang w:eastAsia="ru-RU"/>
        </w:rPr>
        <w:lastRenderedPageBreak/>
        <w:t xml:space="preserve">просветительских </w:t>
      </w:r>
      <w:r w:rsidRPr="00692351">
        <w:rPr>
          <w:rFonts w:eastAsia="Times New Roman"/>
          <w:szCs w:val="28"/>
          <w:lang w:eastAsia="ru-RU"/>
        </w:rPr>
        <w:t xml:space="preserve">мероприятий для председателей, членов правления, бухгалтеров садоводческих, огороднических некоммерческих товариществ </w:t>
      </w:r>
      <w:r w:rsidR="000250E3">
        <w:rPr>
          <w:rFonts w:eastAsia="Times New Roman"/>
          <w:szCs w:val="28"/>
          <w:lang w:eastAsia="ru-RU"/>
        </w:rPr>
        <w:br/>
      </w:r>
      <w:r w:rsidRPr="00692351">
        <w:rPr>
          <w:rFonts w:eastAsia="Times New Roman"/>
          <w:szCs w:val="28"/>
          <w:lang w:eastAsia="ru-RU"/>
        </w:rPr>
        <w:t>и гаражных потребительских коо</w:t>
      </w:r>
      <w:r>
        <w:rPr>
          <w:rFonts w:eastAsia="Times New Roman"/>
          <w:szCs w:val="28"/>
          <w:lang w:eastAsia="ru-RU"/>
        </w:rPr>
        <w:t>перативов города Сургута на 202</w:t>
      </w:r>
      <w:r w:rsidR="000250E3">
        <w:rPr>
          <w:rFonts w:eastAsia="Times New Roman"/>
          <w:szCs w:val="28"/>
          <w:lang w:eastAsia="ru-RU"/>
        </w:rPr>
        <w:t>5</w:t>
      </w:r>
      <w:r w:rsidRPr="00692351">
        <w:rPr>
          <w:rFonts w:eastAsia="Times New Roman"/>
          <w:szCs w:val="28"/>
          <w:lang w:eastAsia="ru-RU"/>
        </w:rPr>
        <w:t xml:space="preserve"> год».</w:t>
      </w:r>
    </w:p>
    <w:p w:rsidR="001D0C9C" w:rsidRPr="00692351" w:rsidRDefault="001D0C9C" w:rsidP="001D0C9C">
      <w:pPr>
        <w:shd w:val="clear" w:color="auto" w:fill="FFFFFF"/>
        <w:ind w:firstLine="709"/>
        <w:jc w:val="both"/>
        <w:outlineLvl w:val="1"/>
        <w:rPr>
          <w:rFonts w:eastAsia="Calibri"/>
          <w:color w:val="000000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 xml:space="preserve"> </w:t>
      </w:r>
      <w:r w:rsidR="00A05A83">
        <w:rPr>
          <w:rFonts w:eastAsia="Calibri"/>
          <w:szCs w:val="28"/>
          <w:lang w:eastAsia="ru-RU"/>
        </w:rPr>
        <w:t>Комитет</w:t>
      </w:r>
      <w:r w:rsidR="005F7FD8">
        <w:rPr>
          <w:rFonts w:eastAsia="Calibri"/>
          <w:szCs w:val="28"/>
          <w:lang w:eastAsia="ru-RU"/>
        </w:rPr>
        <w:t>у</w:t>
      </w:r>
      <w:r w:rsidR="00A05A83">
        <w:rPr>
          <w:rFonts w:eastAsia="Calibri"/>
          <w:szCs w:val="28"/>
          <w:lang w:eastAsia="ru-RU"/>
        </w:rPr>
        <w:t xml:space="preserve"> информационной политики </w:t>
      </w:r>
      <w:r w:rsidR="00AC2E6C">
        <w:rPr>
          <w:rFonts w:eastAsia="Calibri"/>
          <w:szCs w:val="28"/>
          <w:lang w:eastAsia="ru-RU"/>
        </w:rPr>
        <w:t>обнародовать (</w:t>
      </w:r>
      <w:r w:rsidRPr="00692351">
        <w:rPr>
          <w:rFonts w:eastAsia="Calibri"/>
          <w:szCs w:val="28"/>
          <w:lang w:eastAsia="ru-RU"/>
        </w:rPr>
        <w:t>разместить</w:t>
      </w:r>
      <w:r w:rsidR="00AC2E6C">
        <w:rPr>
          <w:rFonts w:eastAsia="Calibri"/>
          <w:szCs w:val="28"/>
          <w:lang w:eastAsia="ru-RU"/>
        </w:rPr>
        <w:t>)</w:t>
      </w:r>
      <w:r w:rsidRPr="00692351">
        <w:rPr>
          <w:rFonts w:eastAsia="Calibri"/>
          <w:szCs w:val="28"/>
          <w:lang w:eastAsia="ru-RU"/>
        </w:rPr>
        <w:t xml:space="preserve"> настоящее распоряжение на официальном портале Администрации города: </w:t>
      </w:r>
      <w:r w:rsidRPr="00692351">
        <w:rPr>
          <w:rFonts w:eastAsia="Times New Roman"/>
          <w:color w:val="000000"/>
          <w:szCs w:val="28"/>
          <w:lang w:val="en-US" w:eastAsia="ru-RU"/>
        </w:rPr>
        <w:t>www</w:t>
      </w:r>
      <w:r w:rsidRPr="00692351">
        <w:rPr>
          <w:rFonts w:eastAsia="Times New Roman"/>
          <w:color w:val="000000"/>
          <w:szCs w:val="28"/>
          <w:lang w:eastAsia="ru-RU"/>
        </w:rPr>
        <w:t>.</w:t>
      </w:r>
      <w:r w:rsidRPr="00692351">
        <w:rPr>
          <w:rFonts w:eastAsia="Times New Roman"/>
          <w:color w:val="000000"/>
          <w:szCs w:val="28"/>
          <w:lang w:val="en-US" w:eastAsia="ru-RU"/>
        </w:rPr>
        <w:t>admsurgut</w:t>
      </w:r>
      <w:r w:rsidRPr="00692351">
        <w:rPr>
          <w:rFonts w:eastAsia="Times New Roman"/>
          <w:color w:val="000000"/>
          <w:szCs w:val="28"/>
          <w:lang w:eastAsia="ru-RU"/>
        </w:rPr>
        <w:t>.</w:t>
      </w:r>
      <w:r w:rsidRPr="00692351">
        <w:rPr>
          <w:rFonts w:eastAsia="Times New Roman"/>
          <w:color w:val="000000"/>
          <w:szCs w:val="28"/>
          <w:lang w:val="en-US" w:eastAsia="ru-RU"/>
        </w:rPr>
        <w:t>ru</w:t>
      </w:r>
      <w:r w:rsidRPr="00692351">
        <w:rPr>
          <w:rFonts w:eastAsia="Calibri"/>
          <w:color w:val="000000"/>
          <w:szCs w:val="28"/>
          <w:lang w:eastAsia="ru-RU"/>
        </w:rPr>
        <w:t>.</w:t>
      </w:r>
    </w:p>
    <w:p w:rsidR="001D0C9C" w:rsidRPr="00692351" w:rsidRDefault="001D0C9C" w:rsidP="003167A3">
      <w:pPr>
        <w:shd w:val="clear" w:color="auto" w:fill="FFFFFF"/>
        <w:ind w:firstLine="709"/>
        <w:jc w:val="both"/>
        <w:outlineLvl w:val="1"/>
        <w:rPr>
          <w:rFonts w:eastAsia="Times New Roman"/>
          <w:color w:val="000000"/>
          <w:szCs w:val="28"/>
          <w:lang w:eastAsia="ru-RU"/>
        </w:rPr>
      </w:pPr>
      <w:r w:rsidRPr="00E87496">
        <w:rPr>
          <w:rFonts w:eastAsia="Calibri"/>
          <w:color w:val="000000"/>
          <w:szCs w:val="28"/>
          <w:lang w:eastAsia="ru-RU"/>
        </w:rPr>
        <w:t>5</w:t>
      </w:r>
      <w:r w:rsidRPr="00E87496">
        <w:rPr>
          <w:rFonts w:eastAsia="Times New Roman"/>
          <w:color w:val="000000"/>
          <w:szCs w:val="28"/>
          <w:lang w:eastAsia="ru-RU"/>
        </w:rPr>
        <w:t xml:space="preserve">. </w:t>
      </w:r>
      <w:r w:rsidR="003167A3" w:rsidRPr="003167A3">
        <w:rPr>
          <w:rFonts w:eastAsia="Times New Roman"/>
          <w:color w:val="000000"/>
          <w:szCs w:val="28"/>
          <w:lang w:eastAsia="ru-RU"/>
        </w:rPr>
        <w:t>Муниципальному казенному учреждению «Наш город» о</w:t>
      </w:r>
      <w:r w:rsidR="000D0425">
        <w:rPr>
          <w:rFonts w:eastAsia="Times New Roman"/>
          <w:color w:val="000000"/>
          <w:szCs w:val="28"/>
          <w:lang w:eastAsia="ru-RU"/>
        </w:rPr>
        <w:t>бнародовать</w:t>
      </w:r>
      <w:r w:rsidR="003167A3" w:rsidRPr="003167A3">
        <w:rPr>
          <w:rFonts w:eastAsia="Times New Roman"/>
          <w:color w:val="000000"/>
          <w:szCs w:val="28"/>
          <w:lang w:eastAsia="ru-RU"/>
        </w:rPr>
        <w:t xml:space="preserve"> (разместить) настоящее распоряжение в сетевом издании «Официальные документы города Сургута»: </w:t>
      </w:r>
      <w:r w:rsidR="00AC2E6C" w:rsidRPr="00AC2E6C">
        <w:rPr>
          <w:rFonts w:eastAsia="Times New Roman"/>
          <w:color w:val="000000"/>
          <w:szCs w:val="28"/>
          <w:lang w:eastAsia="ru-RU"/>
        </w:rPr>
        <w:t>DOCSURGUT.RU</w:t>
      </w:r>
      <w:r w:rsidR="00AC2E6C">
        <w:rPr>
          <w:rFonts w:eastAsia="Times New Roman"/>
          <w:color w:val="000000"/>
          <w:szCs w:val="28"/>
          <w:lang w:eastAsia="ru-RU"/>
        </w:rPr>
        <w:t>.</w:t>
      </w:r>
    </w:p>
    <w:p w:rsidR="001D0C9C" w:rsidRPr="00692351" w:rsidRDefault="001D0C9C" w:rsidP="001D0C9C">
      <w:pPr>
        <w:shd w:val="clear" w:color="auto" w:fill="FFFFFF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szCs w:val="28"/>
          <w:lang w:eastAsia="ru-RU"/>
        </w:rPr>
        <w:t xml:space="preserve">6. </w:t>
      </w:r>
      <w:r w:rsidRPr="00692351">
        <w:rPr>
          <w:rFonts w:eastAsia="Times New Roman"/>
          <w:color w:val="000000"/>
          <w:szCs w:val="28"/>
          <w:lang w:eastAsia="ru-RU"/>
        </w:rPr>
        <w:t>Настоящее распоряжение вступ</w:t>
      </w:r>
      <w:r w:rsidR="00E135D7">
        <w:rPr>
          <w:rFonts w:eastAsia="Times New Roman"/>
          <w:color w:val="000000"/>
          <w:szCs w:val="28"/>
          <w:lang w:eastAsia="ru-RU"/>
        </w:rPr>
        <w:t>а</w:t>
      </w:r>
      <w:r w:rsidR="00C5526F">
        <w:rPr>
          <w:rFonts w:eastAsia="Times New Roman"/>
          <w:color w:val="000000"/>
          <w:szCs w:val="28"/>
          <w:lang w:eastAsia="ru-RU"/>
        </w:rPr>
        <w:t>ет в силу с даты</w:t>
      </w:r>
      <w:r w:rsidR="008A6E66">
        <w:rPr>
          <w:rFonts w:eastAsia="Times New Roman"/>
          <w:color w:val="000000"/>
          <w:szCs w:val="28"/>
          <w:lang w:eastAsia="ru-RU"/>
        </w:rPr>
        <w:t xml:space="preserve"> подписания</w:t>
      </w:r>
      <w:r w:rsidRPr="00692351">
        <w:rPr>
          <w:rFonts w:eastAsia="Times New Roman"/>
          <w:color w:val="000000"/>
          <w:szCs w:val="28"/>
          <w:lang w:eastAsia="ru-RU"/>
        </w:rPr>
        <w:t>.</w:t>
      </w:r>
      <w:r w:rsidRPr="00692351">
        <w:rPr>
          <w:rFonts w:eastAsia="Times New Roman"/>
          <w:szCs w:val="28"/>
          <w:lang w:eastAsia="ru-RU"/>
        </w:rPr>
        <w:t xml:space="preserve"> </w:t>
      </w:r>
    </w:p>
    <w:p w:rsidR="001D0C9C" w:rsidRPr="00692351" w:rsidRDefault="001D0C9C" w:rsidP="001D0C9C">
      <w:pPr>
        <w:shd w:val="clear" w:color="auto" w:fill="FFFFFF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692351">
        <w:rPr>
          <w:rFonts w:eastAsia="Times New Roman"/>
          <w:color w:val="000000"/>
          <w:szCs w:val="28"/>
          <w:lang w:eastAsia="ru-RU"/>
        </w:rPr>
        <w:t>7. Контроль за выполнением</w:t>
      </w:r>
      <w:r w:rsidR="00496C96">
        <w:rPr>
          <w:rFonts w:eastAsia="Times New Roman"/>
          <w:color w:val="000000"/>
          <w:szCs w:val="28"/>
          <w:lang w:eastAsia="ru-RU"/>
        </w:rPr>
        <w:t xml:space="preserve"> распоряжения</w:t>
      </w:r>
      <w:r w:rsidR="002505AB">
        <w:rPr>
          <w:rFonts w:eastAsia="Times New Roman"/>
          <w:color w:val="000000"/>
          <w:szCs w:val="28"/>
          <w:lang w:eastAsia="ru-RU"/>
        </w:rPr>
        <w:t xml:space="preserve"> оставляю за собой</w:t>
      </w:r>
      <w:r w:rsidR="00EF2590" w:rsidRPr="00EF2590">
        <w:rPr>
          <w:rFonts w:eastAsia="Times New Roman"/>
          <w:color w:val="000000"/>
          <w:szCs w:val="28"/>
          <w:lang w:eastAsia="ru-RU"/>
        </w:rPr>
        <w:t>.</w:t>
      </w:r>
    </w:p>
    <w:p w:rsidR="001D0C9C" w:rsidRPr="00692351" w:rsidRDefault="001D0C9C" w:rsidP="001D0C9C">
      <w:pPr>
        <w:shd w:val="clear" w:color="auto" w:fill="FFFFFF"/>
        <w:tabs>
          <w:tab w:val="left" w:pos="1134"/>
        </w:tabs>
        <w:jc w:val="both"/>
        <w:outlineLvl w:val="1"/>
        <w:rPr>
          <w:rFonts w:eastAsia="Times New Roman"/>
          <w:color w:val="000000"/>
          <w:szCs w:val="28"/>
          <w:lang w:eastAsia="ru-RU"/>
        </w:rPr>
      </w:pPr>
    </w:p>
    <w:p w:rsidR="001D0C9C" w:rsidRPr="00692351" w:rsidRDefault="001D0C9C" w:rsidP="001D0C9C">
      <w:pPr>
        <w:shd w:val="clear" w:color="auto" w:fill="FFFFFF"/>
        <w:tabs>
          <w:tab w:val="left" w:pos="1134"/>
        </w:tabs>
        <w:jc w:val="both"/>
        <w:outlineLvl w:val="1"/>
        <w:rPr>
          <w:rFonts w:eastAsia="Times New Roman"/>
          <w:color w:val="000000"/>
          <w:szCs w:val="28"/>
          <w:lang w:eastAsia="ru-RU"/>
        </w:rPr>
      </w:pPr>
    </w:p>
    <w:p w:rsidR="001D0C9C" w:rsidRPr="00692351" w:rsidRDefault="001D0C9C" w:rsidP="001D0C9C">
      <w:pPr>
        <w:shd w:val="clear" w:color="auto" w:fill="FFFFFF"/>
        <w:tabs>
          <w:tab w:val="left" w:pos="1134"/>
        </w:tabs>
        <w:jc w:val="both"/>
        <w:outlineLvl w:val="1"/>
        <w:rPr>
          <w:rFonts w:eastAsia="Times New Roman"/>
          <w:color w:val="000000"/>
          <w:szCs w:val="28"/>
          <w:lang w:eastAsia="ru-RU"/>
        </w:rPr>
      </w:pPr>
    </w:p>
    <w:p w:rsidR="00692351" w:rsidRPr="003B2B8A" w:rsidRDefault="001D0C9C" w:rsidP="003B2B8A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  <w:sectPr w:rsidR="00692351" w:rsidRPr="003B2B8A" w:rsidSect="000313B2">
          <w:headerReference w:type="default" r:id="rId9"/>
          <w:pgSz w:w="11906" w:h="16798"/>
          <w:pgMar w:top="1134" w:right="567" w:bottom="1134" w:left="1701" w:header="720" w:footer="720" w:gutter="0"/>
          <w:cols w:space="720"/>
          <w:titlePg/>
          <w:docGrid w:linePitch="381"/>
        </w:sectPr>
      </w:pPr>
      <w:r w:rsidRPr="00692351">
        <w:rPr>
          <w:rFonts w:eastAsia="Times New Roman"/>
          <w:color w:val="000000"/>
          <w:szCs w:val="28"/>
          <w:lang w:eastAsia="ru-RU"/>
        </w:rPr>
        <w:t>Заместитель Главы города</w:t>
      </w:r>
      <w:r w:rsidRPr="00692351">
        <w:rPr>
          <w:rFonts w:eastAsia="Times New Roman"/>
          <w:szCs w:val="28"/>
          <w:lang w:eastAsia="ru-RU"/>
        </w:rPr>
        <w:t xml:space="preserve">              </w:t>
      </w:r>
      <w:r>
        <w:rPr>
          <w:rFonts w:eastAsia="Times New Roman"/>
          <w:szCs w:val="28"/>
          <w:lang w:eastAsia="ru-RU"/>
        </w:rPr>
        <w:t xml:space="preserve">     </w:t>
      </w:r>
      <w:r w:rsidRPr="00692351">
        <w:rPr>
          <w:rFonts w:eastAsia="Times New Roman"/>
          <w:szCs w:val="28"/>
          <w:lang w:eastAsia="ru-RU"/>
        </w:rPr>
        <w:t xml:space="preserve">                                                </w:t>
      </w:r>
      <w:r w:rsidR="00D02A5B">
        <w:rPr>
          <w:rFonts w:eastAsia="Times New Roman"/>
          <w:color w:val="000000"/>
          <w:szCs w:val="28"/>
          <w:lang w:eastAsia="ru-RU"/>
        </w:rPr>
        <w:t>С.А. Агафонов</w:t>
      </w:r>
    </w:p>
    <w:p w:rsidR="000E5BEF" w:rsidRPr="00692351" w:rsidRDefault="000E5BEF" w:rsidP="000E5BEF">
      <w:pPr>
        <w:ind w:left="11199"/>
        <w:rPr>
          <w:color w:val="000000"/>
        </w:rPr>
      </w:pPr>
      <w:r w:rsidRPr="00692351">
        <w:rPr>
          <w:color w:val="000000"/>
        </w:rPr>
        <w:lastRenderedPageBreak/>
        <w:t xml:space="preserve">Приложение </w:t>
      </w:r>
    </w:p>
    <w:p w:rsidR="000E5BEF" w:rsidRPr="00692351" w:rsidRDefault="000E5BEF" w:rsidP="000E5BEF">
      <w:pPr>
        <w:ind w:left="11199"/>
        <w:rPr>
          <w:color w:val="000000"/>
        </w:rPr>
      </w:pPr>
      <w:r w:rsidRPr="00692351">
        <w:rPr>
          <w:color w:val="000000"/>
        </w:rPr>
        <w:t>к распоряжению</w:t>
      </w:r>
    </w:p>
    <w:p w:rsidR="000E5BEF" w:rsidRPr="00692351" w:rsidRDefault="000E5BEF" w:rsidP="000E5BEF">
      <w:pPr>
        <w:ind w:left="11199"/>
        <w:rPr>
          <w:color w:val="000000"/>
        </w:rPr>
      </w:pPr>
      <w:r w:rsidRPr="00692351">
        <w:rPr>
          <w:color w:val="000000"/>
        </w:rPr>
        <w:t xml:space="preserve">Администрации города </w:t>
      </w:r>
    </w:p>
    <w:p w:rsidR="00692351" w:rsidRDefault="000E5BEF" w:rsidP="000E5BEF">
      <w:pPr>
        <w:tabs>
          <w:tab w:val="center" w:pos="7426"/>
          <w:tab w:val="right" w:pos="14853"/>
        </w:tabs>
        <w:spacing w:line="276" w:lineRule="auto"/>
        <w:ind w:left="11199"/>
        <w:rPr>
          <w:color w:val="000000"/>
        </w:rPr>
      </w:pPr>
      <w:r w:rsidRPr="00692351">
        <w:rPr>
          <w:color w:val="000000"/>
        </w:rPr>
        <w:t>от _____________</w:t>
      </w:r>
      <w:r>
        <w:rPr>
          <w:color w:val="000000"/>
        </w:rPr>
        <w:t xml:space="preserve"> </w:t>
      </w:r>
      <w:r w:rsidRPr="00692351">
        <w:rPr>
          <w:color w:val="000000"/>
        </w:rPr>
        <w:t>№</w:t>
      </w:r>
      <w:r>
        <w:rPr>
          <w:color w:val="000000"/>
        </w:rPr>
        <w:t xml:space="preserve"> </w:t>
      </w:r>
      <w:r w:rsidRPr="00692351">
        <w:rPr>
          <w:color w:val="000000"/>
        </w:rPr>
        <w:t>________</w:t>
      </w:r>
    </w:p>
    <w:p w:rsidR="000E5BEF" w:rsidRDefault="000E5BEF" w:rsidP="000E5BEF">
      <w:pPr>
        <w:tabs>
          <w:tab w:val="center" w:pos="7426"/>
          <w:tab w:val="right" w:pos="14853"/>
        </w:tabs>
        <w:spacing w:line="276" w:lineRule="auto"/>
        <w:ind w:left="142"/>
        <w:rPr>
          <w:rFonts w:eastAsia="Calibri"/>
          <w:color w:val="000000"/>
        </w:rPr>
      </w:pPr>
    </w:p>
    <w:p w:rsidR="00692351" w:rsidRPr="00692351" w:rsidRDefault="00692351" w:rsidP="00692351">
      <w:pPr>
        <w:tabs>
          <w:tab w:val="center" w:pos="7426"/>
          <w:tab w:val="right" w:pos="14853"/>
        </w:tabs>
        <w:spacing w:line="276" w:lineRule="auto"/>
        <w:ind w:left="142"/>
        <w:rPr>
          <w:rFonts w:eastAsia="Calibri"/>
          <w:color w:val="000000"/>
        </w:rPr>
      </w:pPr>
    </w:p>
    <w:p w:rsidR="00692351" w:rsidRPr="00C44451" w:rsidRDefault="00692351" w:rsidP="00692351">
      <w:pPr>
        <w:shd w:val="clear" w:color="auto" w:fill="FFFFFF"/>
        <w:tabs>
          <w:tab w:val="left" w:pos="4245"/>
        </w:tabs>
        <w:jc w:val="center"/>
        <w:rPr>
          <w:rFonts w:eastAsia="Calibri"/>
          <w:color w:val="000000"/>
          <w:szCs w:val="28"/>
        </w:rPr>
      </w:pPr>
      <w:r w:rsidRPr="00C44451">
        <w:rPr>
          <w:rFonts w:eastAsia="Calibri"/>
          <w:color w:val="000000"/>
          <w:szCs w:val="28"/>
        </w:rPr>
        <w:t>План-график</w:t>
      </w:r>
    </w:p>
    <w:p w:rsidR="00692351" w:rsidRPr="00C44451" w:rsidRDefault="00692351" w:rsidP="00692351">
      <w:pPr>
        <w:shd w:val="clear" w:color="auto" w:fill="FFFFFF"/>
        <w:tabs>
          <w:tab w:val="left" w:pos="4245"/>
        </w:tabs>
        <w:jc w:val="center"/>
        <w:rPr>
          <w:rFonts w:eastAsia="Calibri"/>
          <w:color w:val="000000"/>
          <w:szCs w:val="28"/>
        </w:rPr>
      </w:pPr>
      <w:r w:rsidRPr="00C44451">
        <w:rPr>
          <w:rFonts w:eastAsia="Calibri"/>
          <w:color w:val="000000"/>
          <w:szCs w:val="28"/>
        </w:rPr>
        <w:t xml:space="preserve">проведения </w:t>
      </w:r>
      <w:r w:rsidR="005F7FD8">
        <w:rPr>
          <w:rFonts w:eastAsia="Calibri"/>
          <w:color w:val="000000"/>
          <w:szCs w:val="28"/>
        </w:rPr>
        <w:t>просветительских</w:t>
      </w:r>
      <w:r w:rsidRPr="00C44451">
        <w:rPr>
          <w:rFonts w:eastAsia="Calibri"/>
          <w:color w:val="000000"/>
          <w:szCs w:val="28"/>
        </w:rPr>
        <w:t xml:space="preserve"> мероприятий для председателей, членов правления, бухгалтеров садоводческих,</w:t>
      </w:r>
    </w:p>
    <w:p w:rsidR="00692351" w:rsidRPr="00C44451" w:rsidRDefault="00692351" w:rsidP="00692351">
      <w:pPr>
        <w:shd w:val="clear" w:color="auto" w:fill="FFFFFF"/>
        <w:tabs>
          <w:tab w:val="left" w:pos="4245"/>
        </w:tabs>
        <w:jc w:val="center"/>
        <w:rPr>
          <w:rFonts w:eastAsia="Calibri"/>
          <w:color w:val="000000"/>
          <w:szCs w:val="28"/>
        </w:rPr>
      </w:pPr>
      <w:r w:rsidRPr="00C44451">
        <w:rPr>
          <w:rFonts w:eastAsia="Calibri"/>
          <w:color w:val="000000"/>
          <w:szCs w:val="28"/>
        </w:rPr>
        <w:t>огороднических некоммерческих товариществ и гаражных потр</w:t>
      </w:r>
      <w:r w:rsidR="00A22F2C">
        <w:rPr>
          <w:rFonts w:eastAsia="Calibri"/>
          <w:color w:val="000000"/>
          <w:szCs w:val="28"/>
        </w:rPr>
        <w:t xml:space="preserve">ебительских </w:t>
      </w:r>
      <w:r w:rsidR="00A22F2C" w:rsidRPr="004F7512">
        <w:rPr>
          <w:rFonts w:eastAsia="Calibri"/>
          <w:color w:val="000000"/>
          <w:szCs w:val="28"/>
        </w:rPr>
        <w:t>кооперативов на 202</w:t>
      </w:r>
      <w:r w:rsidR="000250E3">
        <w:rPr>
          <w:rFonts w:eastAsia="Calibri"/>
          <w:color w:val="000000"/>
          <w:szCs w:val="28"/>
        </w:rPr>
        <w:t>6</w:t>
      </w:r>
      <w:r w:rsidRPr="004F7512">
        <w:rPr>
          <w:rFonts w:eastAsia="Calibri"/>
          <w:color w:val="000000"/>
          <w:szCs w:val="28"/>
        </w:rPr>
        <w:t xml:space="preserve"> год</w:t>
      </w:r>
    </w:p>
    <w:p w:rsidR="00C44451" w:rsidRPr="00C44451" w:rsidRDefault="00C44451" w:rsidP="00692351">
      <w:pPr>
        <w:rPr>
          <w:szCs w:val="28"/>
        </w:rPr>
      </w:pPr>
    </w:p>
    <w:tbl>
      <w:tblPr>
        <w:tblStyle w:val="a7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842"/>
        <w:gridCol w:w="2410"/>
        <w:gridCol w:w="2268"/>
        <w:gridCol w:w="3969"/>
      </w:tblGrid>
      <w:tr w:rsidR="00F720C0" w:rsidRPr="000E5BEF" w:rsidTr="00C44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59" w:rsidRPr="000E5BEF" w:rsidRDefault="00320B59" w:rsidP="00320B59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59" w:rsidRPr="000E5BEF" w:rsidRDefault="00320B59" w:rsidP="00320B59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Тема </w:t>
            </w:r>
          </w:p>
          <w:p w:rsidR="00320B59" w:rsidRPr="000E5BEF" w:rsidRDefault="00320B59" w:rsidP="00320B59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59" w:rsidRPr="000E5BEF" w:rsidRDefault="00320B59" w:rsidP="005F7FD8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Срок проведения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59" w:rsidRPr="000E5BEF" w:rsidRDefault="00320B59" w:rsidP="00320B59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Целевая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59" w:rsidRPr="000E5BEF" w:rsidRDefault="00320B59" w:rsidP="00320B59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59" w:rsidRPr="000E5BEF" w:rsidRDefault="00320B59" w:rsidP="00320B59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Ответственный</w:t>
            </w:r>
          </w:p>
        </w:tc>
      </w:tr>
      <w:tr w:rsidR="00495E60" w:rsidRPr="000E5BEF" w:rsidTr="00C44451">
        <w:trPr>
          <w:trHeight w:val="1021"/>
        </w:trPr>
        <w:tc>
          <w:tcPr>
            <w:tcW w:w="709" w:type="dxa"/>
          </w:tcPr>
          <w:p w:rsidR="00495E60" w:rsidRPr="000E5BEF" w:rsidRDefault="00495E60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1</w:t>
            </w:r>
          </w:p>
        </w:tc>
        <w:tc>
          <w:tcPr>
            <w:tcW w:w="4395" w:type="dxa"/>
          </w:tcPr>
          <w:p w:rsidR="00495E60" w:rsidRPr="000E5BEF" w:rsidRDefault="00495E60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О профилактике преступлений, связанных с культивированием наркосодержащих растений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апрель</w:t>
            </w:r>
          </w:p>
          <w:p w:rsidR="00495E60" w:rsidRPr="000E5BEF" w:rsidRDefault="00495E60" w:rsidP="005E183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члены правления, бухгалтеры садоводческих, огороднических некоммерческих товариществ 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гаражных потребительских кооперативов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495E60" w:rsidRPr="000E5BEF" w:rsidRDefault="00495E60" w:rsidP="00320B59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</w:tcPr>
          <w:p w:rsidR="00495E60" w:rsidRPr="000E5BEF" w:rsidRDefault="00495E60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Управление Министерства внутренних дел России </w:t>
            </w:r>
          </w:p>
          <w:p w:rsidR="00495E60" w:rsidRPr="000E5BEF" w:rsidRDefault="00495E60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по городу Сургуту </w:t>
            </w:r>
          </w:p>
          <w:p w:rsidR="00495E60" w:rsidRPr="000E5BEF" w:rsidRDefault="00495E60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(далее – УМВД по г. Сургуту) (по согласованию)</w:t>
            </w:r>
          </w:p>
        </w:tc>
      </w:tr>
      <w:tr w:rsidR="00495E60" w:rsidRPr="000E5BEF" w:rsidTr="00C44451">
        <w:tc>
          <w:tcPr>
            <w:tcW w:w="709" w:type="dxa"/>
          </w:tcPr>
          <w:p w:rsidR="00495E60" w:rsidRPr="000E5BEF" w:rsidRDefault="00495E60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2</w:t>
            </w:r>
          </w:p>
        </w:tc>
        <w:tc>
          <w:tcPr>
            <w:tcW w:w="4395" w:type="dxa"/>
          </w:tcPr>
          <w:p w:rsidR="00495E60" w:rsidRPr="000E5BEF" w:rsidRDefault="00495E60" w:rsidP="00683D82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Об охране общественного порядка на территориях садоводческих, огороднических некоммерческих товариществ и гаражных потребительских кооперативов </w:t>
            </w:r>
          </w:p>
          <w:p w:rsidR="00495E60" w:rsidRPr="000E5BEF" w:rsidRDefault="00495E60" w:rsidP="00683D82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порядке действий граждан </w:t>
            </w:r>
          </w:p>
          <w:p w:rsidR="00495E60" w:rsidRPr="000E5BEF" w:rsidRDefault="00495E60" w:rsidP="00683D82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при обнаружении фактов правонарушений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0" w:rsidRPr="000E5BEF" w:rsidRDefault="00495E60" w:rsidP="00F720C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апрель</w:t>
            </w:r>
          </w:p>
          <w:p w:rsidR="00495E60" w:rsidRPr="000E5BEF" w:rsidRDefault="00495E60" w:rsidP="005E183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E60" w:rsidRPr="000E5BEF" w:rsidRDefault="00495E60" w:rsidP="00320B59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E60" w:rsidRPr="000E5BEF" w:rsidRDefault="00495E60" w:rsidP="00320B59">
            <w:pPr>
              <w:rPr>
                <w:sz w:val="27"/>
                <w:szCs w:val="27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95E60" w:rsidRPr="000E5BEF" w:rsidRDefault="00495E60" w:rsidP="003B2B8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УМВД по г. Сургуту </w:t>
            </w:r>
          </w:p>
          <w:p w:rsidR="00495E60" w:rsidRPr="000E5BEF" w:rsidRDefault="00495E60" w:rsidP="003B2B8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(по согласованию)</w:t>
            </w:r>
          </w:p>
        </w:tc>
      </w:tr>
    </w:tbl>
    <w:p w:rsidR="000E5BEF" w:rsidRDefault="000E5BEF"/>
    <w:p w:rsidR="000E5BEF" w:rsidRDefault="000E5BEF"/>
    <w:p w:rsidR="000E5BEF" w:rsidRDefault="000E5BEF"/>
    <w:p w:rsidR="000E5BEF" w:rsidRDefault="000E5BEF"/>
    <w:tbl>
      <w:tblPr>
        <w:tblStyle w:val="a7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842"/>
        <w:gridCol w:w="2410"/>
        <w:gridCol w:w="2268"/>
        <w:gridCol w:w="3969"/>
      </w:tblGrid>
      <w:tr w:rsidR="00495E60" w:rsidRPr="000E5BEF" w:rsidTr="00C44451">
        <w:tc>
          <w:tcPr>
            <w:tcW w:w="709" w:type="dxa"/>
          </w:tcPr>
          <w:p w:rsidR="00495E60" w:rsidRPr="000E5BEF" w:rsidRDefault="00495E60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3</w:t>
            </w:r>
          </w:p>
        </w:tc>
        <w:tc>
          <w:tcPr>
            <w:tcW w:w="4395" w:type="dxa"/>
          </w:tcPr>
          <w:p w:rsidR="00495E60" w:rsidRPr="000E5BEF" w:rsidRDefault="00495E60" w:rsidP="00495E6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 пожарной безопасности </w:t>
            </w:r>
          </w:p>
          <w:p w:rsidR="00495E60" w:rsidRPr="000E5BEF" w:rsidRDefault="00495E60" w:rsidP="00495E6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на территориях садоводческих, огороднических некоммерческих товариществ и гаражных потребительских кооперативов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0" w:rsidRPr="000E5BEF" w:rsidRDefault="00495E60" w:rsidP="00495E6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апрель</w:t>
            </w:r>
          </w:p>
          <w:p w:rsidR="00495E60" w:rsidRPr="000E5BEF" w:rsidRDefault="00495E60" w:rsidP="000D0425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95E60" w:rsidRPr="000E5BEF" w:rsidRDefault="00495E60" w:rsidP="00320B59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95E60" w:rsidRPr="000E5BEF" w:rsidRDefault="00495E60" w:rsidP="00320B59">
            <w:pPr>
              <w:rPr>
                <w:sz w:val="27"/>
                <w:szCs w:val="27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отдел надзорной деятельности </w:t>
            </w:r>
          </w:p>
          <w:p w:rsidR="00495E60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профилактической работы </w:t>
            </w:r>
          </w:p>
          <w:p w:rsidR="00495E60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по городу Сургуту Управления надзорной деятельности </w:t>
            </w:r>
          </w:p>
          <w:p w:rsidR="000E5BEF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</w:p>
          <w:p w:rsidR="00495E60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ликвидации последствий стихийных бедствий </w:t>
            </w:r>
          </w:p>
          <w:p w:rsidR="00495E60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по Ханты-Мансийскому автономному округу – Югре </w:t>
            </w:r>
          </w:p>
          <w:p w:rsidR="00495E60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(по согласованию);</w:t>
            </w:r>
          </w:p>
          <w:p w:rsidR="00495E60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управление по делам гражданской обороны </w:t>
            </w:r>
          </w:p>
          <w:p w:rsidR="00495E60" w:rsidRPr="000E5BEF" w:rsidRDefault="00495E60" w:rsidP="00495E6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чрезвычайным ситуациям</w:t>
            </w:r>
          </w:p>
        </w:tc>
      </w:tr>
      <w:tr w:rsidR="00D4407D" w:rsidRPr="000E5BEF" w:rsidTr="00C44451">
        <w:tc>
          <w:tcPr>
            <w:tcW w:w="709" w:type="dxa"/>
          </w:tcPr>
          <w:p w:rsidR="00D4407D" w:rsidRPr="000E5BEF" w:rsidRDefault="00495E60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4</w:t>
            </w:r>
          </w:p>
        </w:tc>
        <w:tc>
          <w:tcPr>
            <w:tcW w:w="4395" w:type="dxa"/>
          </w:tcPr>
          <w:p w:rsidR="000E5BEF" w:rsidRDefault="00D4407D" w:rsidP="00683D82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О возникающих вопросах, сложностях в процессе ведения хозяйствующей деятельности садоводческих, огороднических, некоммерческих товариществ</w:t>
            </w:r>
            <w:r w:rsidR="00C67233" w:rsidRPr="000E5BEF">
              <w:rPr>
                <w:sz w:val="27"/>
                <w:szCs w:val="27"/>
              </w:rPr>
              <w:t xml:space="preserve"> </w:t>
            </w:r>
          </w:p>
          <w:p w:rsidR="00D4407D" w:rsidRPr="000E5BEF" w:rsidRDefault="00C67233" w:rsidP="00683D82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(сбор вопросов, обсуждение возникающих сложностей)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апрель</w:t>
            </w:r>
          </w:p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члены правления, бухгалтеры садоводческих, огороднических некоммерческих товариществ </w:t>
            </w:r>
          </w:p>
          <w:p w:rsidR="00D4407D" w:rsidRPr="000E5BEF" w:rsidRDefault="00D4407D" w:rsidP="00D4407D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D4407D" w:rsidRPr="000E5BEF" w:rsidRDefault="00D4407D" w:rsidP="00D4407D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D4407D" w:rsidRPr="000E5BEF" w:rsidRDefault="00D4407D" w:rsidP="00D4407D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4407D" w:rsidRPr="000E5BEF" w:rsidRDefault="00691E6E" w:rsidP="00D4407D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департамент городского </w:t>
            </w:r>
            <w:r w:rsidR="00D4407D" w:rsidRPr="000E5BEF">
              <w:rPr>
                <w:sz w:val="27"/>
                <w:szCs w:val="27"/>
              </w:rPr>
              <w:t>хозяйства;</w:t>
            </w:r>
            <w:r w:rsidR="00D4407D" w:rsidRPr="000E5BEF">
              <w:rPr>
                <w:sz w:val="27"/>
                <w:szCs w:val="27"/>
              </w:rPr>
              <w:br/>
              <w:t xml:space="preserve">департамент имущественных </w:t>
            </w:r>
          </w:p>
          <w:p w:rsidR="00D4407D" w:rsidRPr="000E5BEF" w:rsidRDefault="00D4407D" w:rsidP="00D4407D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земельных отношений;</w:t>
            </w:r>
            <w:r w:rsidRPr="000E5BEF">
              <w:rPr>
                <w:sz w:val="27"/>
                <w:szCs w:val="27"/>
              </w:rPr>
              <w:br/>
              <w:t xml:space="preserve">департамент архитектуры </w:t>
            </w:r>
          </w:p>
          <w:p w:rsidR="00D4407D" w:rsidRPr="000E5BEF" w:rsidRDefault="00D4407D" w:rsidP="00D4407D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градостроительства</w:t>
            </w:r>
            <w:r w:rsidR="008F1843" w:rsidRPr="000E5BEF">
              <w:rPr>
                <w:sz w:val="27"/>
                <w:szCs w:val="27"/>
              </w:rPr>
              <w:t>; контрольное управление</w:t>
            </w:r>
          </w:p>
          <w:p w:rsidR="00D4407D" w:rsidRPr="000E5BEF" w:rsidRDefault="00D4407D" w:rsidP="003B2B8A">
            <w:pPr>
              <w:rPr>
                <w:sz w:val="27"/>
                <w:szCs w:val="27"/>
              </w:rPr>
            </w:pPr>
          </w:p>
        </w:tc>
      </w:tr>
    </w:tbl>
    <w:p w:rsidR="000E5BEF" w:rsidRDefault="000E5BEF"/>
    <w:p w:rsidR="000E5BEF" w:rsidRDefault="000E5BEF"/>
    <w:tbl>
      <w:tblPr>
        <w:tblStyle w:val="a7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842"/>
        <w:gridCol w:w="2410"/>
        <w:gridCol w:w="2268"/>
        <w:gridCol w:w="3969"/>
      </w:tblGrid>
      <w:tr w:rsidR="00AC410A" w:rsidRPr="000E5BEF" w:rsidTr="00C44451">
        <w:tc>
          <w:tcPr>
            <w:tcW w:w="709" w:type="dxa"/>
          </w:tcPr>
          <w:p w:rsidR="00AC410A" w:rsidRPr="000E5BEF" w:rsidRDefault="00495E60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4395" w:type="dxa"/>
          </w:tcPr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О вопросах социальной</w:t>
            </w:r>
          </w:p>
          <w:p w:rsidR="00B17276" w:rsidRPr="000E5BEF" w:rsidRDefault="00AC410A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газификации территорий садоводства</w:t>
            </w:r>
            <w:r w:rsidR="009B4BBF" w:rsidRPr="000E5BEF">
              <w:rPr>
                <w:sz w:val="27"/>
                <w:szCs w:val="27"/>
              </w:rPr>
              <w:t>.</w:t>
            </w:r>
          </w:p>
          <w:p w:rsidR="00AC410A" w:rsidRPr="000E5BEF" w:rsidRDefault="00B17276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 порядке взаимодействия потребителей, территориальных сетевых организаций </w:t>
            </w:r>
            <w:r w:rsidRPr="000E5BEF">
              <w:rPr>
                <w:sz w:val="27"/>
                <w:szCs w:val="27"/>
              </w:rPr>
              <w:br/>
              <w:t xml:space="preserve">и гарантирующих поставщиков </w:t>
            </w:r>
            <w:r w:rsidRPr="000E5BEF">
              <w:rPr>
                <w:sz w:val="27"/>
                <w:szCs w:val="27"/>
              </w:rPr>
              <w:br/>
              <w:t xml:space="preserve">при предоставлении услуги </w:t>
            </w:r>
            <w:r w:rsidRPr="000E5BEF">
              <w:rPr>
                <w:sz w:val="27"/>
                <w:szCs w:val="27"/>
              </w:rPr>
              <w:br/>
              <w:t>по электроснабжению ненадлежащего качества</w:t>
            </w:r>
            <w:r w:rsidR="00AC410A" w:rsidRPr="000E5BE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A" w:rsidRPr="000E5BEF" w:rsidRDefault="00A22F2C" w:rsidP="00AC410A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май</w:t>
            </w:r>
          </w:p>
          <w:p w:rsidR="00AC410A" w:rsidRPr="000E5BEF" w:rsidRDefault="00AC410A" w:rsidP="005E183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члены правления, бухгалтеры садоводческих, огороднических некоммерческих товариществ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гаражных потребительских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</w:tcPr>
          <w:p w:rsidR="00AC410A" w:rsidRPr="000E5BEF" w:rsidRDefault="00AC410A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департамент городского хозяйства</w:t>
            </w:r>
            <w:r w:rsidR="00C44451" w:rsidRPr="000E5BEF">
              <w:rPr>
                <w:sz w:val="27"/>
                <w:szCs w:val="27"/>
              </w:rPr>
              <w:t>;</w:t>
            </w:r>
          </w:p>
          <w:p w:rsidR="00AC410A" w:rsidRPr="000E5BEF" w:rsidRDefault="00A22F2C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открытое акционерное общество</w:t>
            </w:r>
            <w:r w:rsidR="00AC410A" w:rsidRPr="000E5BEF">
              <w:rPr>
                <w:sz w:val="27"/>
                <w:szCs w:val="27"/>
              </w:rPr>
              <w:t xml:space="preserve"> «Сургутгаз» </w:t>
            </w:r>
          </w:p>
          <w:p w:rsidR="00893C0B" w:rsidRPr="000E5BEF" w:rsidRDefault="00AC410A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(по согласованию)</w:t>
            </w:r>
            <w:r w:rsidR="00A65D36" w:rsidRPr="000E5BEF">
              <w:rPr>
                <w:sz w:val="27"/>
                <w:szCs w:val="27"/>
              </w:rPr>
              <w:t>;</w:t>
            </w:r>
            <w:r w:rsidR="00691E6E" w:rsidRPr="000E5BEF">
              <w:rPr>
                <w:sz w:val="27"/>
                <w:szCs w:val="27"/>
              </w:rPr>
              <w:t xml:space="preserve"> </w:t>
            </w:r>
            <w:r w:rsidR="00F13607" w:rsidRPr="000E5BEF">
              <w:rPr>
                <w:sz w:val="27"/>
                <w:szCs w:val="27"/>
              </w:rPr>
              <w:t>гарантирующие поставщики</w:t>
            </w:r>
            <w:r w:rsidR="00821538" w:rsidRPr="000E5BEF">
              <w:rPr>
                <w:sz w:val="27"/>
                <w:szCs w:val="27"/>
              </w:rPr>
              <w:t>:</w:t>
            </w:r>
            <w:r w:rsidR="00A65D36" w:rsidRPr="000E5BEF">
              <w:rPr>
                <w:sz w:val="27"/>
                <w:szCs w:val="27"/>
              </w:rPr>
              <w:t xml:space="preserve"> акционерное общест</w:t>
            </w:r>
            <w:r w:rsidR="00893C0B" w:rsidRPr="000E5BEF">
              <w:rPr>
                <w:sz w:val="27"/>
                <w:szCs w:val="27"/>
              </w:rPr>
              <w:t>во «Газпром энергосбыт Тюмень»</w:t>
            </w:r>
            <w:r w:rsidR="00E90BD4" w:rsidRPr="000E5BEF">
              <w:rPr>
                <w:sz w:val="27"/>
                <w:szCs w:val="27"/>
              </w:rPr>
              <w:t xml:space="preserve"> (по согласованию)</w:t>
            </w:r>
            <w:r w:rsidR="00893C0B" w:rsidRPr="000E5BEF">
              <w:rPr>
                <w:sz w:val="27"/>
                <w:szCs w:val="27"/>
              </w:rPr>
              <w:t>,</w:t>
            </w:r>
          </w:p>
          <w:p w:rsidR="00893C0B" w:rsidRPr="000E5BEF" w:rsidRDefault="00A65D36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акционерное общество</w:t>
            </w:r>
            <w:r w:rsidR="00893C0B" w:rsidRPr="000E5BEF">
              <w:rPr>
                <w:sz w:val="27"/>
                <w:szCs w:val="27"/>
              </w:rPr>
              <w:t xml:space="preserve"> </w:t>
            </w:r>
            <w:r w:rsidR="00893C0B" w:rsidRPr="000E5BEF">
              <w:rPr>
                <w:sz w:val="27"/>
                <w:szCs w:val="27"/>
              </w:rPr>
              <w:br/>
              <w:t>«ЭК «Восток»</w:t>
            </w:r>
            <w:r w:rsidR="00E90BD4" w:rsidRPr="000E5BEF">
              <w:rPr>
                <w:sz w:val="27"/>
                <w:szCs w:val="27"/>
              </w:rPr>
              <w:t xml:space="preserve"> </w:t>
            </w:r>
            <w:r w:rsidR="00E90BD4" w:rsidRPr="000E5BEF">
              <w:rPr>
                <w:sz w:val="27"/>
                <w:szCs w:val="27"/>
              </w:rPr>
              <w:br/>
              <w:t>(по согласованию)</w:t>
            </w:r>
            <w:r w:rsidR="00893C0B" w:rsidRPr="000E5BEF">
              <w:rPr>
                <w:sz w:val="27"/>
                <w:szCs w:val="27"/>
              </w:rPr>
              <w:t>;</w:t>
            </w:r>
          </w:p>
          <w:p w:rsidR="000E5BEF" w:rsidRDefault="00F13607" w:rsidP="00E90BD4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террит</w:t>
            </w:r>
            <w:r w:rsidR="00A65D36" w:rsidRPr="000E5BEF">
              <w:rPr>
                <w:sz w:val="27"/>
                <w:szCs w:val="27"/>
              </w:rPr>
              <w:t>ориально-сетевые организации</w:t>
            </w:r>
            <w:r w:rsidR="00893C0B" w:rsidRPr="000E5BEF">
              <w:rPr>
                <w:sz w:val="27"/>
                <w:szCs w:val="27"/>
              </w:rPr>
              <w:t>:</w:t>
            </w:r>
            <w:r w:rsidR="00893C0B" w:rsidRPr="000E5BEF">
              <w:rPr>
                <w:sz w:val="27"/>
                <w:szCs w:val="27"/>
              </w:rPr>
              <w:br/>
            </w:r>
            <w:r w:rsidR="00A65D36" w:rsidRPr="000E5BEF">
              <w:rPr>
                <w:sz w:val="27"/>
                <w:szCs w:val="27"/>
              </w:rPr>
              <w:t>общество с ограниченной ответственностью</w:t>
            </w:r>
            <w:r w:rsidRPr="000E5BEF">
              <w:rPr>
                <w:sz w:val="27"/>
                <w:szCs w:val="27"/>
              </w:rPr>
              <w:t xml:space="preserve"> «Сургутские г</w:t>
            </w:r>
            <w:r w:rsidR="00A65D36" w:rsidRPr="000E5BEF">
              <w:rPr>
                <w:sz w:val="27"/>
                <w:szCs w:val="27"/>
              </w:rPr>
              <w:t>ородские электрические сети»</w:t>
            </w:r>
            <w:r w:rsidR="00E90BD4" w:rsidRPr="000E5BEF">
              <w:rPr>
                <w:sz w:val="27"/>
                <w:szCs w:val="27"/>
              </w:rPr>
              <w:br/>
              <w:t>(по согласованию)</w:t>
            </w:r>
            <w:r w:rsidR="00A65D36" w:rsidRPr="000E5BEF">
              <w:rPr>
                <w:sz w:val="27"/>
                <w:szCs w:val="27"/>
              </w:rPr>
              <w:t xml:space="preserve">, </w:t>
            </w:r>
          </w:p>
          <w:p w:rsidR="000E5BEF" w:rsidRDefault="00A65D36" w:rsidP="00E90BD4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акционерное общество</w:t>
            </w:r>
            <w:r w:rsidR="00F13607" w:rsidRPr="000E5BEF">
              <w:rPr>
                <w:sz w:val="27"/>
                <w:szCs w:val="27"/>
              </w:rPr>
              <w:t xml:space="preserve"> </w:t>
            </w:r>
          </w:p>
          <w:p w:rsidR="000E5BEF" w:rsidRDefault="00F13607" w:rsidP="00E90BD4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«ЮТЭК-Региональные сети»</w:t>
            </w:r>
            <w:r w:rsidR="00E90BD4" w:rsidRPr="000E5BEF">
              <w:rPr>
                <w:sz w:val="27"/>
                <w:szCs w:val="27"/>
              </w:rPr>
              <w:t xml:space="preserve"> </w:t>
            </w:r>
          </w:p>
          <w:p w:rsidR="00AC410A" w:rsidRPr="000E5BEF" w:rsidRDefault="00E90BD4" w:rsidP="00E90BD4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(по согласованию)</w:t>
            </w:r>
          </w:p>
        </w:tc>
      </w:tr>
      <w:tr w:rsidR="00C67233" w:rsidRPr="000E5BEF" w:rsidTr="00C44451">
        <w:tc>
          <w:tcPr>
            <w:tcW w:w="709" w:type="dxa"/>
          </w:tcPr>
          <w:p w:rsidR="00C67233" w:rsidRPr="000E5BEF" w:rsidRDefault="00C67233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6</w:t>
            </w:r>
          </w:p>
        </w:tc>
        <w:tc>
          <w:tcPr>
            <w:tcW w:w="4395" w:type="dxa"/>
          </w:tcPr>
          <w:p w:rsidR="00C67233" w:rsidRPr="000E5BEF" w:rsidRDefault="00C67233" w:rsidP="00924565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О возникающих вопросах, сложностях в процессе ведения хозяйствующей деятельности садоводческих, огороднических, некоммерческих товариществ (</w:t>
            </w:r>
            <w:r w:rsidR="00924565" w:rsidRPr="000E5BEF">
              <w:rPr>
                <w:sz w:val="27"/>
                <w:szCs w:val="27"/>
              </w:rPr>
              <w:t>ответы на ранее поступившие вопросы, обсуждение возникающих сложностей, сбор вопросов</w:t>
            </w:r>
            <w:r w:rsidRPr="000E5BEF">
              <w:rPr>
                <w:sz w:val="27"/>
                <w:szCs w:val="27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август</w:t>
            </w:r>
          </w:p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  <w:p w:rsidR="00C67233" w:rsidRPr="000E5BEF" w:rsidRDefault="00C67233" w:rsidP="00F720C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члены правления, бухгалтеры садоводческих, огороднических некоммерческих товариществ </w:t>
            </w:r>
          </w:p>
          <w:p w:rsidR="00C67233" w:rsidRPr="000E5BEF" w:rsidRDefault="00C67233" w:rsidP="00C67233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C67233" w:rsidRPr="000E5BEF" w:rsidRDefault="00C67233" w:rsidP="00C67233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C67233" w:rsidRPr="000E5BEF" w:rsidRDefault="00C67233" w:rsidP="00C67233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C67233" w:rsidRPr="000E5BEF" w:rsidRDefault="00C67233" w:rsidP="00C67233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департамент городского хозяйства;</w:t>
            </w:r>
            <w:r w:rsidRPr="000E5BEF">
              <w:rPr>
                <w:sz w:val="27"/>
                <w:szCs w:val="27"/>
              </w:rPr>
              <w:br/>
              <w:t xml:space="preserve">департамент имущественных </w:t>
            </w:r>
          </w:p>
          <w:p w:rsidR="00C67233" w:rsidRPr="000E5BEF" w:rsidRDefault="00C67233" w:rsidP="00C67233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земельных отношений;</w:t>
            </w:r>
            <w:r w:rsidRPr="000E5BEF">
              <w:rPr>
                <w:sz w:val="27"/>
                <w:szCs w:val="27"/>
              </w:rPr>
              <w:br/>
              <w:t xml:space="preserve">департамент архитектуры </w:t>
            </w:r>
          </w:p>
          <w:p w:rsidR="00C67233" w:rsidRPr="000E5BEF" w:rsidRDefault="00C67233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градостроительства</w:t>
            </w:r>
            <w:r w:rsidR="008F1843" w:rsidRPr="000E5BEF">
              <w:rPr>
                <w:sz w:val="27"/>
                <w:szCs w:val="27"/>
              </w:rPr>
              <w:t>; контрольное управление</w:t>
            </w:r>
          </w:p>
        </w:tc>
      </w:tr>
    </w:tbl>
    <w:p w:rsidR="000E5BEF" w:rsidRDefault="000E5BEF"/>
    <w:tbl>
      <w:tblPr>
        <w:tblStyle w:val="a7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842"/>
        <w:gridCol w:w="2410"/>
        <w:gridCol w:w="2268"/>
        <w:gridCol w:w="3969"/>
      </w:tblGrid>
      <w:tr w:rsidR="00AC410A" w:rsidRPr="000E5BEF" w:rsidTr="00C44451">
        <w:tc>
          <w:tcPr>
            <w:tcW w:w="709" w:type="dxa"/>
          </w:tcPr>
          <w:p w:rsidR="00AC410A" w:rsidRPr="000E5BEF" w:rsidRDefault="006077A9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lastRenderedPageBreak/>
              <w:t>7</w:t>
            </w:r>
          </w:p>
        </w:tc>
        <w:tc>
          <w:tcPr>
            <w:tcW w:w="4395" w:type="dxa"/>
          </w:tcPr>
          <w:p w:rsidR="00C44451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 застройке территорий садоводческих, огороднических некоммерческих товариществ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гаражных потребительских кооперативов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сентябрь</w:t>
            </w:r>
          </w:p>
          <w:p w:rsidR="00AC410A" w:rsidRPr="000E5BEF" w:rsidRDefault="00AC410A" w:rsidP="005E183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члены правления, бухгалтеры садоводческих, огороднических некоммерческих товариществ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гаражных потребительских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AC410A" w:rsidRPr="000E5BEF" w:rsidRDefault="00AC410A" w:rsidP="00AC410A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</w:tcPr>
          <w:p w:rsidR="00C44451" w:rsidRPr="000E5BEF" w:rsidRDefault="00C44451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департамент архитектуры </w:t>
            </w:r>
          </w:p>
          <w:p w:rsidR="00AC410A" w:rsidRPr="000E5BEF" w:rsidRDefault="00AC410A" w:rsidP="00AC410A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градостроительства</w:t>
            </w:r>
          </w:p>
        </w:tc>
      </w:tr>
      <w:tr w:rsidR="00B357C0" w:rsidRPr="000E5BEF" w:rsidTr="00C44451">
        <w:tc>
          <w:tcPr>
            <w:tcW w:w="709" w:type="dxa"/>
          </w:tcPr>
          <w:p w:rsidR="00B357C0" w:rsidRPr="000E5BEF" w:rsidRDefault="00A65146" w:rsidP="00C44451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8</w:t>
            </w:r>
          </w:p>
        </w:tc>
        <w:tc>
          <w:tcPr>
            <w:tcW w:w="4395" w:type="dxa"/>
          </w:tcPr>
          <w:p w:rsidR="000E5BEF" w:rsidRDefault="00B357C0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 пожарной безопасности </w:t>
            </w:r>
          </w:p>
          <w:p w:rsidR="000E5BEF" w:rsidRDefault="00B357C0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в период отопительного сезона </w:t>
            </w:r>
          </w:p>
          <w:p w:rsidR="00B357C0" w:rsidRPr="000E5BEF" w:rsidRDefault="00B357C0" w:rsidP="00320B59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на территориях садоводческих, огороднических некоммерческих товариществ и гаражных потребительских кооперативов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октябрь</w:t>
            </w:r>
          </w:p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члены правления, бухгалтеры садоводческих, огороднических некоммерческих товариществ 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гаражных потребительских кооперативов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B357C0" w:rsidRPr="000E5BEF" w:rsidRDefault="00B357C0" w:rsidP="00B357C0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отдел надзорной деятельности 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профилактической работы 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по городу Сургуту Управления надзорной деятельности </w:t>
            </w:r>
          </w:p>
          <w:p w:rsid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ликвидации последствий стихийных бедствий 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по Ханты-Мансийскому автономному округу – Югре 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(по согласованию);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управление по делам гражданской обороны </w:t>
            </w:r>
          </w:p>
          <w:p w:rsidR="00B357C0" w:rsidRPr="000E5BEF" w:rsidRDefault="00B357C0" w:rsidP="00B357C0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чрезвычайным ситуациям</w:t>
            </w:r>
          </w:p>
        </w:tc>
      </w:tr>
    </w:tbl>
    <w:p w:rsidR="000E5BEF" w:rsidRDefault="000E5BEF"/>
    <w:tbl>
      <w:tblPr>
        <w:tblStyle w:val="a7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842"/>
        <w:gridCol w:w="2410"/>
        <w:gridCol w:w="2268"/>
        <w:gridCol w:w="3969"/>
      </w:tblGrid>
      <w:tr w:rsidR="00A65146" w:rsidRPr="000E5BEF" w:rsidTr="00C44451">
        <w:tc>
          <w:tcPr>
            <w:tcW w:w="709" w:type="dxa"/>
          </w:tcPr>
          <w:p w:rsidR="00A65146" w:rsidRPr="000E5BEF" w:rsidRDefault="00A65146" w:rsidP="00A65146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lastRenderedPageBreak/>
              <w:t>9</w:t>
            </w:r>
          </w:p>
        </w:tc>
        <w:tc>
          <w:tcPr>
            <w:tcW w:w="4395" w:type="dxa"/>
          </w:tcPr>
          <w:p w:rsid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Порядок получения </w:t>
            </w:r>
          </w:p>
          <w:p w:rsid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адресно-справочной информации. Изменения законодательства </w:t>
            </w:r>
          </w:p>
          <w:p w:rsid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в части регистрации граждан Российской Федерации </w:t>
            </w:r>
          </w:p>
          <w:p w:rsid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по месту жительства </w:t>
            </w:r>
          </w:p>
          <w:p w:rsid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и пребывания, регистрации иностранных граждан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по месту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ноябрь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члены правления, бухгалтеры садоводческих, огороднических некоммерческих товариществ 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гаражных потребительских кооперативов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отдел по вопросам миграции УМВД по г. Сургуту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(по согласованию)</w:t>
            </w:r>
          </w:p>
        </w:tc>
      </w:tr>
      <w:tr w:rsidR="00A65146" w:rsidRPr="000E5BEF" w:rsidTr="00C44451">
        <w:tc>
          <w:tcPr>
            <w:tcW w:w="709" w:type="dxa"/>
          </w:tcPr>
          <w:p w:rsidR="00A65146" w:rsidRPr="000E5BEF" w:rsidRDefault="00A65146" w:rsidP="00A65146">
            <w:pPr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10</w:t>
            </w:r>
          </w:p>
        </w:tc>
        <w:tc>
          <w:tcPr>
            <w:tcW w:w="4395" w:type="dxa"/>
          </w:tcPr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  <w:highlight w:val="yellow"/>
              </w:rPr>
            </w:pPr>
            <w:r w:rsidRPr="000E5BEF">
              <w:rPr>
                <w:sz w:val="27"/>
                <w:szCs w:val="27"/>
              </w:rPr>
              <w:t>О возникающих вопросах, сложностях в процессе ведения хозяйствующей деятельности садоводческих, огороднических, некоммерческих товариществ (ответы на ранее поступившие вопросы, обсуждение возникающих сложностей, сбор вопросов)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декабрь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председатели, 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члены правления, бухгалтеры садоводческих, огороднических некоммерческих товариществ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конференц-зал 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муниципального 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казенного 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учреждения 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«Наш город» 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(город Сургут,</w:t>
            </w:r>
          </w:p>
          <w:p w:rsidR="00A65146" w:rsidRPr="000E5BEF" w:rsidRDefault="00A65146" w:rsidP="00A65146">
            <w:pPr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улица Декабристов, 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департамент городского хозяйства;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департамент имущественных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земельных отношений;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 xml:space="preserve">департамент архитектуры </w:t>
            </w:r>
          </w:p>
          <w:p w:rsidR="00A65146" w:rsidRPr="000E5BEF" w:rsidRDefault="00A65146" w:rsidP="00A65146">
            <w:pPr>
              <w:shd w:val="clear" w:color="auto" w:fill="FFFFFF"/>
              <w:tabs>
                <w:tab w:val="left" w:pos="4245"/>
              </w:tabs>
              <w:rPr>
                <w:sz w:val="27"/>
                <w:szCs w:val="27"/>
              </w:rPr>
            </w:pPr>
            <w:r w:rsidRPr="000E5BEF">
              <w:rPr>
                <w:sz w:val="27"/>
                <w:szCs w:val="27"/>
              </w:rPr>
              <w:t>и градостроительства; контрольное управление</w:t>
            </w:r>
          </w:p>
        </w:tc>
      </w:tr>
    </w:tbl>
    <w:p w:rsidR="001C2E98" w:rsidRPr="00F720C0" w:rsidRDefault="001C2E98" w:rsidP="00692351"/>
    <w:sectPr w:rsidR="001C2E98" w:rsidRPr="00F720C0" w:rsidSect="000E5B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678" w:bottom="567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EA" w:rsidRDefault="00D103EA" w:rsidP="00326C3D">
      <w:r>
        <w:separator/>
      </w:r>
    </w:p>
  </w:endnote>
  <w:endnote w:type="continuationSeparator" w:id="0">
    <w:p w:rsidR="00D103EA" w:rsidRDefault="00D103EA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11" w:rsidRDefault="006731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11" w:rsidRDefault="006731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11" w:rsidRDefault="00673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EA" w:rsidRDefault="00D103EA" w:rsidP="00326C3D">
      <w:r>
        <w:separator/>
      </w:r>
    </w:p>
  </w:footnote>
  <w:footnote w:type="continuationSeparator" w:id="0">
    <w:p w:rsidR="00D103EA" w:rsidRDefault="00D103EA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245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0425" w:rsidRPr="000D0425" w:rsidRDefault="000D0425">
        <w:pPr>
          <w:pStyle w:val="a3"/>
          <w:jc w:val="center"/>
          <w:rPr>
            <w:sz w:val="20"/>
            <w:szCs w:val="20"/>
          </w:rPr>
        </w:pPr>
        <w:r w:rsidRPr="000D0425">
          <w:rPr>
            <w:sz w:val="20"/>
            <w:szCs w:val="20"/>
          </w:rPr>
          <w:fldChar w:fldCharType="begin"/>
        </w:r>
        <w:r w:rsidRPr="000D0425">
          <w:rPr>
            <w:sz w:val="20"/>
            <w:szCs w:val="20"/>
          </w:rPr>
          <w:instrText>PAGE   \* MERGEFORMAT</w:instrText>
        </w:r>
        <w:r w:rsidRPr="000D0425">
          <w:rPr>
            <w:sz w:val="20"/>
            <w:szCs w:val="20"/>
          </w:rPr>
          <w:fldChar w:fldCharType="separate"/>
        </w:r>
        <w:r w:rsidR="00751C18">
          <w:rPr>
            <w:noProof/>
            <w:sz w:val="20"/>
            <w:szCs w:val="20"/>
          </w:rPr>
          <w:t>2</w:t>
        </w:r>
        <w:r w:rsidRPr="000D0425">
          <w:rPr>
            <w:sz w:val="20"/>
            <w:szCs w:val="20"/>
          </w:rPr>
          <w:fldChar w:fldCharType="end"/>
        </w:r>
      </w:p>
    </w:sdtContent>
  </w:sdt>
  <w:p w:rsidR="00692351" w:rsidRDefault="006923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11" w:rsidRDefault="006731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789249"/>
      <w:docPartObj>
        <w:docPartGallery w:val="Page Numbers (Top of Page)"/>
        <w:docPartUnique/>
      </w:docPartObj>
    </w:sdtPr>
    <w:sdtEndPr/>
    <w:sdtContent>
      <w:p w:rsidR="00673111" w:rsidRPr="006E704F" w:rsidRDefault="00C2792F" w:rsidP="00673111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51C18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1C1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1C1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51C18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51C18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673111" w:rsidRDefault="0067311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368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351" w:rsidRPr="00692351" w:rsidRDefault="00692351">
        <w:pPr>
          <w:pStyle w:val="a3"/>
          <w:jc w:val="center"/>
          <w:rPr>
            <w:sz w:val="20"/>
            <w:szCs w:val="20"/>
          </w:rPr>
        </w:pPr>
        <w:r w:rsidRPr="00692351">
          <w:rPr>
            <w:sz w:val="20"/>
            <w:szCs w:val="20"/>
          </w:rPr>
          <w:fldChar w:fldCharType="begin"/>
        </w:r>
        <w:r w:rsidRPr="00692351">
          <w:rPr>
            <w:sz w:val="20"/>
            <w:szCs w:val="20"/>
          </w:rPr>
          <w:instrText>PAGE   \* MERGEFORMAT</w:instrText>
        </w:r>
        <w:r w:rsidRPr="00692351">
          <w:rPr>
            <w:sz w:val="20"/>
            <w:szCs w:val="20"/>
          </w:rPr>
          <w:fldChar w:fldCharType="separate"/>
        </w:r>
        <w:r w:rsidR="00751C18">
          <w:rPr>
            <w:noProof/>
            <w:sz w:val="20"/>
            <w:szCs w:val="20"/>
          </w:rPr>
          <w:t>3</w:t>
        </w:r>
        <w:r w:rsidRPr="00692351">
          <w:rPr>
            <w:sz w:val="20"/>
            <w:szCs w:val="20"/>
          </w:rPr>
          <w:fldChar w:fldCharType="end"/>
        </w:r>
      </w:p>
    </w:sdtContent>
  </w:sdt>
  <w:p w:rsidR="00673111" w:rsidRDefault="00673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51"/>
    <w:rsid w:val="000250E3"/>
    <w:rsid w:val="000313B2"/>
    <w:rsid w:val="00050859"/>
    <w:rsid w:val="00054469"/>
    <w:rsid w:val="000B5C80"/>
    <w:rsid w:val="000D0425"/>
    <w:rsid w:val="000E578D"/>
    <w:rsid w:val="000E5BEF"/>
    <w:rsid w:val="00101AB9"/>
    <w:rsid w:val="00105522"/>
    <w:rsid w:val="00116159"/>
    <w:rsid w:val="00120EE9"/>
    <w:rsid w:val="0012737C"/>
    <w:rsid w:val="00187D29"/>
    <w:rsid w:val="00195E0A"/>
    <w:rsid w:val="00197870"/>
    <w:rsid w:val="001A2363"/>
    <w:rsid w:val="001A5C5E"/>
    <w:rsid w:val="001C272A"/>
    <w:rsid w:val="001C2E98"/>
    <w:rsid w:val="001D0C9C"/>
    <w:rsid w:val="001D0DEA"/>
    <w:rsid w:val="00232A3D"/>
    <w:rsid w:val="002505AB"/>
    <w:rsid w:val="002552F3"/>
    <w:rsid w:val="00265E68"/>
    <w:rsid w:val="002A1E49"/>
    <w:rsid w:val="002C5CAD"/>
    <w:rsid w:val="003167A3"/>
    <w:rsid w:val="00320B59"/>
    <w:rsid w:val="00326C3D"/>
    <w:rsid w:val="00350751"/>
    <w:rsid w:val="003753F5"/>
    <w:rsid w:val="003B0E7D"/>
    <w:rsid w:val="003B1BD8"/>
    <w:rsid w:val="003B2B8A"/>
    <w:rsid w:val="003B4C2D"/>
    <w:rsid w:val="00413204"/>
    <w:rsid w:val="004265BD"/>
    <w:rsid w:val="0043761A"/>
    <w:rsid w:val="00495E60"/>
    <w:rsid w:val="00496C96"/>
    <w:rsid w:val="004A19DF"/>
    <w:rsid w:val="004A6E7F"/>
    <w:rsid w:val="004E21BE"/>
    <w:rsid w:val="004E7BF6"/>
    <w:rsid w:val="004F3555"/>
    <w:rsid w:val="004F7512"/>
    <w:rsid w:val="00540D0B"/>
    <w:rsid w:val="005E1830"/>
    <w:rsid w:val="005F7FD8"/>
    <w:rsid w:val="006077A9"/>
    <w:rsid w:val="00610A7C"/>
    <w:rsid w:val="00652CFE"/>
    <w:rsid w:val="00673111"/>
    <w:rsid w:val="00683D82"/>
    <w:rsid w:val="00691E6E"/>
    <w:rsid w:val="00692351"/>
    <w:rsid w:val="006975C2"/>
    <w:rsid w:val="006A79AB"/>
    <w:rsid w:val="00751C18"/>
    <w:rsid w:val="00771895"/>
    <w:rsid w:val="00793739"/>
    <w:rsid w:val="007A7F09"/>
    <w:rsid w:val="007C26AE"/>
    <w:rsid w:val="007F5C50"/>
    <w:rsid w:val="00821538"/>
    <w:rsid w:val="008256AB"/>
    <w:rsid w:val="00847B8A"/>
    <w:rsid w:val="00893C0B"/>
    <w:rsid w:val="008A6E66"/>
    <w:rsid w:val="008D4FE3"/>
    <w:rsid w:val="008F1843"/>
    <w:rsid w:val="00913928"/>
    <w:rsid w:val="00924565"/>
    <w:rsid w:val="00940ABE"/>
    <w:rsid w:val="009720E2"/>
    <w:rsid w:val="00982A12"/>
    <w:rsid w:val="009B0BF2"/>
    <w:rsid w:val="009B4BBF"/>
    <w:rsid w:val="009C76CF"/>
    <w:rsid w:val="00A05A83"/>
    <w:rsid w:val="00A2154C"/>
    <w:rsid w:val="00A22F2C"/>
    <w:rsid w:val="00A254F3"/>
    <w:rsid w:val="00A65146"/>
    <w:rsid w:val="00A65D36"/>
    <w:rsid w:val="00A81906"/>
    <w:rsid w:val="00AA4FD1"/>
    <w:rsid w:val="00AC2E6C"/>
    <w:rsid w:val="00AC410A"/>
    <w:rsid w:val="00B17276"/>
    <w:rsid w:val="00B175CC"/>
    <w:rsid w:val="00B218C3"/>
    <w:rsid w:val="00B357C0"/>
    <w:rsid w:val="00B81577"/>
    <w:rsid w:val="00C2792F"/>
    <w:rsid w:val="00C44451"/>
    <w:rsid w:val="00C5526F"/>
    <w:rsid w:val="00C604FF"/>
    <w:rsid w:val="00C67233"/>
    <w:rsid w:val="00C906EA"/>
    <w:rsid w:val="00CA1AFF"/>
    <w:rsid w:val="00D02A5B"/>
    <w:rsid w:val="00D103EA"/>
    <w:rsid w:val="00D4407D"/>
    <w:rsid w:val="00D6349E"/>
    <w:rsid w:val="00DF67F0"/>
    <w:rsid w:val="00E10CE3"/>
    <w:rsid w:val="00E135D7"/>
    <w:rsid w:val="00E75FA3"/>
    <w:rsid w:val="00E87496"/>
    <w:rsid w:val="00E90BD4"/>
    <w:rsid w:val="00EF2590"/>
    <w:rsid w:val="00EF2D1F"/>
    <w:rsid w:val="00EF54AB"/>
    <w:rsid w:val="00F13607"/>
    <w:rsid w:val="00F559C9"/>
    <w:rsid w:val="00F56A73"/>
    <w:rsid w:val="00F720C0"/>
    <w:rsid w:val="00F77683"/>
    <w:rsid w:val="00FA3750"/>
    <w:rsid w:val="00FD77CC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8E5D"/>
  <w15:chartTrackingRefBased/>
  <w15:docId w15:val="{51A2E28D-94DC-4252-A167-731C85E6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69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92351"/>
  </w:style>
  <w:style w:type="table" w:customStyle="1" w:styleId="1">
    <w:name w:val="Сетка таблицы1"/>
    <w:basedOn w:val="a1"/>
    <w:next w:val="a7"/>
    <w:uiPriority w:val="59"/>
    <w:rsid w:val="006923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31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3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7039-41C8-403B-8063-83F63769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7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105</cp:revision>
  <cp:lastPrinted>2026-04-16T10:46:00Z</cp:lastPrinted>
  <dcterms:created xsi:type="dcterms:W3CDTF">2023-03-13T04:36:00Z</dcterms:created>
  <dcterms:modified xsi:type="dcterms:W3CDTF">2026-04-21T09:48:00Z</dcterms:modified>
</cp:coreProperties>
</file>