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0A" w:rsidRDefault="0069340A" w:rsidP="00656C1A">
      <w:pPr>
        <w:spacing w:line="120" w:lineRule="atLeast"/>
        <w:jc w:val="center"/>
        <w:rPr>
          <w:sz w:val="24"/>
          <w:szCs w:val="24"/>
        </w:rPr>
      </w:pPr>
    </w:p>
    <w:p w:rsidR="0069340A" w:rsidRDefault="0069340A" w:rsidP="00656C1A">
      <w:pPr>
        <w:spacing w:line="120" w:lineRule="atLeast"/>
        <w:jc w:val="center"/>
        <w:rPr>
          <w:sz w:val="24"/>
          <w:szCs w:val="24"/>
        </w:rPr>
      </w:pPr>
    </w:p>
    <w:p w:rsidR="0069340A" w:rsidRPr="00852378" w:rsidRDefault="0069340A" w:rsidP="00656C1A">
      <w:pPr>
        <w:spacing w:line="120" w:lineRule="atLeast"/>
        <w:jc w:val="center"/>
        <w:rPr>
          <w:sz w:val="10"/>
          <w:szCs w:val="10"/>
        </w:rPr>
      </w:pPr>
    </w:p>
    <w:p w:rsidR="0069340A" w:rsidRDefault="0069340A" w:rsidP="00656C1A">
      <w:pPr>
        <w:spacing w:line="120" w:lineRule="atLeast"/>
        <w:jc w:val="center"/>
        <w:rPr>
          <w:sz w:val="10"/>
          <w:szCs w:val="24"/>
        </w:rPr>
      </w:pPr>
    </w:p>
    <w:p w:rsidR="0069340A" w:rsidRPr="005541F0" w:rsidRDefault="0069340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9340A" w:rsidRDefault="0069340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9340A" w:rsidRPr="005541F0" w:rsidRDefault="0069340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9340A" w:rsidRPr="005649E4" w:rsidRDefault="0069340A" w:rsidP="00656C1A">
      <w:pPr>
        <w:spacing w:line="120" w:lineRule="atLeast"/>
        <w:jc w:val="center"/>
        <w:rPr>
          <w:sz w:val="18"/>
          <w:szCs w:val="24"/>
        </w:rPr>
      </w:pPr>
    </w:p>
    <w:p w:rsidR="0069340A" w:rsidRPr="001D25B0" w:rsidRDefault="0069340A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69340A" w:rsidRPr="005541F0" w:rsidRDefault="0069340A" w:rsidP="00656C1A">
      <w:pPr>
        <w:spacing w:line="120" w:lineRule="atLeast"/>
        <w:jc w:val="center"/>
        <w:rPr>
          <w:sz w:val="18"/>
          <w:szCs w:val="24"/>
        </w:rPr>
      </w:pPr>
    </w:p>
    <w:p w:rsidR="0069340A" w:rsidRPr="005541F0" w:rsidRDefault="0069340A" w:rsidP="00656C1A">
      <w:pPr>
        <w:spacing w:line="120" w:lineRule="atLeast"/>
        <w:jc w:val="center"/>
        <w:rPr>
          <w:sz w:val="20"/>
          <w:szCs w:val="24"/>
        </w:rPr>
      </w:pPr>
    </w:p>
    <w:p w:rsidR="0069340A" w:rsidRPr="001D25B0" w:rsidRDefault="0069340A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69340A" w:rsidRDefault="0069340A" w:rsidP="00656C1A">
      <w:pPr>
        <w:spacing w:line="120" w:lineRule="atLeast"/>
        <w:jc w:val="center"/>
        <w:rPr>
          <w:sz w:val="30"/>
          <w:szCs w:val="24"/>
        </w:rPr>
      </w:pPr>
    </w:p>
    <w:p w:rsidR="0069340A" w:rsidRPr="00656C1A" w:rsidRDefault="0069340A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69340A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69340A" w:rsidRPr="00F8214F" w:rsidRDefault="0069340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69340A" w:rsidRPr="00F8214F" w:rsidRDefault="0035545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69340A" w:rsidRPr="00F8214F" w:rsidRDefault="0069340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69340A" w:rsidRPr="00F8214F" w:rsidRDefault="0035545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69340A" w:rsidRPr="00A63FB0" w:rsidRDefault="0069340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69340A" w:rsidRPr="00A3761A" w:rsidRDefault="0035545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69340A" w:rsidRPr="00F8214F" w:rsidRDefault="0069340A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69340A" w:rsidRPr="00F8214F" w:rsidRDefault="0069340A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69340A" w:rsidRPr="00AB4194" w:rsidRDefault="0069340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69340A" w:rsidRPr="00F8214F" w:rsidRDefault="0035545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</w:t>
            </w:r>
          </w:p>
        </w:tc>
      </w:tr>
    </w:tbl>
    <w:p w:rsidR="0069340A" w:rsidRPr="00C725A6" w:rsidRDefault="0069340A" w:rsidP="006C143C">
      <w:pPr>
        <w:rPr>
          <w:rFonts w:cs="Times New Roman"/>
          <w:szCs w:val="28"/>
        </w:rPr>
      </w:pPr>
    </w:p>
    <w:p w:rsidR="0069340A" w:rsidRPr="0069340A" w:rsidRDefault="0069340A" w:rsidP="0069340A">
      <w:pPr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>О внесении изменения в распоряжение</w:t>
      </w:r>
    </w:p>
    <w:p w:rsidR="0069340A" w:rsidRPr="0069340A" w:rsidRDefault="0069340A" w:rsidP="0069340A">
      <w:pPr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>Главы города от 15.08.2025 № 34</w:t>
      </w:r>
    </w:p>
    <w:p w:rsidR="0069340A" w:rsidRPr="0069340A" w:rsidRDefault="0069340A" w:rsidP="0069340A">
      <w:pPr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 xml:space="preserve">«О визите официальной делегации </w:t>
      </w:r>
    </w:p>
    <w:p w:rsidR="0069340A" w:rsidRPr="0069340A" w:rsidRDefault="0069340A" w:rsidP="0069340A">
      <w:pPr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 xml:space="preserve">города Сургута в город Гомель </w:t>
      </w:r>
    </w:p>
    <w:p w:rsidR="0069340A" w:rsidRPr="0069340A" w:rsidRDefault="0069340A" w:rsidP="0069340A">
      <w:pPr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 xml:space="preserve">(Республика Беларусь) для участия </w:t>
      </w:r>
    </w:p>
    <w:p w:rsidR="0069340A" w:rsidRPr="0069340A" w:rsidRDefault="0069340A" w:rsidP="0069340A">
      <w:pPr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 xml:space="preserve">в мероприятиях, посвященных </w:t>
      </w:r>
    </w:p>
    <w:p w:rsidR="0069340A" w:rsidRPr="0069340A" w:rsidRDefault="0069340A" w:rsidP="0069340A">
      <w:pPr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>празднованию Дня города Гомеля»</w:t>
      </w:r>
    </w:p>
    <w:p w:rsidR="0069340A" w:rsidRPr="0069340A" w:rsidRDefault="0069340A" w:rsidP="0069340A">
      <w:pPr>
        <w:rPr>
          <w:rFonts w:eastAsia="Calibri" w:cs="Times New Roman"/>
          <w:sz w:val="27"/>
          <w:szCs w:val="27"/>
        </w:rPr>
      </w:pPr>
    </w:p>
    <w:p w:rsidR="0069340A" w:rsidRPr="0069340A" w:rsidRDefault="0069340A" w:rsidP="0069340A">
      <w:pPr>
        <w:rPr>
          <w:rFonts w:eastAsia="Calibri" w:cs="Times New Roman"/>
          <w:sz w:val="27"/>
          <w:szCs w:val="27"/>
        </w:rPr>
      </w:pPr>
    </w:p>
    <w:p w:rsidR="0069340A" w:rsidRPr="0069340A" w:rsidRDefault="0069340A" w:rsidP="0069340A">
      <w:pPr>
        <w:ind w:firstLine="709"/>
        <w:jc w:val="both"/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Администрации города </w:t>
      </w:r>
      <w:r>
        <w:rPr>
          <w:rFonts w:eastAsia="Calibri" w:cs="Times New Roman"/>
          <w:sz w:val="27"/>
          <w:szCs w:val="27"/>
        </w:rPr>
        <w:br/>
      </w:r>
      <w:r w:rsidRPr="0069340A">
        <w:rPr>
          <w:rFonts w:eastAsia="Calibri" w:cs="Times New Roman"/>
          <w:sz w:val="27"/>
          <w:szCs w:val="27"/>
        </w:rPr>
        <w:t>от 30.12.2005 № 3686 «Об утверждении Регламента Администрации города»:</w:t>
      </w:r>
    </w:p>
    <w:p w:rsidR="0069340A" w:rsidRPr="0069340A" w:rsidRDefault="0069340A" w:rsidP="0069340A">
      <w:pPr>
        <w:ind w:firstLine="709"/>
        <w:jc w:val="both"/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 xml:space="preserve">1. Внести в распоряжение Главы города от 15.08.2025 № 34 «О визите официальной делегации города Сургута в город Гомель (Республика Беларусь) </w:t>
      </w:r>
      <w:r>
        <w:rPr>
          <w:rFonts w:eastAsia="Calibri" w:cs="Times New Roman"/>
          <w:sz w:val="27"/>
          <w:szCs w:val="27"/>
        </w:rPr>
        <w:br/>
      </w:r>
      <w:r w:rsidRPr="0069340A">
        <w:rPr>
          <w:rFonts w:eastAsia="Calibri" w:cs="Times New Roman"/>
          <w:sz w:val="27"/>
          <w:szCs w:val="27"/>
        </w:rPr>
        <w:t>для участия в мероприятиях, посвященных празднованию Дня города Гомел</w:t>
      </w:r>
      <w:r>
        <w:rPr>
          <w:rFonts w:eastAsia="Calibri" w:cs="Times New Roman"/>
          <w:sz w:val="27"/>
          <w:szCs w:val="27"/>
        </w:rPr>
        <w:t>я</w:t>
      </w:r>
      <w:r w:rsidRPr="0069340A">
        <w:rPr>
          <w:rFonts w:eastAsia="Calibri" w:cs="Times New Roman"/>
          <w:sz w:val="27"/>
          <w:szCs w:val="27"/>
        </w:rPr>
        <w:t xml:space="preserve">» изменение, изложив приложение 1 к распоряжению в новой редакции согласно приложению к настоящему распоряжению. </w:t>
      </w:r>
    </w:p>
    <w:p w:rsidR="0069340A" w:rsidRPr="0069340A" w:rsidRDefault="0069340A" w:rsidP="0069340A">
      <w:pPr>
        <w:tabs>
          <w:tab w:val="left" w:pos="709"/>
          <w:tab w:val="left" w:pos="993"/>
        </w:tabs>
        <w:ind w:firstLine="709"/>
        <w:jc w:val="both"/>
        <w:rPr>
          <w:rFonts w:eastAsiaTheme="minorEastAsia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69340A">
        <w:rPr>
          <w:rFonts w:eastAsia="Calibri" w:cs="Times New Roman"/>
          <w:sz w:val="27"/>
          <w:szCs w:val="27"/>
          <w:lang w:val="en-US"/>
        </w:rPr>
        <w:t>www</w:t>
      </w:r>
      <w:r w:rsidRPr="0069340A">
        <w:rPr>
          <w:rFonts w:eastAsia="Calibri" w:cs="Times New Roman"/>
          <w:sz w:val="27"/>
          <w:szCs w:val="27"/>
        </w:rPr>
        <w:t>.</w:t>
      </w:r>
      <w:r w:rsidRPr="0069340A">
        <w:rPr>
          <w:rFonts w:eastAsia="Calibri" w:cs="Times New Roman"/>
          <w:sz w:val="27"/>
          <w:szCs w:val="27"/>
          <w:lang w:val="en-US"/>
        </w:rPr>
        <w:t>admsurgut</w:t>
      </w:r>
      <w:r w:rsidRPr="0069340A">
        <w:rPr>
          <w:rFonts w:eastAsia="Calibri" w:cs="Times New Roman"/>
          <w:sz w:val="27"/>
          <w:szCs w:val="27"/>
        </w:rPr>
        <w:t>.</w:t>
      </w:r>
      <w:r w:rsidRPr="0069340A">
        <w:rPr>
          <w:rFonts w:eastAsia="Calibri" w:cs="Times New Roman"/>
          <w:sz w:val="27"/>
          <w:szCs w:val="27"/>
          <w:lang w:val="en-US"/>
        </w:rPr>
        <w:t>ru</w:t>
      </w:r>
      <w:r w:rsidRPr="0069340A">
        <w:rPr>
          <w:rFonts w:eastAsia="Calibri" w:cs="Times New Roman"/>
          <w:sz w:val="27"/>
          <w:szCs w:val="27"/>
        </w:rPr>
        <w:t>.</w:t>
      </w:r>
    </w:p>
    <w:p w:rsidR="0069340A" w:rsidRPr="0069340A" w:rsidRDefault="0069340A" w:rsidP="0069340A">
      <w:pPr>
        <w:ind w:firstLine="709"/>
        <w:jc w:val="both"/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69340A">
        <w:rPr>
          <w:rFonts w:eastAsia="Calibri" w:cs="Times New Roman"/>
          <w:sz w:val="27"/>
          <w:szCs w:val="27"/>
          <w:lang w:val="en-US"/>
        </w:rPr>
        <w:t>DOCSURGUT</w:t>
      </w:r>
      <w:r w:rsidRPr="0069340A">
        <w:rPr>
          <w:rFonts w:eastAsia="Calibri" w:cs="Times New Roman"/>
          <w:sz w:val="27"/>
          <w:szCs w:val="27"/>
        </w:rPr>
        <w:t>.</w:t>
      </w:r>
      <w:r w:rsidRPr="0069340A">
        <w:rPr>
          <w:rFonts w:eastAsia="Calibri" w:cs="Times New Roman"/>
          <w:sz w:val="27"/>
          <w:szCs w:val="27"/>
          <w:lang w:val="en-US"/>
        </w:rPr>
        <w:t>RU</w:t>
      </w:r>
      <w:r w:rsidRPr="0069340A">
        <w:rPr>
          <w:rFonts w:eastAsia="Calibri" w:cs="Times New Roman"/>
          <w:sz w:val="27"/>
          <w:szCs w:val="27"/>
        </w:rPr>
        <w:t xml:space="preserve">. </w:t>
      </w:r>
    </w:p>
    <w:p w:rsidR="0069340A" w:rsidRPr="0069340A" w:rsidRDefault="0069340A" w:rsidP="0069340A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>4. Настоящее распоряжение вступает в силу с момента его издания.</w:t>
      </w:r>
    </w:p>
    <w:p w:rsidR="0069340A" w:rsidRPr="0069340A" w:rsidRDefault="0069340A" w:rsidP="0069340A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>5.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69340A" w:rsidRPr="0069340A" w:rsidRDefault="0069340A" w:rsidP="0069340A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 w:val="27"/>
          <w:szCs w:val="27"/>
        </w:rPr>
      </w:pPr>
    </w:p>
    <w:p w:rsidR="0069340A" w:rsidRPr="0069340A" w:rsidRDefault="0069340A" w:rsidP="0069340A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69340A" w:rsidRPr="0069340A" w:rsidRDefault="0069340A" w:rsidP="0069340A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69340A" w:rsidRPr="0069340A" w:rsidRDefault="0069340A" w:rsidP="0069340A">
      <w:pPr>
        <w:tabs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69340A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</w:t>
      </w:r>
      <w:r w:rsidRPr="0069340A">
        <w:rPr>
          <w:rFonts w:eastAsia="Times New Roman" w:cs="Times New Roman"/>
          <w:sz w:val="27"/>
          <w:szCs w:val="27"/>
          <w:lang w:eastAsia="ru-RU"/>
        </w:rPr>
        <w:t xml:space="preserve">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69340A">
        <w:rPr>
          <w:rFonts w:eastAsia="Times New Roman" w:cs="Times New Roman"/>
          <w:sz w:val="27"/>
          <w:szCs w:val="27"/>
          <w:lang w:eastAsia="ru-RU"/>
        </w:rPr>
        <w:t xml:space="preserve">                              М.Н. Слепов</w:t>
      </w:r>
    </w:p>
    <w:p w:rsidR="0069340A" w:rsidRPr="0069340A" w:rsidRDefault="0069340A" w:rsidP="0069340A">
      <w:pPr>
        <w:ind w:left="6237"/>
        <w:rPr>
          <w:rFonts w:eastAsia="Calibri" w:cs="Times New Roman"/>
          <w:sz w:val="27"/>
          <w:szCs w:val="27"/>
        </w:rPr>
      </w:pPr>
    </w:p>
    <w:p w:rsidR="0069340A" w:rsidRPr="0069340A" w:rsidRDefault="0069340A" w:rsidP="0069340A">
      <w:pPr>
        <w:ind w:left="6379"/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lastRenderedPageBreak/>
        <w:t xml:space="preserve">Приложение   </w:t>
      </w:r>
    </w:p>
    <w:p w:rsidR="0069340A" w:rsidRPr="0069340A" w:rsidRDefault="0069340A" w:rsidP="0069340A">
      <w:pPr>
        <w:ind w:left="6379"/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 xml:space="preserve">к распоряжению </w:t>
      </w:r>
    </w:p>
    <w:p w:rsidR="0069340A" w:rsidRPr="0069340A" w:rsidRDefault="0069340A" w:rsidP="0069340A">
      <w:pPr>
        <w:ind w:left="6379"/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>Главы города                                                                                от ___________ № _______</w:t>
      </w:r>
    </w:p>
    <w:p w:rsidR="0069340A" w:rsidRPr="0069340A" w:rsidRDefault="0069340A" w:rsidP="0069340A">
      <w:pPr>
        <w:ind w:left="6237" w:firstLine="708"/>
        <w:jc w:val="center"/>
        <w:rPr>
          <w:rFonts w:eastAsia="Calibri" w:cs="Times New Roman"/>
          <w:sz w:val="27"/>
          <w:szCs w:val="27"/>
        </w:rPr>
      </w:pPr>
    </w:p>
    <w:p w:rsidR="0069340A" w:rsidRPr="0069340A" w:rsidRDefault="0069340A" w:rsidP="0069340A">
      <w:pPr>
        <w:rPr>
          <w:rFonts w:eastAsia="Calibri" w:cs="Times New Roman"/>
          <w:bCs/>
          <w:sz w:val="27"/>
          <w:szCs w:val="27"/>
        </w:rPr>
      </w:pPr>
    </w:p>
    <w:p w:rsidR="0069340A" w:rsidRPr="0069340A" w:rsidRDefault="0069340A" w:rsidP="0069340A">
      <w:pPr>
        <w:jc w:val="center"/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 xml:space="preserve">Состав </w:t>
      </w:r>
    </w:p>
    <w:p w:rsidR="0069340A" w:rsidRPr="0069340A" w:rsidRDefault="0069340A" w:rsidP="0069340A">
      <w:pPr>
        <w:jc w:val="center"/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 xml:space="preserve">официальной делегации города Сургута </w:t>
      </w:r>
    </w:p>
    <w:p w:rsidR="0069340A" w:rsidRPr="0069340A" w:rsidRDefault="0069340A" w:rsidP="0069340A">
      <w:pPr>
        <w:jc w:val="center"/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 xml:space="preserve">для визита в город Гомель (Республика Беларусь) для участия </w:t>
      </w:r>
    </w:p>
    <w:p w:rsidR="0069340A" w:rsidRPr="0069340A" w:rsidRDefault="0069340A" w:rsidP="0069340A">
      <w:pPr>
        <w:jc w:val="center"/>
        <w:rPr>
          <w:rFonts w:eastAsia="Calibri" w:cs="Times New Roman"/>
          <w:sz w:val="27"/>
          <w:szCs w:val="27"/>
        </w:rPr>
      </w:pPr>
      <w:r w:rsidRPr="0069340A">
        <w:rPr>
          <w:rFonts w:eastAsia="Calibri" w:cs="Times New Roman"/>
          <w:sz w:val="27"/>
          <w:szCs w:val="27"/>
        </w:rPr>
        <w:t>в мероприятиях, посвященных празднованию Дня города Гомеля</w:t>
      </w:r>
    </w:p>
    <w:p w:rsidR="0069340A" w:rsidRPr="0069340A" w:rsidRDefault="0069340A" w:rsidP="0069340A">
      <w:pPr>
        <w:jc w:val="center"/>
        <w:rPr>
          <w:rFonts w:eastAsia="Calibri" w:cs="Times New Roman"/>
          <w:sz w:val="27"/>
          <w:szCs w:val="27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082"/>
        <w:gridCol w:w="241"/>
        <w:gridCol w:w="6315"/>
      </w:tblGrid>
      <w:tr w:rsidR="0069340A" w:rsidRPr="0069340A" w:rsidTr="0031027D">
        <w:trPr>
          <w:trHeight w:val="647"/>
        </w:trPr>
        <w:tc>
          <w:tcPr>
            <w:tcW w:w="1599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eastAsia="x-none"/>
              </w:rPr>
              <w:t>Пустовая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eastAsia="x-none"/>
              </w:rPr>
              <w:t>Ирина Васильевна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10"/>
                <w:szCs w:val="10"/>
                <w:lang w:eastAsia="x-none"/>
              </w:rPr>
            </w:pPr>
          </w:p>
        </w:tc>
        <w:tc>
          <w:tcPr>
            <w:tcW w:w="125" w:type="pct"/>
            <w:shd w:val="clear" w:color="auto" w:fill="auto"/>
          </w:tcPr>
          <w:p w:rsidR="0069340A" w:rsidRPr="0069340A" w:rsidRDefault="0069340A" w:rsidP="0069340A">
            <w:pPr>
              <w:jc w:val="center"/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eastAsia="x-none"/>
              </w:rPr>
              <w:t>заместитель Главы города</w:t>
            </w:r>
          </w:p>
        </w:tc>
      </w:tr>
      <w:tr w:rsidR="0069340A" w:rsidRPr="0069340A" w:rsidTr="0031027D">
        <w:trPr>
          <w:trHeight w:val="647"/>
        </w:trPr>
        <w:tc>
          <w:tcPr>
            <w:tcW w:w="1599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 xml:space="preserve">Саликов 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>Андрей Николаевич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10"/>
                <w:szCs w:val="10"/>
                <w:lang w:val="x-none" w:eastAsia="x-none"/>
              </w:rPr>
            </w:pPr>
          </w:p>
        </w:tc>
        <w:tc>
          <w:tcPr>
            <w:tcW w:w="125" w:type="pct"/>
            <w:shd w:val="clear" w:color="auto" w:fill="auto"/>
          </w:tcPr>
          <w:p w:rsidR="0069340A" w:rsidRPr="0069340A" w:rsidRDefault="0069340A" w:rsidP="0069340A">
            <w:pPr>
              <w:jc w:val="center"/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>председатель комитета внутренней и молодёжной политики</w:t>
            </w:r>
            <w:r w:rsidRPr="0069340A">
              <w:rPr>
                <w:rFonts w:eastAsia="Times New Roman" w:cs="Times New Roman"/>
                <w:sz w:val="27"/>
                <w:szCs w:val="27"/>
                <w:lang w:eastAsia="x-none"/>
              </w:rPr>
              <w:t xml:space="preserve"> Администрации города</w:t>
            </w:r>
          </w:p>
        </w:tc>
      </w:tr>
      <w:tr w:rsidR="0069340A" w:rsidRPr="0069340A" w:rsidTr="0031027D">
        <w:trPr>
          <w:trHeight w:val="647"/>
        </w:trPr>
        <w:tc>
          <w:tcPr>
            <w:tcW w:w="1599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eastAsia="x-none"/>
              </w:rPr>
              <w:t>Ануфриева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eastAsia="x-none"/>
              </w:rPr>
              <w:t>Елена Анатольевна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10"/>
                <w:szCs w:val="10"/>
                <w:lang w:val="x-none" w:eastAsia="x-none"/>
              </w:rPr>
            </w:pPr>
          </w:p>
        </w:tc>
        <w:tc>
          <w:tcPr>
            <w:tcW w:w="125" w:type="pct"/>
            <w:shd w:val="clear" w:color="auto" w:fill="auto"/>
          </w:tcPr>
          <w:p w:rsidR="0069340A" w:rsidRPr="0069340A" w:rsidRDefault="0069340A" w:rsidP="0069340A">
            <w:pPr>
              <w:jc w:val="center"/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eastAsia="x-none"/>
              </w:rPr>
              <w:t xml:space="preserve">руководитель аппарата Думы города 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eastAsia="x-none"/>
              </w:rPr>
              <w:t>(по согласованию)</w:t>
            </w:r>
          </w:p>
        </w:tc>
      </w:tr>
      <w:tr w:rsidR="0069340A" w:rsidRPr="0069340A" w:rsidTr="0031027D">
        <w:trPr>
          <w:trHeight w:val="548"/>
        </w:trPr>
        <w:tc>
          <w:tcPr>
            <w:tcW w:w="1599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 xml:space="preserve">Слобожан </w:t>
            </w:r>
          </w:p>
          <w:p w:rsidR="0069340A" w:rsidRPr="0069340A" w:rsidRDefault="0069340A" w:rsidP="0069340A">
            <w:pPr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>Олег Игоревич</w:t>
            </w:r>
          </w:p>
        </w:tc>
        <w:tc>
          <w:tcPr>
            <w:tcW w:w="125" w:type="pct"/>
            <w:shd w:val="clear" w:color="auto" w:fill="auto"/>
          </w:tcPr>
          <w:p w:rsidR="0069340A" w:rsidRPr="0069340A" w:rsidRDefault="0069340A" w:rsidP="0069340A">
            <w:pPr>
              <w:jc w:val="center"/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>тренер-преподаватель муниципального бюджетного учреждения дополнительного образования спортивной школы «Виктория»</w:t>
            </w:r>
          </w:p>
          <w:p w:rsidR="0069340A" w:rsidRPr="0069340A" w:rsidRDefault="0069340A" w:rsidP="0069340A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69340A" w:rsidRPr="0069340A" w:rsidTr="0031027D">
        <w:trPr>
          <w:trHeight w:val="647"/>
        </w:trPr>
        <w:tc>
          <w:tcPr>
            <w:tcW w:w="1599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 xml:space="preserve">Никифорова 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>Анастасия Николаевна</w:t>
            </w:r>
          </w:p>
        </w:tc>
        <w:tc>
          <w:tcPr>
            <w:tcW w:w="125" w:type="pct"/>
            <w:shd w:val="clear" w:color="auto" w:fill="auto"/>
          </w:tcPr>
          <w:p w:rsidR="0069340A" w:rsidRPr="0069340A" w:rsidRDefault="0069340A" w:rsidP="0069340A">
            <w:pPr>
              <w:jc w:val="center"/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 xml:space="preserve">директор Дирекции программы «Приоритет 2030» </w:t>
            </w:r>
            <w:r w:rsidRPr="0069340A">
              <w:rPr>
                <w:rFonts w:eastAsia="Times New Roman" w:cs="Times New Roman"/>
                <w:sz w:val="27"/>
                <w:szCs w:val="27"/>
                <w:lang w:eastAsia="x-none"/>
              </w:rPr>
              <w:t xml:space="preserve">бюджетного учреждения высшего образования 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eastAsia="x-none"/>
              </w:rPr>
              <w:t xml:space="preserve">Ханты-Мансийского автономного округа – Югры </w:t>
            </w: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>«Сургутский государственный университет»</w:t>
            </w:r>
            <w:r w:rsidRPr="0069340A">
              <w:rPr>
                <w:rFonts w:eastAsia="Times New Roman" w:cs="Times New Roman"/>
                <w:sz w:val="27"/>
                <w:szCs w:val="27"/>
                <w:lang w:eastAsia="x-none"/>
              </w:rPr>
              <w:t xml:space="preserve"> 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>(по согласованию)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10"/>
                <w:szCs w:val="10"/>
                <w:lang w:val="x-none" w:eastAsia="x-none"/>
              </w:rPr>
            </w:pPr>
          </w:p>
        </w:tc>
      </w:tr>
      <w:tr w:rsidR="0069340A" w:rsidRPr="0069340A" w:rsidTr="0031027D">
        <w:tc>
          <w:tcPr>
            <w:tcW w:w="1599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 xml:space="preserve">Сутормин 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>Олег Сергеевич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</w:p>
        </w:tc>
        <w:tc>
          <w:tcPr>
            <w:tcW w:w="125" w:type="pct"/>
            <w:shd w:val="clear" w:color="auto" w:fill="auto"/>
          </w:tcPr>
          <w:p w:rsidR="0069340A" w:rsidRPr="0069340A" w:rsidRDefault="0069340A" w:rsidP="0069340A">
            <w:pPr>
              <w:jc w:val="center"/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 xml:space="preserve">проректор по науке и технологиям </w:t>
            </w:r>
            <w:r w:rsidRPr="0069340A">
              <w:rPr>
                <w:rFonts w:eastAsia="Times New Roman" w:cs="Times New Roman"/>
                <w:sz w:val="27"/>
                <w:szCs w:val="27"/>
                <w:lang w:eastAsia="x-none"/>
              </w:rPr>
              <w:t xml:space="preserve">бюджетного учреждения высшего образования Ханты-Мансийского автономного округа – Югры </w:t>
            </w: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>«Сургутский государственный университет»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27"/>
                <w:szCs w:val="27"/>
                <w:lang w:val="x-none" w:eastAsia="x-none"/>
              </w:rPr>
            </w:pPr>
            <w:r w:rsidRPr="0069340A">
              <w:rPr>
                <w:rFonts w:eastAsia="Times New Roman" w:cs="Times New Roman"/>
                <w:sz w:val="27"/>
                <w:szCs w:val="27"/>
                <w:lang w:val="x-none" w:eastAsia="x-none"/>
              </w:rPr>
              <w:t>(по согласованию)</w:t>
            </w:r>
          </w:p>
          <w:p w:rsidR="0069340A" w:rsidRPr="0069340A" w:rsidRDefault="0069340A" w:rsidP="0069340A">
            <w:pPr>
              <w:rPr>
                <w:rFonts w:eastAsia="Times New Roman" w:cs="Times New Roman"/>
                <w:sz w:val="10"/>
                <w:szCs w:val="10"/>
                <w:lang w:val="x-none" w:eastAsia="x-none"/>
              </w:rPr>
            </w:pPr>
          </w:p>
        </w:tc>
      </w:tr>
      <w:tr w:rsidR="0069340A" w:rsidRPr="0069340A" w:rsidTr="0031027D">
        <w:trPr>
          <w:trHeight w:val="647"/>
        </w:trPr>
        <w:tc>
          <w:tcPr>
            <w:tcW w:w="1599" w:type="pct"/>
            <w:shd w:val="clear" w:color="auto" w:fill="auto"/>
          </w:tcPr>
          <w:p w:rsidR="0069340A" w:rsidRPr="0069340A" w:rsidRDefault="0069340A" w:rsidP="0069340A">
            <w:pPr>
              <w:ind w:right="-107"/>
              <w:jc w:val="both"/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 xml:space="preserve">Алахкулиев </w:t>
            </w:r>
          </w:p>
          <w:p w:rsidR="0069340A" w:rsidRPr="0069340A" w:rsidRDefault="0069340A" w:rsidP="0069340A">
            <w:pPr>
              <w:ind w:right="-107"/>
              <w:jc w:val="both"/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>Алаудин Русланович</w:t>
            </w:r>
          </w:p>
        </w:tc>
        <w:tc>
          <w:tcPr>
            <w:tcW w:w="125" w:type="pct"/>
            <w:shd w:val="clear" w:color="auto" w:fill="auto"/>
          </w:tcPr>
          <w:p w:rsidR="0069340A" w:rsidRPr="0069340A" w:rsidRDefault="0069340A" w:rsidP="0069340A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>воспитанник муниципального бюджетного учреждения дополнительного образования спортивной школы «Виктория»</w:t>
            </w:r>
          </w:p>
          <w:p w:rsidR="0069340A" w:rsidRPr="0069340A" w:rsidRDefault="0069340A" w:rsidP="0069340A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69340A" w:rsidRPr="0069340A" w:rsidTr="0031027D">
        <w:trPr>
          <w:trHeight w:val="647"/>
        </w:trPr>
        <w:tc>
          <w:tcPr>
            <w:tcW w:w="1599" w:type="pct"/>
            <w:shd w:val="clear" w:color="auto" w:fill="auto"/>
          </w:tcPr>
          <w:p w:rsidR="0069340A" w:rsidRPr="0069340A" w:rsidRDefault="0069340A" w:rsidP="0069340A">
            <w:pPr>
              <w:ind w:right="-107"/>
              <w:jc w:val="both"/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 xml:space="preserve">Михайлов </w:t>
            </w:r>
          </w:p>
          <w:p w:rsidR="0069340A" w:rsidRPr="0069340A" w:rsidRDefault="0069340A" w:rsidP="0069340A">
            <w:pPr>
              <w:ind w:right="-107"/>
              <w:jc w:val="both"/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>Ростислав Витальевич</w:t>
            </w:r>
          </w:p>
        </w:tc>
        <w:tc>
          <w:tcPr>
            <w:tcW w:w="125" w:type="pct"/>
            <w:shd w:val="clear" w:color="auto" w:fill="auto"/>
          </w:tcPr>
          <w:p w:rsidR="0069340A" w:rsidRPr="0069340A" w:rsidRDefault="0069340A" w:rsidP="0069340A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>воспитанник муниципального бюджетного учреждения дополнительного образования спортивной школы «Виктория»</w:t>
            </w:r>
          </w:p>
          <w:p w:rsidR="0069340A" w:rsidRPr="0069340A" w:rsidRDefault="0069340A" w:rsidP="0069340A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69340A" w:rsidRPr="0069340A" w:rsidTr="0031027D">
        <w:trPr>
          <w:trHeight w:val="291"/>
        </w:trPr>
        <w:tc>
          <w:tcPr>
            <w:tcW w:w="1599" w:type="pct"/>
            <w:shd w:val="clear" w:color="auto" w:fill="auto"/>
          </w:tcPr>
          <w:p w:rsidR="0069340A" w:rsidRPr="0069340A" w:rsidRDefault="0069340A" w:rsidP="0069340A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 xml:space="preserve">Самоловова </w:t>
            </w:r>
          </w:p>
          <w:p w:rsidR="0069340A" w:rsidRPr="0069340A" w:rsidRDefault="0069340A" w:rsidP="0069340A">
            <w:pPr>
              <w:jc w:val="both"/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>София Юрьевна</w:t>
            </w:r>
          </w:p>
        </w:tc>
        <w:tc>
          <w:tcPr>
            <w:tcW w:w="125" w:type="pct"/>
            <w:shd w:val="clear" w:color="auto" w:fill="auto"/>
          </w:tcPr>
          <w:p w:rsidR="0069340A" w:rsidRPr="0069340A" w:rsidRDefault="0069340A" w:rsidP="0069340A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>воспитанник муниципального бюджетного учреждения дополнительного образования спортивной школы «Виктория»</w:t>
            </w:r>
          </w:p>
          <w:p w:rsidR="0069340A" w:rsidRPr="0069340A" w:rsidRDefault="0069340A" w:rsidP="0069340A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69340A" w:rsidRPr="0069340A" w:rsidTr="0031027D">
        <w:trPr>
          <w:trHeight w:val="96"/>
        </w:trPr>
        <w:tc>
          <w:tcPr>
            <w:tcW w:w="1599" w:type="pct"/>
            <w:shd w:val="clear" w:color="auto" w:fill="auto"/>
          </w:tcPr>
          <w:p w:rsidR="0069340A" w:rsidRPr="0069340A" w:rsidRDefault="0069340A" w:rsidP="0069340A">
            <w:pPr>
              <w:ind w:right="-107"/>
              <w:jc w:val="both"/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 xml:space="preserve">Слобожан </w:t>
            </w:r>
          </w:p>
          <w:p w:rsidR="0069340A" w:rsidRPr="0069340A" w:rsidRDefault="0069340A" w:rsidP="0069340A">
            <w:pPr>
              <w:ind w:right="-107"/>
              <w:jc w:val="both"/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>Алина Олеговна</w:t>
            </w:r>
          </w:p>
        </w:tc>
        <w:tc>
          <w:tcPr>
            <w:tcW w:w="125" w:type="pct"/>
            <w:shd w:val="clear" w:color="auto" w:fill="auto"/>
          </w:tcPr>
          <w:p w:rsidR="0069340A" w:rsidRPr="0069340A" w:rsidRDefault="0069340A" w:rsidP="0069340A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>-</w:t>
            </w:r>
          </w:p>
        </w:tc>
        <w:tc>
          <w:tcPr>
            <w:tcW w:w="3276" w:type="pct"/>
            <w:shd w:val="clear" w:color="auto" w:fill="auto"/>
          </w:tcPr>
          <w:p w:rsidR="0069340A" w:rsidRPr="0069340A" w:rsidRDefault="0069340A" w:rsidP="0069340A">
            <w:pPr>
              <w:rPr>
                <w:rFonts w:eastAsia="Calibri" w:cs="Times New Roman"/>
                <w:sz w:val="27"/>
                <w:szCs w:val="27"/>
              </w:rPr>
            </w:pPr>
            <w:r w:rsidRPr="0069340A">
              <w:rPr>
                <w:rFonts w:eastAsia="Calibri" w:cs="Times New Roman"/>
                <w:sz w:val="27"/>
                <w:szCs w:val="27"/>
              </w:rPr>
              <w:t>воспитанник муниципального бюджетного учреждения дополнительного образования спортивной школы «Виктория»</w:t>
            </w:r>
          </w:p>
        </w:tc>
      </w:tr>
    </w:tbl>
    <w:p w:rsidR="001766E8" w:rsidRPr="0069340A" w:rsidRDefault="001766E8" w:rsidP="0069340A"/>
    <w:sectPr w:rsidR="001766E8" w:rsidRPr="0069340A" w:rsidSect="0069340A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2D" w:rsidRDefault="0090352D" w:rsidP="0069340A">
      <w:r>
        <w:separator/>
      </w:r>
    </w:p>
  </w:endnote>
  <w:endnote w:type="continuationSeparator" w:id="0">
    <w:p w:rsidR="0090352D" w:rsidRDefault="0090352D" w:rsidP="0069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2D" w:rsidRDefault="0090352D" w:rsidP="0069340A">
      <w:r>
        <w:separator/>
      </w:r>
    </w:p>
  </w:footnote>
  <w:footnote w:type="continuationSeparator" w:id="0">
    <w:p w:rsidR="0090352D" w:rsidRDefault="0090352D" w:rsidP="0069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181F24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5545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5545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5545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0A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1F24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5B8D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459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40A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67A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52D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D38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BF9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27CA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5ED785-051C-445B-8153-326DD3CF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3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934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340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934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34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11A33-EBE7-4145-B344-A4239543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2025-08-28T05:33:00Z</cp:lastPrinted>
  <dcterms:created xsi:type="dcterms:W3CDTF">2025-09-02T11:32:00Z</dcterms:created>
  <dcterms:modified xsi:type="dcterms:W3CDTF">2025-09-02T11:32:00Z</dcterms:modified>
</cp:coreProperties>
</file>