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17" w:rsidRPr="00D27B43" w:rsidRDefault="00C30F96" w:rsidP="00BB6E17">
      <w:pPr>
        <w:jc w:val="center"/>
        <w:rPr>
          <w:rFonts w:eastAsia="Times New Roman"/>
          <w:szCs w:val="28"/>
          <w:lang w:eastAsia="ru-RU"/>
        </w:rPr>
      </w:pPr>
      <w:r>
        <w:rPr>
          <w:sz w:val="26"/>
          <w:szCs w:val="24"/>
        </w:rPr>
        <w:t xml:space="preserve">                                                            </w:t>
      </w:r>
      <w:bookmarkStart w:id="0" w:name="sub_4"/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6E1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6E17" w:rsidRDefault="00BB6E1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4596197" r:id="rId8"/>
              </w:object>
            </w:r>
          </w:p>
          <w:p w:rsidR="00BB6E17" w:rsidRDefault="00BB6E1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B6E17" w:rsidRPr="005541F0" w:rsidRDefault="00BB6E1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6E17" w:rsidRDefault="00BB6E1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6E17" w:rsidRPr="005541F0" w:rsidRDefault="00BB6E1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6E17" w:rsidRPr="005649E4" w:rsidRDefault="00BB6E1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6E17" w:rsidRPr="00656C1A" w:rsidRDefault="00BB6E1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6E17" w:rsidRPr="005541F0" w:rsidRDefault="00BB6E1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6E17" w:rsidRPr="005541F0" w:rsidRDefault="00BB6E1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6E17" w:rsidRPr="00656C1A" w:rsidRDefault="00BB6E1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B6E17" w:rsidRDefault="00BB6E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6E17" w:rsidRPr="003262E3" w:rsidRDefault="00BB6E1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B6E1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6E17" w:rsidRPr="00F8214F" w:rsidRDefault="00BB6E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6E17" w:rsidRPr="00F8214F" w:rsidRDefault="005A1348" w:rsidP="006C412B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</w:t>
            </w:r>
            <w:r w:rsidR="006C412B">
              <w:rPr>
                <w:sz w:val="24"/>
                <w:szCs w:val="24"/>
              </w:rPr>
              <w:t>2</w:t>
            </w:r>
            <w:bookmarkStart w:id="2" w:name="_GoBack"/>
            <w:bookmarkEnd w:id="2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6E17" w:rsidRPr="00F8214F" w:rsidRDefault="00BB6E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6E17" w:rsidRPr="00F8214F" w:rsidRDefault="005A1348" w:rsidP="00520F32">
            <w:pPr>
              <w:jc w:val="center"/>
              <w:rPr>
                <w:sz w:val="24"/>
                <w:szCs w:val="24"/>
              </w:rPr>
            </w:pPr>
            <w:bookmarkStart w:id="3" w:name="mm"/>
            <w:bookmarkEnd w:id="3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6E17" w:rsidRPr="00A63FB0" w:rsidRDefault="00BB6E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6E17" w:rsidRPr="00A3761A" w:rsidRDefault="005A1348" w:rsidP="00AD6618">
            <w:pPr>
              <w:rPr>
                <w:sz w:val="24"/>
                <w:szCs w:val="24"/>
              </w:rPr>
            </w:pPr>
            <w:bookmarkStart w:id="4" w:name="yy"/>
            <w:bookmarkEnd w:id="4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6E17" w:rsidRPr="00F8214F" w:rsidRDefault="00BB6E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6E17" w:rsidRPr="00AB4194" w:rsidRDefault="00BB6E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6E17" w:rsidRPr="00F8214F" w:rsidRDefault="005A1348" w:rsidP="00520F32">
            <w:pPr>
              <w:jc w:val="center"/>
              <w:rPr>
                <w:sz w:val="24"/>
                <w:szCs w:val="24"/>
              </w:rPr>
            </w:pPr>
            <w:bookmarkStart w:id="5" w:name="NumDoc"/>
            <w:bookmarkEnd w:id="5"/>
            <w:r>
              <w:rPr>
                <w:sz w:val="24"/>
                <w:szCs w:val="24"/>
              </w:rPr>
              <w:t>512</w:t>
            </w:r>
          </w:p>
        </w:tc>
      </w:tr>
    </w:tbl>
    <w:p w:rsidR="00BB6E17" w:rsidRDefault="00BB6E17" w:rsidP="00BB6E17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BB6E17" w:rsidRDefault="00BB6E17" w:rsidP="00BB6E17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получателей субсидии и объема </w:t>
      </w:r>
    </w:p>
    <w:p w:rsidR="00BB6E17" w:rsidRDefault="00BB6E17" w:rsidP="00BB6E17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предоставляемой субсидии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 </w:t>
      </w:r>
      <w:r>
        <w:rPr>
          <w:rFonts w:eastAsia="Times New Roman"/>
          <w:bCs/>
          <w:szCs w:val="28"/>
          <w:lang w:eastAsia="ru-RU"/>
        </w:rPr>
        <w:t xml:space="preserve">возмещение экономически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обоснованных расходов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proofErr w:type="spellStart"/>
      <w:r>
        <w:rPr>
          <w:rFonts w:eastAsia="Times New Roman"/>
          <w:bCs/>
          <w:szCs w:val="28"/>
          <w:lang w:eastAsia="ru-RU"/>
        </w:rPr>
        <w:t>ресурсоснабжающим</w:t>
      </w:r>
      <w:proofErr w:type="spellEnd"/>
      <w:r>
        <w:rPr>
          <w:rFonts w:eastAsia="Times New Roman"/>
          <w:bCs/>
          <w:szCs w:val="28"/>
          <w:lang w:eastAsia="ru-RU"/>
        </w:rPr>
        <w:t xml:space="preserve"> организациям,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осуществляющим регулируемый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вид деятельности в сферах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тепло-, водоснабжения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и водоотведения в целях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соблюдения установленных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предельных (максимальных)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индексов изменения размера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вносимой гражданами платы </w:t>
      </w:r>
    </w:p>
    <w:p w:rsidR="00BB6E17" w:rsidRDefault="00BB6E17" w:rsidP="00BB6E17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за коммунальные </w:t>
      </w:r>
      <w:r w:rsidRPr="00BB6E17">
        <w:rPr>
          <w:rFonts w:eastAsia="Times New Roman"/>
          <w:bCs/>
          <w:szCs w:val="28"/>
          <w:lang w:eastAsia="ru-RU"/>
        </w:rPr>
        <w:t>услуги,</w:t>
      </w:r>
      <w:r w:rsidRPr="00BB6E17">
        <w:rPr>
          <w:rFonts w:eastAsia="Times New Roman"/>
          <w:szCs w:val="28"/>
          <w:lang w:eastAsia="ru-RU"/>
        </w:rPr>
        <w:t xml:space="preserve"> в</w:t>
      </w:r>
      <w:r>
        <w:rPr>
          <w:rFonts w:eastAsia="Times New Roman"/>
          <w:szCs w:val="28"/>
          <w:lang w:eastAsia="ru-RU"/>
        </w:rPr>
        <w:t xml:space="preserve"> 2026 году</w:t>
      </w:r>
    </w:p>
    <w:p w:rsidR="00BB6E17" w:rsidRDefault="00BB6E17" w:rsidP="00BB6E17">
      <w:pPr>
        <w:jc w:val="both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соответствии с решением Думы города от 24.12.2025 № 948-</w:t>
      </w:r>
      <w:r>
        <w:rPr>
          <w:rFonts w:eastAsia="Times New Roman"/>
          <w:szCs w:val="28"/>
          <w:lang w:val="en-US" w:eastAsia="ru-RU"/>
        </w:rPr>
        <w:t>VII</w:t>
      </w:r>
      <w:r>
        <w:rPr>
          <w:rFonts w:eastAsia="Times New Roman"/>
          <w:szCs w:val="28"/>
          <w:lang w:eastAsia="ru-RU"/>
        </w:rPr>
        <w:t xml:space="preserve"> ДГ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pacing w:val="-4"/>
          <w:szCs w:val="28"/>
          <w:lang w:eastAsia="ru-RU"/>
        </w:rPr>
        <w:t>«О бюджете городского округа Сургут Ханты-Мансийского автономного округа – Югры на 2026 год и плановый период 2027 – 2028 годов», постановлением</w:t>
      </w:r>
      <w:r>
        <w:rPr>
          <w:rFonts w:eastAsia="Times New Roman"/>
          <w:szCs w:val="28"/>
          <w:lang w:eastAsia="ru-RU"/>
        </w:rPr>
        <w:t xml:space="preserve"> Администрации города от 17.06.2026 № 6481 «О порядке предоставления субсидии </w:t>
      </w:r>
      <w:r>
        <w:rPr>
          <w:rFonts w:eastAsia="Times New Roman"/>
          <w:bCs/>
          <w:szCs w:val="28"/>
          <w:lang w:eastAsia="ru-RU"/>
        </w:rPr>
        <w:t xml:space="preserve">на возмещение экономически обоснованных расходов </w:t>
      </w:r>
      <w:proofErr w:type="spellStart"/>
      <w:r>
        <w:rPr>
          <w:rFonts w:eastAsia="Times New Roman"/>
          <w:bCs/>
          <w:szCs w:val="28"/>
          <w:lang w:eastAsia="ru-RU"/>
        </w:rPr>
        <w:t>ресурсо</w:t>
      </w:r>
      <w:proofErr w:type="spellEnd"/>
      <w:r>
        <w:rPr>
          <w:rFonts w:eastAsia="Times New Roman"/>
          <w:bCs/>
          <w:szCs w:val="28"/>
          <w:lang w:eastAsia="ru-RU"/>
        </w:rPr>
        <w:t xml:space="preserve">-снабжающим организациям, осуществляющим регулируемый вид деятельности в сферах тепло-, водоснабжения и водоотведения в целях соблюдения </w:t>
      </w:r>
      <w:proofErr w:type="spellStart"/>
      <w:r>
        <w:rPr>
          <w:rFonts w:eastAsia="Times New Roman"/>
          <w:bCs/>
          <w:szCs w:val="28"/>
          <w:lang w:eastAsia="ru-RU"/>
        </w:rPr>
        <w:t>установ</w:t>
      </w:r>
      <w:proofErr w:type="spellEnd"/>
      <w:r>
        <w:rPr>
          <w:rFonts w:eastAsia="Times New Roman"/>
          <w:bCs/>
          <w:szCs w:val="28"/>
          <w:lang w:eastAsia="ru-RU"/>
        </w:rPr>
        <w:t>-ленных предельных (максимальных) индексов изменения размера вносимой гражданами платы за коммунальные услуги</w:t>
      </w:r>
      <w:r>
        <w:rPr>
          <w:rFonts w:eastAsia="Times New Roman"/>
          <w:szCs w:val="28"/>
          <w:lang w:eastAsia="ru-RU"/>
        </w:rPr>
        <w:t>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Утвердить перечень получателей субсидии и объем предоставляемой субсидии на </w:t>
      </w:r>
      <w:r>
        <w:rPr>
          <w:rFonts w:eastAsia="Times New Roman"/>
          <w:bCs/>
          <w:szCs w:val="28"/>
          <w:lang w:eastAsia="ru-RU"/>
        </w:rPr>
        <w:t xml:space="preserve">возмещение экономически обоснованных расходов </w:t>
      </w:r>
      <w:proofErr w:type="spellStart"/>
      <w:r>
        <w:rPr>
          <w:rFonts w:eastAsia="Times New Roman"/>
          <w:bCs/>
          <w:szCs w:val="28"/>
          <w:lang w:eastAsia="ru-RU"/>
        </w:rPr>
        <w:t>ресурсо</w:t>
      </w:r>
      <w:proofErr w:type="spellEnd"/>
      <w:r>
        <w:rPr>
          <w:rFonts w:eastAsia="Times New Roman"/>
          <w:bCs/>
          <w:szCs w:val="28"/>
          <w:lang w:eastAsia="ru-RU"/>
        </w:rPr>
        <w:t xml:space="preserve">-снабжающим организациям, осуществляющим регулируемый вид деятельности </w:t>
      </w:r>
      <w:r>
        <w:rPr>
          <w:rFonts w:eastAsia="Times New Roman"/>
          <w:bCs/>
          <w:szCs w:val="28"/>
          <w:lang w:eastAsia="ru-RU"/>
        </w:rPr>
        <w:lastRenderedPageBreak/>
        <w:t xml:space="preserve">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</w:t>
      </w:r>
      <w:r w:rsidRPr="00BB6E17">
        <w:rPr>
          <w:rFonts w:eastAsia="Times New Roman"/>
          <w:bCs/>
          <w:szCs w:val="28"/>
          <w:lang w:eastAsia="ru-RU"/>
        </w:rPr>
        <w:t>услуги, в 2026</w:t>
      </w:r>
      <w:r>
        <w:rPr>
          <w:rFonts w:eastAsia="Times New Roman"/>
          <w:bCs/>
          <w:szCs w:val="28"/>
          <w:lang w:eastAsia="ru-RU"/>
        </w:rPr>
        <w:t xml:space="preserve"> году </w:t>
      </w:r>
      <w:r>
        <w:rPr>
          <w:rFonts w:eastAsia="Times New Roman"/>
          <w:szCs w:val="28"/>
          <w:lang w:eastAsia="ru-RU"/>
        </w:rPr>
        <w:t>согласно приложению.</w:t>
      </w: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/>
          <w:szCs w:val="28"/>
          <w:lang w:val="en-US" w:eastAsia="ru-RU"/>
        </w:rPr>
        <w:t>www</w:t>
      </w:r>
      <w:r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admsurgut</w:t>
      </w:r>
      <w:proofErr w:type="spellEnd"/>
      <w:r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ru</w:t>
      </w:r>
      <w:proofErr w:type="spellEnd"/>
      <w:r>
        <w:rPr>
          <w:rFonts w:eastAsia="Times New Roman"/>
          <w:szCs w:val="28"/>
          <w:lang w:eastAsia="ru-RU"/>
        </w:rPr>
        <w:t>.</w:t>
      </w: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/>
          <w:szCs w:val="28"/>
          <w:lang w:val="en-US" w:eastAsia="ru-RU"/>
        </w:rPr>
        <w:t>DOCSURGUT</w:t>
      </w:r>
      <w:r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val="en-US" w:eastAsia="ru-RU"/>
        </w:rPr>
        <w:t>RU</w:t>
      </w:r>
      <w:r>
        <w:rPr>
          <w:rFonts w:eastAsia="Times New Roman"/>
          <w:szCs w:val="28"/>
          <w:lang w:eastAsia="ru-RU"/>
        </w:rPr>
        <w:t xml:space="preserve">. </w:t>
      </w: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BB6E17" w:rsidRDefault="00BB6E17" w:rsidP="00BB6E1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BB6E17" w:rsidRDefault="00BB6E17" w:rsidP="00BB6E17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jc w:val="both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jc w:val="both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С.А. Агафонов</w:t>
      </w:r>
    </w:p>
    <w:p w:rsidR="00BB6E17" w:rsidRDefault="00BB6E17" w:rsidP="00BB6E1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BB6E17" w:rsidRDefault="00BB6E17" w:rsidP="00BB6E1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BB6E17" w:rsidRDefault="00BB6E17" w:rsidP="00BB6E17">
      <w:pPr>
        <w:rPr>
          <w:sz w:val="27"/>
          <w:szCs w:val="27"/>
        </w:rPr>
        <w:sectPr w:rsidR="00BB6E17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BB6E17" w:rsidRDefault="00BB6E17" w:rsidP="00BB6E17">
      <w:pPr>
        <w:ind w:right="-598" w:firstLine="11624"/>
        <w:rPr>
          <w:rFonts w:cstheme="minorBidi"/>
        </w:rPr>
      </w:pPr>
      <w:r>
        <w:lastRenderedPageBreak/>
        <w:t>Приложение</w:t>
      </w:r>
    </w:p>
    <w:p w:rsidR="00BB6E17" w:rsidRDefault="00BB6E17" w:rsidP="00BB6E17">
      <w:pPr>
        <w:ind w:right="-598" w:firstLine="11624"/>
      </w:pPr>
      <w:r>
        <w:t>к распоряжению</w:t>
      </w:r>
    </w:p>
    <w:p w:rsidR="00BB6E17" w:rsidRDefault="00BB6E17" w:rsidP="00BB6E17">
      <w:pPr>
        <w:ind w:right="-598" w:firstLine="11624"/>
      </w:pPr>
      <w:r>
        <w:t>Администрации города</w:t>
      </w:r>
    </w:p>
    <w:p w:rsidR="00BB6E17" w:rsidRDefault="00BB6E17" w:rsidP="00BB6E17">
      <w:pPr>
        <w:ind w:right="-598" w:firstLine="11624"/>
      </w:pPr>
      <w:r>
        <w:t>от ____________ № _______</w:t>
      </w:r>
    </w:p>
    <w:p w:rsidR="00BB6E17" w:rsidRDefault="00BB6E17" w:rsidP="00BB6E17">
      <w:pPr>
        <w:ind w:right="-598"/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rPr>
          <w:rFonts w:eastAsia="Times New Roman"/>
          <w:szCs w:val="28"/>
          <w:lang w:eastAsia="ru-RU"/>
        </w:rPr>
      </w:pPr>
    </w:p>
    <w:p w:rsidR="00BB6E17" w:rsidRDefault="00BB6E17" w:rsidP="00BB6E1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</w:t>
      </w:r>
    </w:p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на </w:t>
      </w:r>
      <w:r>
        <w:rPr>
          <w:rFonts w:eastAsia="Times New Roman"/>
          <w:bCs/>
          <w:szCs w:val="28"/>
          <w:lang w:eastAsia="ru-RU"/>
        </w:rPr>
        <w:t xml:space="preserve">возмещение на возмещение </w:t>
      </w:r>
    </w:p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экономически обоснованных расходов </w:t>
      </w:r>
      <w:proofErr w:type="spellStart"/>
      <w:r>
        <w:rPr>
          <w:rFonts w:eastAsia="Times New Roman"/>
          <w:bCs/>
          <w:szCs w:val="28"/>
          <w:lang w:eastAsia="ru-RU"/>
        </w:rPr>
        <w:t>ресурсоснабжающим</w:t>
      </w:r>
      <w:proofErr w:type="spellEnd"/>
      <w:r>
        <w:rPr>
          <w:rFonts w:eastAsia="Times New Roman"/>
          <w:bCs/>
          <w:szCs w:val="28"/>
          <w:lang w:eastAsia="ru-RU"/>
        </w:rPr>
        <w:t xml:space="preserve"> организациям, осуществляющим </w:t>
      </w:r>
    </w:p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регулируемый вид деятельности в сферах тепло-, водоснабжения и водоотведения в целях соблюдения </w:t>
      </w:r>
    </w:p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установленных предельных (максимальных) индексов изменения размера вносимой гражданами платы </w:t>
      </w:r>
    </w:p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за </w:t>
      </w:r>
      <w:r w:rsidRPr="00BB6E17">
        <w:rPr>
          <w:rFonts w:eastAsia="Times New Roman"/>
          <w:bCs/>
          <w:szCs w:val="28"/>
          <w:lang w:eastAsia="ru-RU"/>
        </w:rPr>
        <w:t>коммунальные услуги, в 2026 году</w:t>
      </w:r>
    </w:p>
    <w:p w:rsidR="00BB6E17" w:rsidRPr="00BB6E17" w:rsidRDefault="00BB6E17" w:rsidP="00BB6E17">
      <w:pPr>
        <w:jc w:val="center"/>
        <w:rPr>
          <w:rFonts w:eastAsia="Times New Roman"/>
          <w:bCs/>
          <w:sz w:val="22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709"/>
        <w:gridCol w:w="567"/>
        <w:gridCol w:w="567"/>
        <w:gridCol w:w="1701"/>
        <w:gridCol w:w="1842"/>
        <w:gridCol w:w="1843"/>
      </w:tblGrid>
      <w:tr w:rsidR="00BB6E17" w:rsidTr="00BB6E17">
        <w:trPr>
          <w:trHeight w:val="393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6E17" w:rsidRDefault="00BB6E17" w:rsidP="00BB6E17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6E17" w:rsidRDefault="00BB6E17" w:rsidP="00BB6E17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6E17" w:rsidRDefault="00BB6E17" w:rsidP="00BB6E17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года,</w:t>
            </w:r>
          </w:p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B6E17" w:rsidTr="00BB6E17">
        <w:trPr>
          <w:trHeight w:val="925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B6E17" w:rsidTr="00BB6E17">
        <w:trPr>
          <w:trHeight w:val="93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на возмещение экономически обоснованных расходов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организациям, осуществляющим регулируемый вид деятельности в сферах тепло-, водоснабжения </w:t>
            </w:r>
          </w:p>
          <w:p w:rsidR="00BB6E17" w:rsidRDefault="00BB6E17" w:rsidP="00BB6E1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27 038 304,31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27 038 304,31</w:t>
            </w:r>
          </w:p>
        </w:tc>
      </w:tr>
      <w:tr w:rsidR="00BB6E17" w:rsidTr="00BB6E1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5 394 328,51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5 394 328,51</w:t>
            </w:r>
          </w:p>
        </w:tc>
      </w:tr>
      <w:tr w:rsidR="00BB6E17" w:rsidTr="00BB6E1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Горводоканал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21 643 975,80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17" w:rsidRDefault="00BB6E17" w:rsidP="00BB6E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21 643 975,80</w:t>
            </w:r>
          </w:p>
        </w:tc>
      </w:tr>
    </w:tbl>
    <w:p w:rsidR="00BB6E17" w:rsidRDefault="00BB6E17" w:rsidP="00BB6E17">
      <w:pPr>
        <w:jc w:val="center"/>
        <w:rPr>
          <w:rFonts w:eastAsia="Times New Roman"/>
          <w:bCs/>
          <w:szCs w:val="28"/>
          <w:lang w:eastAsia="ru-RU"/>
        </w:rPr>
      </w:pPr>
    </w:p>
    <w:bookmarkEnd w:id="0"/>
    <w:p w:rsidR="00BB6E17" w:rsidRDefault="00BB6E17" w:rsidP="00BB6E17">
      <w:pPr>
        <w:rPr>
          <w:rFonts w:eastAsia="Times New Roman"/>
          <w:bCs/>
          <w:szCs w:val="24"/>
          <w:lang w:eastAsia="ru-RU"/>
        </w:rPr>
      </w:pPr>
    </w:p>
    <w:sectPr w:rsidR="00BB6E17" w:rsidSect="00BB6E1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425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8A" w:rsidRDefault="00BB1F8A" w:rsidP="00877B77">
      <w:r>
        <w:separator/>
      </w:r>
    </w:p>
  </w:endnote>
  <w:endnote w:type="continuationSeparator" w:id="0">
    <w:p w:rsidR="00BB1F8A" w:rsidRDefault="00BB1F8A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B1F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B1F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B1F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8A" w:rsidRDefault="00BB1F8A" w:rsidP="00877B77">
      <w:r>
        <w:separator/>
      </w:r>
    </w:p>
  </w:footnote>
  <w:footnote w:type="continuationSeparator" w:id="0">
    <w:p w:rsidR="00BB1F8A" w:rsidRDefault="00BB1F8A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254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6E17" w:rsidRPr="00BB6E17" w:rsidRDefault="00BB6E17">
        <w:pPr>
          <w:pStyle w:val="a4"/>
          <w:jc w:val="center"/>
          <w:rPr>
            <w:sz w:val="20"/>
            <w:szCs w:val="20"/>
          </w:rPr>
        </w:pPr>
        <w:r w:rsidRPr="00BB6E17">
          <w:rPr>
            <w:sz w:val="20"/>
            <w:szCs w:val="20"/>
          </w:rPr>
          <w:fldChar w:fldCharType="begin"/>
        </w:r>
        <w:r w:rsidRPr="00BB6E17">
          <w:rPr>
            <w:sz w:val="20"/>
            <w:szCs w:val="20"/>
          </w:rPr>
          <w:instrText>PAGE   \* MERGEFORMAT</w:instrText>
        </w:r>
        <w:r w:rsidRPr="00BB6E17">
          <w:rPr>
            <w:sz w:val="20"/>
            <w:szCs w:val="20"/>
          </w:rPr>
          <w:fldChar w:fldCharType="separate"/>
        </w:r>
        <w:r w:rsidR="006C412B">
          <w:rPr>
            <w:noProof/>
            <w:sz w:val="20"/>
            <w:szCs w:val="20"/>
          </w:rPr>
          <w:t>3</w:t>
        </w:r>
        <w:r w:rsidRPr="00BB6E17">
          <w:rPr>
            <w:sz w:val="20"/>
            <w:szCs w:val="20"/>
          </w:rPr>
          <w:fldChar w:fldCharType="end"/>
        </w:r>
      </w:p>
    </w:sdtContent>
  </w:sdt>
  <w:p w:rsidR="00BB6E17" w:rsidRDefault="00BB6E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17" w:rsidRDefault="00BB6E17" w:rsidP="00011CB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BB1F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BB6E17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BB1F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52E4"/>
    <w:rsid w:val="0012283F"/>
    <w:rsid w:val="00125776"/>
    <w:rsid w:val="0016497A"/>
    <w:rsid w:val="00196E38"/>
    <w:rsid w:val="001B0D8D"/>
    <w:rsid w:val="001C0F4B"/>
    <w:rsid w:val="001C1384"/>
    <w:rsid w:val="001E42F3"/>
    <w:rsid w:val="001E66D4"/>
    <w:rsid w:val="00212E3B"/>
    <w:rsid w:val="0021555F"/>
    <w:rsid w:val="00245B07"/>
    <w:rsid w:val="002A127A"/>
    <w:rsid w:val="002B7D79"/>
    <w:rsid w:val="00337226"/>
    <w:rsid w:val="0033775A"/>
    <w:rsid w:val="003714CA"/>
    <w:rsid w:val="003B777F"/>
    <w:rsid w:val="003D4BD9"/>
    <w:rsid w:val="003F2C08"/>
    <w:rsid w:val="003F39C4"/>
    <w:rsid w:val="00436069"/>
    <w:rsid w:val="004906CD"/>
    <w:rsid w:val="004B1E80"/>
    <w:rsid w:val="0058657C"/>
    <w:rsid w:val="00596B4B"/>
    <w:rsid w:val="005A1348"/>
    <w:rsid w:val="005A639E"/>
    <w:rsid w:val="006308ED"/>
    <w:rsid w:val="00636578"/>
    <w:rsid w:val="006449EC"/>
    <w:rsid w:val="00666113"/>
    <w:rsid w:val="0068339A"/>
    <w:rsid w:val="006A25A3"/>
    <w:rsid w:val="006C412B"/>
    <w:rsid w:val="006C60B1"/>
    <w:rsid w:val="00703E04"/>
    <w:rsid w:val="00726713"/>
    <w:rsid w:val="007347A6"/>
    <w:rsid w:val="00754D98"/>
    <w:rsid w:val="007714E6"/>
    <w:rsid w:val="007B485E"/>
    <w:rsid w:val="007C3AFF"/>
    <w:rsid w:val="007D3C41"/>
    <w:rsid w:val="007E1A2C"/>
    <w:rsid w:val="008510FE"/>
    <w:rsid w:val="0086429D"/>
    <w:rsid w:val="00877B77"/>
    <w:rsid w:val="00880E8B"/>
    <w:rsid w:val="00887C5A"/>
    <w:rsid w:val="008A3AB9"/>
    <w:rsid w:val="008D5DC4"/>
    <w:rsid w:val="008D7746"/>
    <w:rsid w:val="00904467"/>
    <w:rsid w:val="009245E5"/>
    <w:rsid w:val="00924D41"/>
    <w:rsid w:val="00926578"/>
    <w:rsid w:val="0095136F"/>
    <w:rsid w:val="009A4201"/>
    <w:rsid w:val="009C0C6C"/>
    <w:rsid w:val="009C62E6"/>
    <w:rsid w:val="009D6612"/>
    <w:rsid w:val="009F09DB"/>
    <w:rsid w:val="00A20196"/>
    <w:rsid w:val="00A4558B"/>
    <w:rsid w:val="00A54118"/>
    <w:rsid w:val="00A57DBF"/>
    <w:rsid w:val="00AC2DFA"/>
    <w:rsid w:val="00AF56C3"/>
    <w:rsid w:val="00AF7B9E"/>
    <w:rsid w:val="00B63921"/>
    <w:rsid w:val="00BA7D93"/>
    <w:rsid w:val="00BB1F8A"/>
    <w:rsid w:val="00BB6E17"/>
    <w:rsid w:val="00BC4266"/>
    <w:rsid w:val="00BD4DF0"/>
    <w:rsid w:val="00C12146"/>
    <w:rsid w:val="00C14D25"/>
    <w:rsid w:val="00C30AB2"/>
    <w:rsid w:val="00C30F96"/>
    <w:rsid w:val="00C70531"/>
    <w:rsid w:val="00C828FF"/>
    <w:rsid w:val="00CE41A1"/>
    <w:rsid w:val="00D463D4"/>
    <w:rsid w:val="00D73623"/>
    <w:rsid w:val="00E16B4B"/>
    <w:rsid w:val="00E352FD"/>
    <w:rsid w:val="00E37E4E"/>
    <w:rsid w:val="00E429AA"/>
    <w:rsid w:val="00F075DA"/>
    <w:rsid w:val="00F448C7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89E4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B6E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61</cp:revision>
  <cp:lastPrinted>2026-07-02T04:13:00Z</cp:lastPrinted>
  <dcterms:created xsi:type="dcterms:W3CDTF">2024-12-03T05:50:00Z</dcterms:created>
  <dcterms:modified xsi:type="dcterms:W3CDTF">2026-07-03T10:04:00Z</dcterms:modified>
</cp:coreProperties>
</file>