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D00C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D00CF" w:rsidRDefault="007D00C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1417" r:id="rId7"/>
              </w:object>
            </w:r>
          </w:p>
          <w:p w:rsidR="007D00CF" w:rsidRDefault="007D00C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D00CF" w:rsidRPr="005541F0" w:rsidRDefault="007D00C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D00CF" w:rsidRDefault="007D00C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D00CF" w:rsidRPr="005541F0" w:rsidRDefault="007D00CF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D00CF" w:rsidRPr="005649E4" w:rsidRDefault="007D00C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00CF" w:rsidRPr="00656C1A" w:rsidRDefault="007D00C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D00CF" w:rsidRPr="005541F0" w:rsidRDefault="007D00CF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D00CF" w:rsidRPr="005541F0" w:rsidRDefault="007D00CF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D00CF" w:rsidRPr="00656C1A" w:rsidRDefault="007D00C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D00CF" w:rsidRDefault="007D00C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D00CF" w:rsidRPr="003262E3" w:rsidRDefault="007D00C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D00C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00CF" w:rsidRPr="00F8214F" w:rsidRDefault="007D00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00CF" w:rsidRPr="00F8214F" w:rsidRDefault="00F47B4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D00CF" w:rsidRPr="00F8214F" w:rsidRDefault="007D00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00CF" w:rsidRPr="00F8214F" w:rsidRDefault="00F47B4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D00CF" w:rsidRPr="00A63FB0" w:rsidRDefault="007D00C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00CF" w:rsidRPr="00A3761A" w:rsidRDefault="00F47B4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D00CF" w:rsidRPr="00F8214F" w:rsidRDefault="007D00C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D00CF" w:rsidRPr="00AB4194" w:rsidRDefault="007D00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D00CF" w:rsidRPr="00F8214F" w:rsidRDefault="00F47B4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4278</w:t>
            </w:r>
          </w:p>
        </w:tc>
      </w:tr>
    </w:tbl>
    <w:p w:rsidR="007D00CF" w:rsidRDefault="007D00CF" w:rsidP="001E4F0B">
      <w:pPr>
        <w:rPr>
          <w:rFonts w:eastAsia="Times New Roman" w:cs="Times New Roman"/>
          <w:bCs/>
          <w:szCs w:val="24"/>
          <w:lang w:eastAsia="ru-RU"/>
        </w:rPr>
      </w:pPr>
    </w:p>
    <w:p w:rsidR="007D00CF" w:rsidRDefault="007D00CF" w:rsidP="007D00CF">
      <w:pPr>
        <w:rPr>
          <w:szCs w:val="28"/>
        </w:rPr>
      </w:pPr>
      <w:r>
        <w:rPr>
          <w:szCs w:val="28"/>
        </w:rPr>
        <w:t xml:space="preserve">Об исполнении решений </w:t>
      </w:r>
    </w:p>
    <w:p w:rsidR="007D00CF" w:rsidRDefault="007D00CF" w:rsidP="007D00CF">
      <w:pPr>
        <w:rPr>
          <w:szCs w:val="28"/>
        </w:rPr>
      </w:pPr>
      <w:r>
        <w:rPr>
          <w:szCs w:val="28"/>
        </w:rPr>
        <w:t xml:space="preserve">Думы города </w:t>
      </w:r>
      <w:r>
        <w:rPr>
          <w:szCs w:val="28"/>
          <w:lang w:val="en-US"/>
        </w:rPr>
        <w:t>VII</w:t>
      </w:r>
      <w:r>
        <w:rPr>
          <w:szCs w:val="28"/>
        </w:rPr>
        <w:t xml:space="preserve"> созыва </w:t>
      </w:r>
    </w:p>
    <w:p w:rsidR="007D00CF" w:rsidRDefault="007D00CF" w:rsidP="007D00CF">
      <w:pPr>
        <w:ind w:right="-285"/>
        <w:rPr>
          <w:rFonts w:eastAsia="Times New Roman" w:cs="Times New Roman"/>
          <w:szCs w:val="28"/>
          <w:lang w:eastAsia="ru-RU"/>
        </w:rPr>
      </w:pPr>
    </w:p>
    <w:p w:rsidR="007D00CF" w:rsidRDefault="007D00CF" w:rsidP="007D00CF">
      <w:pPr>
        <w:ind w:right="-285"/>
        <w:rPr>
          <w:rFonts w:eastAsia="Times New Roman" w:cs="Times New Roman"/>
          <w:szCs w:val="28"/>
          <w:lang w:eastAsia="ru-RU"/>
        </w:rPr>
      </w:pPr>
    </w:p>
    <w:p w:rsidR="007D00CF" w:rsidRDefault="007D00CF" w:rsidP="007D00C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Fonts w:eastAsia="Calibri"/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7D00CF" w:rsidRDefault="007D00CF" w:rsidP="007D00C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Присвоить решению Думы города от 01.12.2025 № 930-VII ДГ </w:t>
      </w:r>
      <w:r>
        <w:rPr>
          <w:sz w:val="28"/>
          <w:szCs w:val="28"/>
        </w:rPr>
        <w:br/>
        <w:t xml:space="preserve">«О дополнительной мере социальной поддержки за счёт средств местного бюджета» код классификатора муниципальных правовых актов 2.12 и назначить ответственным за исполнение указанного решения Думы города управление </w:t>
      </w:r>
      <w:r>
        <w:rPr>
          <w:sz w:val="28"/>
          <w:szCs w:val="28"/>
        </w:rPr>
        <w:br/>
        <w:t>по делам гражданской обороны и чрезвычайным ситуациям Администрации города.</w:t>
      </w:r>
    </w:p>
    <w:p w:rsidR="007D00CF" w:rsidRDefault="007D00CF" w:rsidP="007D00C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мероприятий по исполнению отдельных решений Думы города, принятых на сороковом заседании Думы города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созыва 27.11.2025</w:t>
      </w:r>
      <w:r w:rsidR="00220FBC">
        <w:rPr>
          <w:sz w:val="28"/>
          <w:szCs w:val="28"/>
        </w:rPr>
        <w:t>, далее – план,</w:t>
      </w:r>
      <w:r>
        <w:rPr>
          <w:sz w:val="28"/>
          <w:szCs w:val="28"/>
        </w:rPr>
        <w:t xml:space="preserve"> согласно приложению.</w:t>
      </w:r>
    </w:p>
    <w:p w:rsidR="007D00CF" w:rsidRDefault="007D00CF" w:rsidP="007D00CF">
      <w:pPr>
        <w:pStyle w:val="a6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Управлению </w:t>
      </w:r>
      <w:r>
        <w:rPr>
          <w:sz w:val="28"/>
          <w:szCs w:val="28"/>
          <w:shd w:val="clear" w:color="auto" w:fill="FFFFFF"/>
        </w:rPr>
        <w:t>документационного и организационного обеспечения обеспечить контроль за выполнением плана структурными подразделениями Администрации города.</w:t>
      </w:r>
    </w:p>
    <w:p w:rsidR="007D00CF" w:rsidRDefault="007D00CF" w:rsidP="007D00CF">
      <w:pPr>
        <w:ind w:right="-1"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4. Установить, что изменение или продление срока исполнения плана производится в порядке, установленном пунктом 9 статьи 17 Регламента Администрации города.</w:t>
      </w:r>
    </w:p>
    <w:p w:rsidR="007D00CF" w:rsidRDefault="007D00CF" w:rsidP="007D00CF">
      <w:pPr>
        <w:ind w:right="-1"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5.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D00CF" w:rsidRDefault="007D00CF" w:rsidP="007D00CF">
      <w:pPr>
        <w:ind w:right="-1"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6.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7D00CF" w:rsidRDefault="007D00CF" w:rsidP="007D00CF">
      <w:pPr>
        <w:ind w:right="-1" w:firstLine="709"/>
        <w:jc w:val="both"/>
        <w:rPr>
          <w:rFonts w:eastAsia="Times New Roman" w:cs="Times New Roman"/>
          <w:szCs w:val="28"/>
          <w:lang w:eastAsia="ru-RU"/>
        </w:rPr>
      </w:pPr>
    </w:p>
    <w:p w:rsidR="007D00CF" w:rsidRDefault="007D00CF" w:rsidP="007D00CF">
      <w:pPr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7. Настоящее распоряжение вступает в силу с момента его издания.</w:t>
      </w:r>
    </w:p>
    <w:p w:rsidR="007D00CF" w:rsidRDefault="007D00CF" w:rsidP="007D00CF">
      <w:pPr>
        <w:ind w:right="-1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8. Контроль за выполнением распоряжения оставляю за собой.</w:t>
      </w:r>
    </w:p>
    <w:p w:rsidR="007D00CF" w:rsidRDefault="007D00CF" w:rsidP="007D00CF">
      <w:pPr>
        <w:tabs>
          <w:tab w:val="left" w:pos="993"/>
        </w:tabs>
        <w:suppressAutoHyphens/>
        <w:jc w:val="both"/>
        <w:rPr>
          <w:rFonts w:eastAsia="Times New Roman"/>
          <w:spacing w:val="-6"/>
          <w:szCs w:val="28"/>
          <w:lang w:eastAsia="ru-RU"/>
        </w:rPr>
      </w:pPr>
    </w:p>
    <w:p w:rsidR="007D00CF" w:rsidRDefault="007D00CF" w:rsidP="007D00CF">
      <w:pPr>
        <w:tabs>
          <w:tab w:val="left" w:pos="993"/>
        </w:tabs>
        <w:suppressAutoHyphens/>
        <w:jc w:val="both"/>
        <w:rPr>
          <w:rFonts w:eastAsia="Times New Roman"/>
          <w:spacing w:val="-6"/>
          <w:szCs w:val="28"/>
          <w:lang w:eastAsia="ru-RU"/>
        </w:rPr>
      </w:pPr>
    </w:p>
    <w:p w:rsidR="007D00CF" w:rsidRDefault="007D00CF" w:rsidP="007D00CF">
      <w:pPr>
        <w:tabs>
          <w:tab w:val="left" w:pos="993"/>
        </w:tabs>
        <w:suppressAutoHyphens/>
        <w:rPr>
          <w:rFonts w:eastAsia="Times New Roman"/>
          <w:spacing w:val="-6"/>
          <w:szCs w:val="28"/>
          <w:lang w:eastAsia="ru-RU"/>
        </w:rPr>
      </w:pPr>
    </w:p>
    <w:p w:rsidR="007D00CF" w:rsidRDefault="007D00CF" w:rsidP="007D00CF">
      <w:pPr>
        <w:tabs>
          <w:tab w:val="left" w:pos="993"/>
        </w:tabs>
        <w:suppressAutoHyphens/>
        <w:rPr>
          <w:rFonts w:eastAsia="Times New Roman"/>
          <w:spacing w:val="-6"/>
          <w:szCs w:val="28"/>
          <w:lang w:eastAsia="ru-RU"/>
        </w:rPr>
      </w:pPr>
      <w:r>
        <w:rPr>
          <w:rFonts w:eastAsia="Times New Roman"/>
          <w:spacing w:val="-6"/>
          <w:szCs w:val="28"/>
          <w:lang w:eastAsia="ru-RU"/>
        </w:rPr>
        <w:t xml:space="preserve">Управляющий делами </w:t>
      </w:r>
    </w:p>
    <w:p w:rsidR="007D00CF" w:rsidRDefault="007D00CF" w:rsidP="007D00CF">
      <w:pPr>
        <w:tabs>
          <w:tab w:val="left" w:pos="993"/>
        </w:tabs>
        <w:suppressAutoHyphens/>
        <w:rPr>
          <w:rFonts w:eastAsia="Calibri" w:cs="Times New Roman"/>
          <w:bCs/>
          <w:szCs w:val="28"/>
        </w:rPr>
      </w:pPr>
      <w:r>
        <w:rPr>
          <w:rFonts w:eastAsia="Times New Roman"/>
          <w:spacing w:val="-6"/>
          <w:szCs w:val="28"/>
          <w:lang w:eastAsia="ru-RU"/>
        </w:rPr>
        <w:t xml:space="preserve">Администрации города                                                                               И.С. </w:t>
      </w:r>
      <w:proofErr w:type="spellStart"/>
      <w:r>
        <w:rPr>
          <w:rFonts w:eastAsia="Times New Roman"/>
          <w:spacing w:val="-6"/>
          <w:szCs w:val="28"/>
          <w:lang w:eastAsia="ru-RU"/>
        </w:rPr>
        <w:t>Вербовская</w:t>
      </w:r>
      <w:proofErr w:type="spellEnd"/>
    </w:p>
    <w:p w:rsidR="007D00CF" w:rsidRDefault="007D00CF" w:rsidP="007D00CF">
      <w:pPr>
        <w:rPr>
          <w:rFonts w:cs="Times New Roman"/>
          <w:sz w:val="20"/>
          <w:szCs w:val="20"/>
        </w:rPr>
        <w:sectPr w:rsidR="007D00CF"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p w:rsidR="007D00CF" w:rsidRDefault="007D00CF" w:rsidP="007D00CF">
      <w:pPr>
        <w:ind w:left="4956" w:firstLine="709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Приложение </w:t>
      </w:r>
    </w:p>
    <w:p w:rsidR="007D00CF" w:rsidRDefault="007D00CF" w:rsidP="007D00CF">
      <w:pPr>
        <w:ind w:left="4956" w:firstLine="709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распоряжению </w:t>
      </w:r>
    </w:p>
    <w:p w:rsidR="007D00CF" w:rsidRDefault="007D00CF" w:rsidP="007D00CF">
      <w:pPr>
        <w:ind w:left="4956" w:firstLine="7093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</w:t>
      </w:r>
    </w:p>
    <w:p w:rsidR="007D00CF" w:rsidRDefault="007D00CF" w:rsidP="007D00CF">
      <w:pPr>
        <w:ind w:left="4956" w:firstLine="7093"/>
        <w:rPr>
          <w:rFonts w:cs="Times New Roman"/>
          <w:szCs w:val="28"/>
        </w:rPr>
      </w:pPr>
      <w:r>
        <w:rPr>
          <w:rFonts w:cs="Times New Roman"/>
          <w:szCs w:val="28"/>
        </w:rPr>
        <w:t>от _____________ № _______</w:t>
      </w:r>
    </w:p>
    <w:p w:rsidR="007D00CF" w:rsidRDefault="007D00CF" w:rsidP="007D00CF">
      <w:pPr>
        <w:ind w:firstLine="7093"/>
        <w:rPr>
          <w:rFonts w:cs="Times New Roman"/>
          <w:szCs w:val="28"/>
        </w:rPr>
      </w:pPr>
    </w:p>
    <w:p w:rsidR="007D00CF" w:rsidRDefault="007D00CF" w:rsidP="007D00CF">
      <w:pPr>
        <w:rPr>
          <w:rFonts w:cs="Times New Roman"/>
          <w:szCs w:val="28"/>
        </w:rPr>
      </w:pPr>
    </w:p>
    <w:p w:rsidR="007D00CF" w:rsidRDefault="007D00CF" w:rsidP="007D00CF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План мероприятий </w:t>
      </w:r>
    </w:p>
    <w:p w:rsidR="007D00CF" w:rsidRDefault="007D00CF" w:rsidP="007D00CF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 исполнению отдельных решений Думы города,</w:t>
      </w:r>
    </w:p>
    <w:p w:rsidR="007D00CF" w:rsidRDefault="007D00CF" w:rsidP="007D00CF">
      <w:pPr>
        <w:jc w:val="center"/>
        <w:rPr>
          <w:szCs w:val="28"/>
        </w:rPr>
      </w:pPr>
      <w:r>
        <w:rPr>
          <w:rFonts w:cs="Times New Roman"/>
          <w:szCs w:val="28"/>
        </w:rPr>
        <w:t xml:space="preserve">принятых на </w:t>
      </w:r>
      <w:r>
        <w:rPr>
          <w:szCs w:val="28"/>
        </w:rPr>
        <w:t xml:space="preserve">сороковом заседании Думы города </w:t>
      </w:r>
      <w:r>
        <w:rPr>
          <w:szCs w:val="28"/>
          <w:lang w:val="en-US"/>
        </w:rPr>
        <w:t>VII</w:t>
      </w:r>
      <w:r>
        <w:rPr>
          <w:szCs w:val="28"/>
        </w:rPr>
        <w:t xml:space="preserve"> созыва 27.11.2025</w:t>
      </w:r>
    </w:p>
    <w:p w:rsidR="007D00CF" w:rsidRDefault="007D00CF" w:rsidP="007D00CF">
      <w:pPr>
        <w:tabs>
          <w:tab w:val="left" w:pos="851"/>
        </w:tabs>
        <w:jc w:val="center"/>
        <w:rPr>
          <w:rFonts w:cs="Times New Roman"/>
          <w:sz w:val="27"/>
          <w:szCs w:val="27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6378"/>
        <w:gridCol w:w="1985"/>
        <w:gridCol w:w="2835"/>
      </w:tblGrid>
      <w:tr w:rsidR="007D00CF" w:rsidTr="007D00C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851"/>
              </w:tabs>
              <w:jc w:val="center"/>
              <w:rPr>
                <w:rFonts w:cs="Times New Roman"/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№</w:t>
            </w:r>
          </w:p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Решение Думы города </w:t>
            </w:r>
          </w:p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Поручение/перечень муниципальных </w:t>
            </w:r>
          </w:p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правовых актов (далее – МПА), подлежащих отмене, изменению или принятию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Срок </w:t>
            </w:r>
          </w:p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выполнения поручений </w:t>
            </w:r>
          </w:p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(издание МПА)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851"/>
              </w:tabs>
              <w:ind w:left="459" w:hanging="457"/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Исполнитель</w:t>
            </w:r>
          </w:p>
        </w:tc>
      </w:tr>
      <w:tr w:rsidR="007D00CF" w:rsidTr="007D00CF">
        <w:trPr>
          <w:trHeight w:val="18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7D00CF">
              <w:rPr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от 01.12.2025 № 930-VII ДГ </w:t>
            </w:r>
          </w:p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«О дополнительной мере социальной поддержки </w:t>
            </w:r>
            <w:r w:rsidRPr="007D00CF">
              <w:rPr>
                <w:sz w:val="26"/>
                <w:szCs w:val="26"/>
                <w:lang w:eastAsia="ru-RU"/>
              </w:rPr>
              <w:br/>
              <w:t>за счёт средств местного бюджета»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Default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утвердить муниципальный правовой акт, регламентирующий порядок предоставления дополнительной меры социальной поддержки гражданам, зарегистрированным и проживавшим </w:t>
            </w:r>
          </w:p>
          <w:p w:rsidR="007D00CF" w:rsidRPr="007D00CF" w:rsidRDefault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в жилом доме, расположенном по адресу: </w:t>
            </w:r>
          </w:p>
          <w:p w:rsidR="007D00CF" w:rsidRDefault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Ханты-Мансийский автономный округ – Югра, </w:t>
            </w:r>
          </w:p>
          <w:p w:rsidR="007D00CF" w:rsidRDefault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город Сургут, садово-огородный кооператив </w:t>
            </w:r>
          </w:p>
          <w:p w:rsidR="007D00CF" w:rsidRPr="007D00CF" w:rsidRDefault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«Прибрежный-1», улица Водная, дом 413Б, </w:t>
            </w:r>
          </w:p>
          <w:p w:rsidR="007D00CF" w:rsidRPr="007D00CF" w:rsidRDefault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жилое помещение которых пострадало </w:t>
            </w:r>
          </w:p>
          <w:p w:rsidR="007D00CF" w:rsidRPr="007D00CF" w:rsidRDefault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в результате пожара, произошедшего 05.11.2025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до 16.01.2026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CF" w:rsidRDefault="007D00CF">
            <w:pPr>
              <w:tabs>
                <w:tab w:val="left" w:pos="851"/>
              </w:tabs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управление по делам гражданской обороны </w:t>
            </w:r>
          </w:p>
          <w:p w:rsidR="007D00CF" w:rsidRPr="007D00CF" w:rsidRDefault="007D00CF">
            <w:pPr>
              <w:tabs>
                <w:tab w:val="left" w:pos="851"/>
              </w:tabs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и чрезвычайным ситуациям</w:t>
            </w:r>
          </w:p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D00CF" w:rsidTr="007D00C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7D00CF">
              <w:rPr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от 27.11.2025 № 928-VII ДГ </w:t>
            </w:r>
          </w:p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«О внесении изменений </w:t>
            </w:r>
            <w:r w:rsidRPr="007D00CF">
              <w:rPr>
                <w:sz w:val="26"/>
                <w:szCs w:val="26"/>
                <w:lang w:eastAsia="ru-RU"/>
              </w:rPr>
              <w:br/>
              <w:t xml:space="preserve">в решение Думы города </w:t>
            </w:r>
            <w:r w:rsidRPr="007D00CF">
              <w:rPr>
                <w:sz w:val="26"/>
                <w:szCs w:val="26"/>
                <w:lang w:eastAsia="ru-RU"/>
              </w:rPr>
              <w:br/>
              <w:t xml:space="preserve">от 29.10.2021 № 7-VII ДГ </w:t>
            </w:r>
          </w:p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«О показателях оценки деятельности Главы города </w:t>
            </w:r>
          </w:p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и Администрации города»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Default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привести в соответствие с решением Думы города распоряжение Главы города от 26.12.2016 № 61 </w:t>
            </w:r>
          </w:p>
          <w:p w:rsidR="007D00CF" w:rsidRPr="007D00CF" w:rsidRDefault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«О назначении ответственных по подготовке ежегодных отчетов Главы города о результатах </w:t>
            </w:r>
          </w:p>
          <w:p w:rsidR="007D00CF" w:rsidRPr="007D00CF" w:rsidRDefault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его деятельности и деятельности Администрации города, в том числе о решении вопросов, поставленных Думой города»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до 09.02.2026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00CF" w:rsidRPr="007D00CF" w:rsidRDefault="007D00CF">
            <w:pPr>
              <w:tabs>
                <w:tab w:val="left" w:pos="851"/>
              </w:tabs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отдел социально-экономического прогнозирования</w:t>
            </w:r>
          </w:p>
        </w:tc>
      </w:tr>
      <w:tr w:rsidR="007D00CF" w:rsidTr="007D00CF">
        <w:trPr>
          <w:trHeight w:val="2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7D00CF">
              <w:rPr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от 01.12.2025 N 934-VII ДГ</w:t>
            </w:r>
          </w:p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«О внесении изменения </w:t>
            </w:r>
            <w:r w:rsidRPr="007D00CF">
              <w:rPr>
                <w:sz w:val="26"/>
                <w:szCs w:val="26"/>
                <w:lang w:eastAsia="ru-RU"/>
              </w:rPr>
              <w:br/>
              <w:t xml:space="preserve">в решение Думы города </w:t>
            </w:r>
            <w:r w:rsidRPr="007D00CF">
              <w:rPr>
                <w:sz w:val="26"/>
                <w:szCs w:val="26"/>
                <w:lang w:eastAsia="ru-RU"/>
              </w:rPr>
              <w:br/>
              <w:t xml:space="preserve">от 23.09.2021 № 813-VI ДГ </w:t>
            </w:r>
          </w:p>
          <w:p w:rsid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«О Положении </w:t>
            </w:r>
          </w:p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о муниципальном контроле </w:t>
            </w:r>
          </w:p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в сфере благоустройства»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Default="007D00CF" w:rsidP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привести в соответствие с решением Думы города постановление Администрации города от 05.11.2025 № 7511 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</w:t>
            </w:r>
          </w:p>
          <w:p w:rsidR="007D00CF" w:rsidRPr="007D00CF" w:rsidRDefault="007D00CF" w:rsidP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на 2026 год» (в части периодичности проведения обязательных профилактических визитов)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до 09.02.2026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00CF" w:rsidRPr="007D00CF" w:rsidRDefault="007D00CF">
            <w:pPr>
              <w:tabs>
                <w:tab w:val="left" w:pos="851"/>
              </w:tabs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контрольное управление </w:t>
            </w:r>
          </w:p>
        </w:tc>
      </w:tr>
      <w:tr w:rsidR="007D00CF" w:rsidTr="007D00CF">
        <w:trPr>
          <w:trHeight w:val="7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7D00CF">
              <w:rPr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от 01.12.2025 № 935-VII ДГ «О внесении изменения </w:t>
            </w:r>
            <w:r w:rsidRPr="007D00CF">
              <w:rPr>
                <w:sz w:val="26"/>
                <w:szCs w:val="26"/>
                <w:lang w:eastAsia="ru-RU"/>
              </w:rPr>
              <w:br/>
              <w:t xml:space="preserve">в решение Думы города </w:t>
            </w:r>
            <w:r w:rsidRPr="007D00CF">
              <w:rPr>
                <w:sz w:val="26"/>
                <w:szCs w:val="26"/>
                <w:lang w:eastAsia="ru-RU"/>
              </w:rPr>
              <w:br/>
              <w:t xml:space="preserve">от 23.09.2021 № 814-VI ДГ «О Положении </w:t>
            </w:r>
            <w:r w:rsidRPr="007D00CF">
              <w:rPr>
                <w:sz w:val="26"/>
                <w:szCs w:val="26"/>
                <w:lang w:eastAsia="ru-RU"/>
              </w:rPr>
              <w:br/>
              <w:t>о муниципальном жилищном контроле»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Default="007D00CF" w:rsidP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привести в соответствие с решением Думы города постановление Администрации города от 07.11.2025 № 7587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2026 год» </w:t>
            </w:r>
          </w:p>
          <w:p w:rsidR="007D00CF" w:rsidRPr="007D00CF" w:rsidRDefault="007D00CF" w:rsidP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(в части периодичности проведения обязательных профилактических визитов)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до 09.02.2026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00CF" w:rsidRPr="007D00CF" w:rsidRDefault="007D00CF">
            <w:pPr>
              <w:tabs>
                <w:tab w:val="left" w:pos="851"/>
              </w:tabs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контрольное управление</w:t>
            </w:r>
          </w:p>
        </w:tc>
      </w:tr>
      <w:tr w:rsidR="007D00CF" w:rsidTr="007D00CF">
        <w:trPr>
          <w:trHeight w:val="7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eastAsia="ru-RU"/>
              </w:rPr>
            </w:pPr>
            <w:r w:rsidRPr="007D00CF">
              <w:rPr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от 01.12.2025 № 936-VII ДГ «О внесении изменения </w:t>
            </w:r>
            <w:r w:rsidRPr="007D00CF">
              <w:rPr>
                <w:sz w:val="26"/>
                <w:szCs w:val="26"/>
                <w:lang w:eastAsia="ru-RU"/>
              </w:rPr>
              <w:br/>
              <w:t xml:space="preserve">в решение Думы города </w:t>
            </w:r>
            <w:r w:rsidRPr="007D00CF">
              <w:rPr>
                <w:sz w:val="26"/>
                <w:szCs w:val="26"/>
                <w:lang w:eastAsia="ru-RU"/>
              </w:rPr>
              <w:br/>
              <w:t xml:space="preserve">от 23.09.2021 № 815-VI ДГ «О Положении </w:t>
            </w:r>
          </w:p>
          <w:p w:rsidR="007D00CF" w:rsidRPr="007D00CF" w:rsidRDefault="007D00CF">
            <w:pPr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о муниципальном контроле на автомобильном транспорте и в дорожном хозяйстве»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Default="007D00CF" w:rsidP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 xml:space="preserve">привести в соответствие с решением Думы города постановление Администрации города от 05.11.2025 № 7513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2026 год» </w:t>
            </w:r>
          </w:p>
          <w:p w:rsidR="007D00CF" w:rsidRPr="007D00CF" w:rsidRDefault="007D00CF" w:rsidP="007D00CF">
            <w:pPr>
              <w:autoSpaceDE w:val="0"/>
              <w:autoSpaceDN w:val="0"/>
              <w:adjustRightInd w:val="0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(в части периодичности проведения обязательных профилактических визитов)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851"/>
              </w:tabs>
              <w:jc w:val="center"/>
              <w:rPr>
                <w:sz w:val="26"/>
                <w:szCs w:val="26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до 09.02.2026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0CF" w:rsidRPr="007D00CF" w:rsidRDefault="007D00CF">
            <w:pPr>
              <w:tabs>
                <w:tab w:val="left" w:pos="851"/>
              </w:tabs>
              <w:rPr>
                <w:sz w:val="26"/>
                <w:szCs w:val="26"/>
                <w:highlight w:val="green"/>
                <w:lang w:eastAsia="ru-RU"/>
              </w:rPr>
            </w:pPr>
            <w:r w:rsidRPr="007D00CF">
              <w:rPr>
                <w:sz w:val="26"/>
                <w:szCs w:val="26"/>
                <w:lang w:eastAsia="ru-RU"/>
              </w:rPr>
              <w:t>контрольное управление</w:t>
            </w:r>
          </w:p>
        </w:tc>
      </w:tr>
    </w:tbl>
    <w:p w:rsidR="007D00CF" w:rsidRDefault="007D00CF" w:rsidP="007D00CF">
      <w:pPr>
        <w:spacing w:after="160" w:line="256" w:lineRule="auto"/>
        <w:rPr>
          <w:rFonts w:cs="Times New Roman"/>
          <w:sz w:val="27"/>
          <w:szCs w:val="27"/>
        </w:rPr>
      </w:pPr>
    </w:p>
    <w:p w:rsidR="00F453AA" w:rsidRPr="007D00CF" w:rsidRDefault="00F453AA" w:rsidP="007D00CF"/>
    <w:sectPr w:rsidR="00F453AA" w:rsidRPr="007D00CF" w:rsidSect="007D00CF">
      <w:headerReference w:type="default" r:id="rId9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A88" w:rsidRDefault="00BF4A88" w:rsidP="007D00CF">
      <w:r>
        <w:separator/>
      </w:r>
    </w:p>
  </w:endnote>
  <w:endnote w:type="continuationSeparator" w:id="0">
    <w:p w:rsidR="00BF4A88" w:rsidRDefault="00BF4A88" w:rsidP="007D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A88" w:rsidRDefault="00BF4A88" w:rsidP="007D00CF">
      <w:r>
        <w:separator/>
      </w:r>
    </w:p>
  </w:footnote>
  <w:footnote w:type="continuationSeparator" w:id="0">
    <w:p w:rsidR="00BF4A88" w:rsidRDefault="00BF4A88" w:rsidP="007D0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0CF" w:rsidRPr="007D00CF" w:rsidRDefault="007D00CF" w:rsidP="007D00CF">
    <w:pPr>
      <w:pStyle w:val="a4"/>
      <w:jc w:val="center"/>
      <w:rPr>
        <w:sz w:val="20"/>
      </w:rPr>
    </w:pPr>
    <w:r>
      <w:rPr>
        <w:sz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D46B24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26478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D00CF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26478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326478">
              <w:rPr>
                <w:noProof/>
                <w:sz w:val="20"/>
                <w:lang w:val="en-US"/>
              </w:rPr>
              <w:t>4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CF"/>
    <w:rsid w:val="000B4A59"/>
    <w:rsid w:val="00220FBC"/>
    <w:rsid w:val="00326478"/>
    <w:rsid w:val="007D00CF"/>
    <w:rsid w:val="0086698D"/>
    <w:rsid w:val="00BF4A88"/>
    <w:rsid w:val="00D03911"/>
    <w:rsid w:val="00D46B24"/>
    <w:rsid w:val="00F453AA"/>
    <w:rsid w:val="00F47B4B"/>
    <w:rsid w:val="00F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2C4D85-58C0-473A-BEB5-9103607C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D00C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7D00CF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7D00CF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00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00C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2025-12-25T10:29:00Z</cp:lastPrinted>
  <dcterms:created xsi:type="dcterms:W3CDTF">2026-01-12T06:11:00Z</dcterms:created>
  <dcterms:modified xsi:type="dcterms:W3CDTF">2026-01-12T06:11:00Z</dcterms:modified>
</cp:coreProperties>
</file>