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E19F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E19F3" w:rsidRDefault="00EE19F3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7255782" r:id="rId8"/>
              </w:object>
            </w:r>
          </w:p>
          <w:p w:rsidR="00EE19F3" w:rsidRDefault="00EE19F3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EE19F3" w:rsidRPr="005541F0" w:rsidRDefault="00EE19F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E19F3" w:rsidRDefault="00EE19F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E19F3" w:rsidRPr="005541F0" w:rsidRDefault="00EE19F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E19F3" w:rsidRPr="005649E4" w:rsidRDefault="00EE19F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E19F3" w:rsidRPr="00656C1A" w:rsidRDefault="00EE19F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E19F3" w:rsidRPr="005541F0" w:rsidRDefault="00EE19F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E19F3" w:rsidRPr="005541F0" w:rsidRDefault="00EE19F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E19F3" w:rsidRPr="00656C1A" w:rsidRDefault="00EE19F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E19F3" w:rsidRDefault="00EE19F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E19F3" w:rsidRPr="003262E3" w:rsidRDefault="00EE19F3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E19F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E19F3" w:rsidRPr="00F8214F" w:rsidRDefault="00EE19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E19F3" w:rsidRPr="00F8214F" w:rsidRDefault="005009B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E19F3" w:rsidRPr="00F8214F" w:rsidRDefault="00EE19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E19F3" w:rsidRPr="00F8214F" w:rsidRDefault="005009B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E19F3" w:rsidRPr="005009B6" w:rsidRDefault="00EE19F3" w:rsidP="00520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E19F3" w:rsidRPr="00A3761A" w:rsidRDefault="005009B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E19F3" w:rsidRPr="00F8214F" w:rsidRDefault="00EE19F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E19F3" w:rsidRPr="00AB4194" w:rsidRDefault="00EE19F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E19F3" w:rsidRPr="00F8214F" w:rsidRDefault="005009B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3850</w:t>
            </w:r>
            <w:bookmarkStart w:id="4" w:name="_GoBack"/>
            <w:bookmarkEnd w:id="4"/>
          </w:p>
        </w:tc>
      </w:tr>
    </w:tbl>
    <w:p w:rsidR="00364AE2" w:rsidRPr="008A72C6" w:rsidRDefault="00364AE2" w:rsidP="00483F50">
      <w:pPr>
        <w:widowControl w:val="0"/>
        <w:rPr>
          <w:rFonts w:eastAsia="Times New Roman"/>
          <w:bCs/>
          <w:snapToGrid w:val="0"/>
          <w:szCs w:val="28"/>
        </w:rPr>
      </w:pPr>
    </w:p>
    <w:p w:rsidR="007A5BFF" w:rsidRPr="008A72C6" w:rsidRDefault="00CC4286" w:rsidP="00483F50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>О проведении</w:t>
      </w:r>
      <w:r w:rsidR="006143DA" w:rsidRPr="008A72C6">
        <w:rPr>
          <w:rFonts w:eastAsia="Times New Roman"/>
          <w:snapToGrid w:val="0"/>
          <w:szCs w:val="28"/>
        </w:rPr>
        <w:t xml:space="preserve"> </w:t>
      </w:r>
      <w:r w:rsidR="007A5BFF" w:rsidRPr="008A72C6">
        <w:rPr>
          <w:rFonts w:eastAsia="Times New Roman"/>
          <w:snapToGrid w:val="0"/>
          <w:szCs w:val="28"/>
        </w:rPr>
        <w:t>аукциона</w:t>
      </w:r>
      <w:r w:rsidR="00322BA9" w:rsidRPr="008A72C6">
        <w:rPr>
          <w:rFonts w:eastAsia="Times New Roman"/>
          <w:snapToGrid w:val="0"/>
          <w:szCs w:val="28"/>
        </w:rPr>
        <w:t xml:space="preserve"> </w:t>
      </w:r>
      <w:r w:rsidR="00824E39" w:rsidRPr="008A72C6">
        <w:rPr>
          <w:rFonts w:eastAsia="Times New Roman"/>
          <w:snapToGrid w:val="0"/>
          <w:szCs w:val="28"/>
        </w:rPr>
        <w:br/>
        <w:t xml:space="preserve">в электронной форме </w:t>
      </w:r>
      <w:r w:rsidR="006F3B45" w:rsidRPr="008A72C6">
        <w:rPr>
          <w:rFonts w:eastAsia="Times New Roman"/>
          <w:snapToGrid w:val="0"/>
          <w:szCs w:val="28"/>
        </w:rPr>
        <w:t>на</w:t>
      </w:r>
      <w:r w:rsidR="007A5BFF" w:rsidRPr="008A72C6">
        <w:rPr>
          <w:rFonts w:eastAsia="Times New Roman"/>
          <w:snapToGrid w:val="0"/>
          <w:szCs w:val="28"/>
        </w:rPr>
        <w:t xml:space="preserve"> </w:t>
      </w:r>
      <w:r w:rsidR="00445D8A" w:rsidRPr="008A72C6">
        <w:rPr>
          <w:rFonts w:eastAsia="Times New Roman"/>
          <w:snapToGrid w:val="0"/>
          <w:szCs w:val="28"/>
        </w:rPr>
        <w:t>прав</w:t>
      </w:r>
      <w:r w:rsidR="006F3B45" w:rsidRPr="008A72C6">
        <w:rPr>
          <w:rFonts w:eastAsia="Times New Roman"/>
          <w:snapToGrid w:val="0"/>
          <w:szCs w:val="28"/>
        </w:rPr>
        <w:t>о</w:t>
      </w:r>
      <w:r w:rsidR="00445D8A" w:rsidRPr="008A72C6">
        <w:rPr>
          <w:rFonts w:eastAsia="Times New Roman"/>
          <w:snapToGrid w:val="0"/>
          <w:szCs w:val="28"/>
        </w:rPr>
        <w:t xml:space="preserve"> заключени</w:t>
      </w:r>
      <w:r w:rsidR="006F3B45" w:rsidRPr="008A72C6">
        <w:rPr>
          <w:rFonts w:eastAsia="Times New Roman"/>
          <w:snapToGrid w:val="0"/>
          <w:szCs w:val="28"/>
        </w:rPr>
        <w:t>я</w:t>
      </w:r>
      <w:r w:rsidR="00445D8A" w:rsidRPr="008A72C6">
        <w:rPr>
          <w:rFonts w:eastAsia="Times New Roman"/>
          <w:snapToGrid w:val="0"/>
          <w:szCs w:val="28"/>
        </w:rPr>
        <w:t xml:space="preserve"> договора аренды </w:t>
      </w:r>
      <w:r w:rsidR="007A5BFF" w:rsidRPr="008A72C6">
        <w:rPr>
          <w:rFonts w:eastAsia="Times New Roman"/>
          <w:snapToGrid w:val="0"/>
          <w:szCs w:val="28"/>
        </w:rPr>
        <w:t>земельного участка</w:t>
      </w:r>
    </w:p>
    <w:p w:rsidR="002B086E" w:rsidRPr="008A72C6" w:rsidRDefault="002B086E" w:rsidP="00483F50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</w:p>
    <w:p w:rsidR="000E0E46" w:rsidRPr="008A72C6" w:rsidRDefault="000E0E46" w:rsidP="00483F50">
      <w:pPr>
        <w:widowControl w:val="0"/>
        <w:tabs>
          <w:tab w:val="left" w:pos="0"/>
          <w:tab w:val="left" w:pos="4536"/>
        </w:tabs>
        <w:ind w:right="5096"/>
        <w:rPr>
          <w:rFonts w:eastAsia="Times New Roman"/>
          <w:snapToGrid w:val="0"/>
          <w:szCs w:val="28"/>
        </w:rPr>
      </w:pPr>
    </w:p>
    <w:p w:rsidR="00BB4756" w:rsidRPr="008A72C6" w:rsidRDefault="00BB4756" w:rsidP="00C10A42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>В соответствии с Земельным кодексом Российской Федерации, Гражданским кодексом Российской Федерации, постановлени</w:t>
      </w:r>
      <w:r w:rsidR="003303D5">
        <w:rPr>
          <w:rFonts w:eastAsia="Times New Roman"/>
          <w:snapToGrid w:val="0"/>
          <w:szCs w:val="28"/>
        </w:rPr>
        <w:t>ем</w:t>
      </w:r>
      <w:r w:rsidRPr="008A72C6">
        <w:rPr>
          <w:rFonts w:eastAsia="Times New Roman"/>
          <w:snapToGrid w:val="0"/>
          <w:szCs w:val="28"/>
        </w:rPr>
        <w:t xml:space="preserve"> Админи</w:t>
      </w:r>
      <w:r w:rsidR="00152C66">
        <w:rPr>
          <w:rFonts w:eastAsia="Times New Roman"/>
          <w:snapToGrid w:val="0"/>
          <w:szCs w:val="28"/>
        </w:rPr>
        <w:t>-</w:t>
      </w:r>
      <w:r w:rsidRPr="008A72C6">
        <w:rPr>
          <w:rFonts w:eastAsia="Times New Roman"/>
          <w:snapToGrid w:val="0"/>
          <w:szCs w:val="28"/>
        </w:rPr>
        <w:t xml:space="preserve">страции города </w:t>
      </w:r>
      <w:r w:rsidR="00BA3FED" w:rsidRPr="008A72C6">
        <w:rPr>
          <w:rFonts w:eastAsia="Times New Roman"/>
          <w:snapToGrid w:val="0"/>
          <w:szCs w:val="28"/>
        </w:rPr>
        <w:t xml:space="preserve">от </w:t>
      </w:r>
      <w:r w:rsidR="009F0FE4" w:rsidRPr="008A72C6">
        <w:rPr>
          <w:rFonts w:eastAsia="Times New Roman"/>
          <w:snapToGrid w:val="0"/>
          <w:szCs w:val="28"/>
        </w:rPr>
        <w:t>21.02</w:t>
      </w:r>
      <w:r w:rsidR="00C43095" w:rsidRPr="008A72C6">
        <w:rPr>
          <w:rFonts w:eastAsia="Times New Roman"/>
          <w:snapToGrid w:val="0"/>
          <w:szCs w:val="28"/>
        </w:rPr>
        <w:t xml:space="preserve">.2023 № </w:t>
      </w:r>
      <w:r w:rsidR="009F0FE4" w:rsidRPr="008A72C6">
        <w:rPr>
          <w:rFonts w:eastAsia="Times New Roman"/>
          <w:snapToGrid w:val="0"/>
          <w:szCs w:val="28"/>
        </w:rPr>
        <w:t>905</w:t>
      </w:r>
      <w:r w:rsidR="00C43095" w:rsidRPr="008A72C6">
        <w:rPr>
          <w:rFonts w:eastAsia="Times New Roman"/>
          <w:snapToGrid w:val="0"/>
          <w:szCs w:val="28"/>
        </w:rPr>
        <w:t xml:space="preserve"> «О привлечении оператора электронной площадки для организации торгов в электронной форме», </w:t>
      </w:r>
      <w:r w:rsidRPr="008A72C6">
        <w:rPr>
          <w:rFonts w:eastAsia="Times New Roman"/>
          <w:snapToGrid w:val="0"/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="00C10A42" w:rsidRPr="008A72C6">
        <w:rPr>
          <w:rFonts w:eastAsia="Times New Roman"/>
          <w:snapToGrid w:val="0"/>
          <w:szCs w:val="28"/>
        </w:rPr>
        <w:t xml:space="preserve">от </w:t>
      </w:r>
      <w:r w:rsidR="00330D74" w:rsidRPr="008A72C6">
        <w:rPr>
          <w:rFonts w:eastAsia="Times New Roman"/>
          <w:snapToGrid w:val="0"/>
          <w:szCs w:val="28"/>
        </w:rPr>
        <w:t>2</w:t>
      </w:r>
      <w:r w:rsidR="00C10A42" w:rsidRPr="008A72C6">
        <w:rPr>
          <w:rFonts w:eastAsia="Times New Roman"/>
          <w:snapToGrid w:val="0"/>
          <w:szCs w:val="28"/>
        </w:rPr>
        <w:t>3.12.2024 № 8525</w:t>
      </w:r>
      <w:r w:rsidRPr="008A72C6">
        <w:rPr>
          <w:rFonts w:eastAsia="Times New Roman"/>
          <w:snapToGrid w:val="0"/>
          <w:szCs w:val="28"/>
        </w:rPr>
        <w:t xml:space="preserve"> «</w:t>
      </w:r>
      <w:r w:rsidR="00D223DC" w:rsidRPr="008A72C6">
        <w:rPr>
          <w:rFonts w:eastAsia="Times New Roman"/>
          <w:snapToGrid w:val="0"/>
          <w:szCs w:val="28"/>
        </w:rPr>
        <w:t>О распределении отдельных полномочий Главы города между высшими должностными лицами Админи</w:t>
      </w:r>
      <w:r w:rsidR="00152C66">
        <w:rPr>
          <w:rFonts w:eastAsia="Times New Roman"/>
          <w:snapToGrid w:val="0"/>
          <w:szCs w:val="28"/>
        </w:rPr>
        <w:t>-</w:t>
      </w:r>
      <w:r w:rsidR="00D223DC" w:rsidRPr="008A72C6">
        <w:rPr>
          <w:rFonts w:eastAsia="Times New Roman"/>
          <w:snapToGrid w:val="0"/>
          <w:szCs w:val="28"/>
        </w:rPr>
        <w:t>страции города</w:t>
      </w:r>
      <w:r w:rsidRPr="008A72C6">
        <w:rPr>
          <w:rFonts w:eastAsia="Times New Roman"/>
          <w:snapToGrid w:val="0"/>
          <w:szCs w:val="28"/>
        </w:rPr>
        <w:t>»:</w:t>
      </w:r>
    </w:p>
    <w:p w:rsidR="004320D6" w:rsidRPr="008A72C6" w:rsidRDefault="004320D6" w:rsidP="00483F50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 xml:space="preserve">1. Провести аукцион в электронной форме открытый по составу участников на право заключения договора аренды земельного участка </w:t>
      </w:r>
      <w:r w:rsidR="00C47BFA" w:rsidRPr="008A72C6">
        <w:rPr>
          <w:rFonts w:eastAsia="Times New Roman"/>
          <w:snapToGrid w:val="0"/>
          <w:szCs w:val="28"/>
        </w:rPr>
        <w:br/>
      </w:r>
      <w:r w:rsidRPr="008A72C6">
        <w:rPr>
          <w:rFonts w:eastAsia="Times New Roman"/>
          <w:snapToGrid w:val="0"/>
          <w:szCs w:val="28"/>
        </w:rPr>
        <w:t>с</w:t>
      </w:r>
      <w:r w:rsidRPr="008A72C6">
        <w:rPr>
          <w:szCs w:val="28"/>
        </w:rPr>
        <w:t xml:space="preserve"> </w:t>
      </w:r>
      <w:r w:rsidRPr="008A72C6">
        <w:rPr>
          <w:rFonts w:eastAsia="Times New Roman"/>
          <w:snapToGrid w:val="0"/>
          <w:szCs w:val="28"/>
        </w:rPr>
        <w:t xml:space="preserve">кадастровым номером </w:t>
      </w:r>
      <w:r w:rsidR="00D1627D" w:rsidRPr="00D1627D">
        <w:rPr>
          <w:rFonts w:eastAsia="Times New Roman"/>
          <w:snapToGrid w:val="0"/>
          <w:szCs w:val="28"/>
        </w:rPr>
        <w:t>86:10:0101224:1306</w:t>
      </w:r>
      <w:r w:rsidR="00980E2E">
        <w:rPr>
          <w:rFonts w:eastAsia="Times New Roman"/>
          <w:snapToGrid w:val="0"/>
          <w:szCs w:val="28"/>
        </w:rPr>
        <w:t xml:space="preserve"> </w:t>
      </w:r>
      <w:r w:rsidRPr="008A72C6">
        <w:rPr>
          <w:rFonts w:eastAsia="Times New Roman"/>
          <w:snapToGrid w:val="0"/>
          <w:szCs w:val="28"/>
        </w:rPr>
        <w:t xml:space="preserve">площадью </w:t>
      </w:r>
      <w:r w:rsidR="00D1627D" w:rsidRPr="00D1627D">
        <w:rPr>
          <w:rFonts w:eastAsia="Times New Roman"/>
          <w:snapToGrid w:val="0"/>
          <w:szCs w:val="28"/>
        </w:rPr>
        <w:t>534</w:t>
      </w:r>
      <w:r w:rsidR="00980E2E">
        <w:rPr>
          <w:rFonts w:eastAsia="Times New Roman"/>
          <w:snapToGrid w:val="0"/>
          <w:szCs w:val="28"/>
        </w:rPr>
        <w:t xml:space="preserve"> </w:t>
      </w:r>
      <w:r w:rsidRPr="008A72C6">
        <w:rPr>
          <w:rFonts w:eastAsia="Times New Roman"/>
          <w:snapToGrid w:val="0"/>
          <w:szCs w:val="28"/>
        </w:rPr>
        <w:t>кв. метр</w:t>
      </w:r>
      <w:r w:rsidR="00D1627D">
        <w:rPr>
          <w:rFonts w:eastAsia="Times New Roman"/>
          <w:snapToGrid w:val="0"/>
          <w:szCs w:val="28"/>
        </w:rPr>
        <w:t>а</w:t>
      </w:r>
      <w:r w:rsidRPr="008A72C6">
        <w:rPr>
          <w:rFonts w:eastAsia="Times New Roman"/>
          <w:snapToGrid w:val="0"/>
          <w:szCs w:val="28"/>
        </w:rPr>
        <w:t xml:space="preserve">, расположенного по адресу: </w:t>
      </w:r>
      <w:r w:rsidR="00946316">
        <w:rPr>
          <w:rFonts w:eastAsia="Times New Roman"/>
          <w:snapToGrid w:val="0"/>
          <w:szCs w:val="28"/>
        </w:rPr>
        <w:t xml:space="preserve">Российская Федерация, </w:t>
      </w:r>
      <w:r w:rsidRPr="008A72C6">
        <w:rPr>
          <w:rFonts w:eastAsia="Times New Roman"/>
          <w:snapToGrid w:val="0"/>
          <w:szCs w:val="28"/>
        </w:rPr>
        <w:t xml:space="preserve">Ханты-Мансийский автономный округ – Югра, город Сургут, </w:t>
      </w:r>
      <w:r w:rsidR="00C94EC5">
        <w:rPr>
          <w:rFonts w:eastAsia="Times New Roman"/>
          <w:snapToGrid w:val="0"/>
          <w:szCs w:val="28"/>
        </w:rPr>
        <w:t xml:space="preserve">поселок Лунный, линия 7, </w:t>
      </w:r>
      <w:r w:rsidR="00946316">
        <w:rPr>
          <w:rFonts w:eastAsia="Times New Roman"/>
          <w:snapToGrid w:val="0"/>
          <w:szCs w:val="28"/>
        </w:rPr>
        <w:br/>
      </w:r>
      <w:r w:rsidR="00EC47BB" w:rsidRPr="00EC47BB">
        <w:rPr>
          <w:rFonts w:eastAsia="Times New Roman"/>
          <w:snapToGrid w:val="0"/>
          <w:szCs w:val="28"/>
        </w:rPr>
        <w:t>ХРУ ПМК-13,2</w:t>
      </w:r>
      <w:r w:rsidR="00EC47BB">
        <w:rPr>
          <w:rFonts w:eastAsia="Times New Roman"/>
          <w:snapToGrid w:val="0"/>
          <w:szCs w:val="28"/>
        </w:rPr>
        <w:t xml:space="preserve">, </w:t>
      </w:r>
      <w:r w:rsidRPr="008A72C6">
        <w:rPr>
          <w:rFonts w:eastAsia="Times New Roman"/>
          <w:snapToGrid w:val="0"/>
          <w:szCs w:val="28"/>
        </w:rPr>
        <w:t>категория земель – земли населенных пунктов, вид разре</w:t>
      </w:r>
      <w:r w:rsidR="00152C66">
        <w:rPr>
          <w:rFonts w:eastAsia="Times New Roman"/>
          <w:snapToGrid w:val="0"/>
          <w:szCs w:val="28"/>
        </w:rPr>
        <w:t>-</w:t>
      </w:r>
      <w:r w:rsidRPr="008A72C6">
        <w:rPr>
          <w:rFonts w:eastAsia="Times New Roman"/>
          <w:snapToGrid w:val="0"/>
          <w:szCs w:val="28"/>
        </w:rPr>
        <w:t xml:space="preserve">шенного использования – </w:t>
      </w:r>
      <w:r w:rsidR="00C94EC5">
        <w:rPr>
          <w:rFonts w:eastAsia="Times New Roman"/>
          <w:snapToGrid w:val="0"/>
          <w:szCs w:val="28"/>
        </w:rPr>
        <w:t>д</w:t>
      </w:r>
      <w:r w:rsidR="00C94EC5" w:rsidRPr="00C94EC5">
        <w:rPr>
          <w:rFonts w:eastAsia="Times New Roman"/>
          <w:snapToGrid w:val="0"/>
          <w:szCs w:val="28"/>
        </w:rPr>
        <w:t>ля индивидуального жилищного строительства</w:t>
      </w:r>
      <w:r w:rsidR="00C94EC5">
        <w:rPr>
          <w:rFonts w:eastAsia="Times New Roman"/>
          <w:snapToGrid w:val="0"/>
          <w:szCs w:val="28"/>
        </w:rPr>
        <w:t xml:space="preserve"> </w:t>
      </w:r>
      <w:r w:rsidR="00152C66">
        <w:rPr>
          <w:rFonts w:eastAsia="Times New Roman"/>
          <w:snapToGrid w:val="0"/>
          <w:szCs w:val="28"/>
        </w:rPr>
        <w:br/>
      </w:r>
      <w:r w:rsidR="00C94EC5">
        <w:rPr>
          <w:rFonts w:eastAsia="Times New Roman"/>
          <w:snapToGrid w:val="0"/>
          <w:szCs w:val="28"/>
        </w:rPr>
        <w:t>(к</w:t>
      </w:r>
      <w:r w:rsidR="00C94EC5" w:rsidRPr="00C94EC5">
        <w:rPr>
          <w:rFonts w:eastAsia="Times New Roman"/>
          <w:snapToGrid w:val="0"/>
          <w:szCs w:val="28"/>
        </w:rPr>
        <w:t>од 2.1</w:t>
      </w:r>
      <w:r w:rsidR="00C94EC5">
        <w:rPr>
          <w:rFonts w:eastAsia="Times New Roman"/>
          <w:snapToGrid w:val="0"/>
          <w:szCs w:val="28"/>
        </w:rPr>
        <w:t>)</w:t>
      </w:r>
      <w:r w:rsidRPr="008A72C6">
        <w:rPr>
          <w:rFonts w:eastAsia="Times New Roman"/>
          <w:snapToGrid w:val="0"/>
          <w:szCs w:val="28"/>
        </w:rPr>
        <w:t xml:space="preserve">, </w:t>
      </w:r>
      <w:r w:rsidR="00CC1934" w:rsidRPr="008A72C6">
        <w:rPr>
          <w:rFonts w:eastAsia="Times New Roman"/>
          <w:snapToGrid w:val="0"/>
          <w:szCs w:val="28"/>
        </w:rPr>
        <w:t>в соответствии с условиями аукциона в электронной форме согласно приложению</w:t>
      </w:r>
      <w:r w:rsidRPr="008A72C6">
        <w:rPr>
          <w:rFonts w:eastAsia="Times New Roman"/>
          <w:snapToGrid w:val="0"/>
          <w:szCs w:val="28"/>
        </w:rPr>
        <w:t>.</w:t>
      </w:r>
    </w:p>
    <w:p w:rsidR="004320D6" w:rsidRPr="008A72C6" w:rsidRDefault="004320D6" w:rsidP="004320D6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  <w:r w:rsidRPr="008A72C6">
        <w:rPr>
          <w:rFonts w:eastAsia="Times New Roman"/>
          <w:bCs/>
          <w:snapToGrid w:val="0"/>
          <w:szCs w:val="28"/>
        </w:rPr>
        <w:t>2. Департаменту имущественных и земельных отношений обеспечить размещение извещения о проведении аукциона в Государственной информаци</w:t>
      </w:r>
      <w:r w:rsidR="00152C66">
        <w:rPr>
          <w:rFonts w:eastAsia="Times New Roman"/>
          <w:bCs/>
          <w:snapToGrid w:val="0"/>
          <w:szCs w:val="28"/>
        </w:rPr>
        <w:t>-</w:t>
      </w:r>
      <w:r w:rsidRPr="008A72C6">
        <w:rPr>
          <w:rFonts w:eastAsia="Times New Roman"/>
          <w:bCs/>
          <w:snapToGrid w:val="0"/>
          <w:szCs w:val="28"/>
        </w:rPr>
        <w:t xml:space="preserve">онной системе «Официальный сайт Российской Федерации в информационно-телекоммуникационной сети «Интернет»: www.torgi.gov.ru, на универсальной торговой платформе акционерного общества «Сбербанк – Автоматизированная система торгов»: </w:t>
      </w:r>
      <w:r w:rsidR="00D90B47" w:rsidRPr="008A72C6">
        <w:rPr>
          <w:rFonts w:eastAsia="Times New Roman"/>
          <w:bCs/>
          <w:snapToGrid w:val="0"/>
          <w:szCs w:val="28"/>
          <w:lang w:val="en-US"/>
        </w:rPr>
        <w:t>www</w:t>
      </w:r>
      <w:r w:rsidR="00D90B47" w:rsidRPr="008A72C6">
        <w:rPr>
          <w:rFonts w:eastAsia="Times New Roman"/>
          <w:bCs/>
          <w:snapToGrid w:val="0"/>
          <w:szCs w:val="28"/>
        </w:rPr>
        <w:t>.utp.sberbank-ast.ru</w:t>
      </w:r>
      <w:r w:rsidRPr="008A72C6">
        <w:rPr>
          <w:rFonts w:eastAsia="Times New Roman"/>
          <w:bCs/>
          <w:snapToGrid w:val="0"/>
          <w:szCs w:val="28"/>
        </w:rPr>
        <w:t>.</w:t>
      </w:r>
    </w:p>
    <w:p w:rsidR="00D90B47" w:rsidRPr="008A72C6" w:rsidRDefault="0021094A" w:rsidP="00D90B47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  <w:r w:rsidRPr="008A72C6">
        <w:rPr>
          <w:rFonts w:eastAsia="Times New Roman"/>
          <w:bCs/>
          <w:snapToGrid w:val="0"/>
          <w:szCs w:val="28"/>
        </w:rPr>
        <w:t>3</w:t>
      </w:r>
      <w:r w:rsidR="00D90B47" w:rsidRPr="008A72C6">
        <w:rPr>
          <w:rFonts w:eastAsia="Times New Roman"/>
          <w:bCs/>
          <w:snapToGrid w:val="0"/>
          <w:szCs w:val="28"/>
        </w:rPr>
        <w:t xml:space="preserve">. </w:t>
      </w:r>
      <w:r w:rsidR="00290B5C" w:rsidRPr="008A72C6">
        <w:rPr>
          <w:rFonts w:eastAsia="Times New Roman"/>
          <w:bCs/>
          <w:snapToGrid w:val="0"/>
          <w:szCs w:val="28"/>
        </w:rPr>
        <w:t xml:space="preserve">Комитету информационной политики </w:t>
      </w:r>
      <w:r w:rsidR="00D90B47" w:rsidRPr="008A72C6">
        <w:rPr>
          <w:rFonts w:eastAsia="Times New Roman"/>
          <w:bCs/>
          <w:snapToGrid w:val="0"/>
          <w:szCs w:val="28"/>
        </w:rPr>
        <w:t xml:space="preserve">обнародовать (разместить) настоящее </w:t>
      </w:r>
      <w:r w:rsidR="00CE0A73" w:rsidRPr="008A72C6">
        <w:rPr>
          <w:rFonts w:eastAsia="Times New Roman"/>
          <w:bCs/>
          <w:snapToGrid w:val="0"/>
          <w:szCs w:val="28"/>
        </w:rPr>
        <w:t>постановление</w:t>
      </w:r>
      <w:r w:rsidRPr="008A72C6">
        <w:rPr>
          <w:rFonts w:eastAsia="Times New Roman"/>
          <w:bCs/>
          <w:snapToGrid w:val="0"/>
          <w:szCs w:val="28"/>
        </w:rPr>
        <w:t xml:space="preserve">, </w:t>
      </w:r>
      <w:r w:rsidRPr="008A72C6">
        <w:rPr>
          <w:rFonts w:eastAsia="Times New Roman"/>
          <w:snapToGrid w:val="0"/>
          <w:szCs w:val="28"/>
        </w:rPr>
        <w:t>извещения о проведении аукциона, о результатах аукциона</w:t>
      </w:r>
      <w:r w:rsidR="00D90B47" w:rsidRPr="008A72C6">
        <w:rPr>
          <w:rFonts w:eastAsia="Times New Roman"/>
          <w:bCs/>
          <w:snapToGrid w:val="0"/>
          <w:szCs w:val="28"/>
        </w:rPr>
        <w:t xml:space="preserve"> на официальном портале Администрации города: www.admsurgut.ru.</w:t>
      </w:r>
    </w:p>
    <w:p w:rsidR="00D90B47" w:rsidRPr="008A72C6" w:rsidRDefault="0021094A" w:rsidP="00D90B47">
      <w:pPr>
        <w:widowControl w:val="0"/>
        <w:ind w:firstLine="709"/>
        <w:jc w:val="both"/>
        <w:rPr>
          <w:rFonts w:eastAsia="Times New Roman"/>
          <w:bCs/>
          <w:snapToGrid w:val="0"/>
          <w:szCs w:val="28"/>
        </w:rPr>
      </w:pPr>
      <w:r w:rsidRPr="008A72C6">
        <w:rPr>
          <w:rFonts w:eastAsia="Times New Roman"/>
          <w:bCs/>
          <w:snapToGrid w:val="0"/>
          <w:szCs w:val="28"/>
        </w:rPr>
        <w:lastRenderedPageBreak/>
        <w:t>4</w:t>
      </w:r>
      <w:r w:rsidR="00D90B47" w:rsidRPr="008A72C6">
        <w:rPr>
          <w:rFonts w:eastAsia="Times New Roman"/>
          <w:bCs/>
          <w:snapToGrid w:val="0"/>
          <w:szCs w:val="28"/>
        </w:rPr>
        <w:t xml:space="preserve">. Муниципальному казенному учреждению </w:t>
      </w:r>
      <w:r w:rsidR="00D56E8A" w:rsidRPr="008A72C6">
        <w:rPr>
          <w:rFonts w:eastAsia="Times New Roman"/>
          <w:bCs/>
          <w:snapToGrid w:val="0"/>
          <w:szCs w:val="28"/>
        </w:rPr>
        <w:t>«</w:t>
      </w:r>
      <w:r w:rsidR="00D90B47" w:rsidRPr="008A72C6">
        <w:rPr>
          <w:rFonts w:eastAsia="Times New Roman"/>
          <w:bCs/>
          <w:snapToGrid w:val="0"/>
          <w:szCs w:val="28"/>
        </w:rPr>
        <w:t>Наш город</w:t>
      </w:r>
      <w:r w:rsidR="00D56E8A" w:rsidRPr="008A72C6">
        <w:rPr>
          <w:rFonts w:eastAsia="Times New Roman"/>
          <w:bCs/>
          <w:snapToGrid w:val="0"/>
          <w:szCs w:val="28"/>
        </w:rPr>
        <w:t>»</w:t>
      </w:r>
      <w:r w:rsidR="00D90B47" w:rsidRPr="008A72C6">
        <w:rPr>
          <w:rFonts w:eastAsia="Times New Roman"/>
          <w:bCs/>
          <w:snapToGrid w:val="0"/>
          <w:szCs w:val="28"/>
        </w:rPr>
        <w:t xml:space="preserve"> обнародовать (разместить) настоящее </w:t>
      </w:r>
      <w:r w:rsidR="00CE0A73" w:rsidRPr="008A72C6">
        <w:rPr>
          <w:rFonts w:eastAsia="Times New Roman"/>
          <w:bCs/>
          <w:snapToGrid w:val="0"/>
          <w:szCs w:val="28"/>
        </w:rPr>
        <w:t>постановление</w:t>
      </w:r>
      <w:r w:rsidR="00D90B47" w:rsidRPr="008A72C6">
        <w:rPr>
          <w:rFonts w:eastAsia="Times New Roman"/>
          <w:bCs/>
          <w:snapToGrid w:val="0"/>
          <w:szCs w:val="28"/>
        </w:rPr>
        <w:t xml:space="preserve"> в сетевом издании </w:t>
      </w:r>
      <w:r w:rsidR="00952B5A" w:rsidRPr="008A72C6">
        <w:rPr>
          <w:rFonts w:eastAsia="Times New Roman"/>
          <w:bCs/>
          <w:snapToGrid w:val="0"/>
          <w:szCs w:val="28"/>
        </w:rPr>
        <w:t>«</w:t>
      </w:r>
      <w:r w:rsidR="00D90B47" w:rsidRPr="008A72C6">
        <w:rPr>
          <w:rFonts w:eastAsia="Times New Roman"/>
          <w:bCs/>
          <w:snapToGrid w:val="0"/>
          <w:szCs w:val="28"/>
        </w:rPr>
        <w:t>Официальные документы города Сургута</w:t>
      </w:r>
      <w:r w:rsidR="00952B5A" w:rsidRPr="008A72C6">
        <w:rPr>
          <w:rFonts w:eastAsia="Times New Roman"/>
          <w:bCs/>
          <w:snapToGrid w:val="0"/>
          <w:szCs w:val="28"/>
        </w:rPr>
        <w:t>»</w:t>
      </w:r>
      <w:r w:rsidR="00D90B47" w:rsidRPr="008A72C6">
        <w:rPr>
          <w:rFonts w:eastAsia="Times New Roman"/>
          <w:bCs/>
          <w:snapToGrid w:val="0"/>
          <w:szCs w:val="28"/>
        </w:rPr>
        <w:t>: DOCSURGUT.RU.</w:t>
      </w:r>
    </w:p>
    <w:p w:rsidR="008F3931" w:rsidRPr="008A72C6" w:rsidRDefault="004320D6" w:rsidP="008F3931">
      <w:pPr>
        <w:widowControl w:val="0"/>
        <w:ind w:firstLine="709"/>
        <w:jc w:val="both"/>
        <w:rPr>
          <w:rFonts w:eastAsia="Times New Roman"/>
          <w:snapToGrid w:val="0"/>
          <w:szCs w:val="28"/>
        </w:rPr>
      </w:pPr>
      <w:r w:rsidRPr="008A72C6">
        <w:rPr>
          <w:rFonts w:eastAsia="Times New Roman"/>
          <w:snapToGrid w:val="0"/>
          <w:szCs w:val="28"/>
        </w:rPr>
        <w:t>5</w:t>
      </w:r>
      <w:r w:rsidR="00BB4756" w:rsidRPr="008A72C6">
        <w:rPr>
          <w:rFonts w:eastAsia="Times New Roman"/>
          <w:snapToGrid w:val="0"/>
          <w:szCs w:val="28"/>
        </w:rPr>
        <w:t xml:space="preserve">. </w:t>
      </w:r>
      <w:r w:rsidR="008F3931" w:rsidRPr="008A72C6">
        <w:rPr>
          <w:rFonts w:eastAsia="Times New Roman"/>
          <w:snapToGrid w:val="0"/>
          <w:szCs w:val="28"/>
        </w:rPr>
        <w:t xml:space="preserve">Настоящее </w:t>
      </w:r>
      <w:r w:rsidR="008F3931" w:rsidRPr="008A72C6">
        <w:rPr>
          <w:rFonts w:eastAsia="Times New Roman"/>
          <w:bCs/>
          <w:snapToGrid w:val="0"/>
          <w:szCs w:val="28"/>
        </w:rPr>
        <w:t xml:space="preserve">постановление </w:t>
      </w:r>
      <w:r w:rsidR="008F3931" w:rsidRPr="008A72C6">
        <w:rPr>
          <w:rFonts w:eastAsia="Times New Roman"/>
          <w:snapToGrid w:val="0"/>
          <w:szCs w:val="28"/>
        </w:rPr>
        <w:t xml:space="preserve">вступает в силу с </w:t>
      </w:r>
      <w:r w:rsidR="008F3931">
        <w:rPr>
          <w:rFonts w:eastAsia="Times New Roman"/>
          <w:snapToGrid w:val="0"/>
          <w:szCs w:val="28"/>
        </w:rPr>
        <w:t>даты подписания</w:t>
      </w:r>
      <w:r w:rsidR="008F3931" w:rsidRPr="008A72C6">
        <w:rPr>
          <w:rFonts w:eastAsia="Times New Roman"/>
          <w:snapToGrid w:val="0"/>
          <w:szCs w:val="28"/>
        </w:rPr>
        <w:t>.</w:t>
      </w:r>
    </w:p>
    <w:p w:rsidR="00152C66" w:rsidRDefault="004320D6" w:rsidP="00152C66">
      <w:pPr>
        <w:ind w:firstLine="709"/>
        <w:jc w:val="both"/>
      </w:pPr>
      <w:r w:rsidRPr="008A72C6">
        <w:rPr>
          <w:rFonts w:eastAsia="Times New Roman"/>
          <w:snapToGrid w:val="0"/>
          <w:szCs w:val="28"/>
        </w:rPr>
        <w:t>6</w:t>
      </w:r>
      <w:r w:rsidR="00BB4756" w:rsidRPr="008A72C6">
        <w:rPr>
          <w:rFonts w:eastAsia="Times New Roman"/>
          <w:snapToGrid w:val="0"/>
          <w:szCs w:val="28"/>
        </w:rPr>
        <w:t xml:space="preserve">. </w:t>
      </w:r>
      <w:r w:rsidR="0077316A" w:rsidRPr="008A72C6">
        <w:rPr>
          <w:rFonts w:eastAsia="Times New Roman"/>
          <w:snapToGrid w:val="0"/>
          <w:szCs w:val="28"/>
        </w:rPr>
        <w:t xml:space="preserve">Контроль за выполнением </w:t>
      </w:r>
      <w:r w:rsidR="00CE0A73" w:rsidRPr="008A72C6">
        <w:rPr>
          <w:rFonts w:eastAsia="Times New Roman"/>
          <w:bCs/>
          <w:snapToGrid w:val="0"/>
          <w:szCs w:val="28"/>
        </w:rPr>
        <w:t xml:space="preserve">постановления </w:t>
      </w:r>
      <w:r w:rsidR="00152C66">
        <w:t xml:space="preserve">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152C66">
        <w:br/>
        <w:t>в муниципальной собственности, архитектуры и градостроительства.</w:t>
      </w:r>
    </w:p>
    <w:p w:rsidR="00152C66" w:rsidRDefault="00152C66" w:rsidP="00152C66">
      <w:pPr>
        <w:ind w:firstLine="709"/>
        <w:jc w:val="both"/>
      </w:pPr>
    </w:p>
    <w:p w:rsidR="00152C66" w:rsidRDefault="00152C66" w:rsidP="00152C66">
      <w:pPr>
        <w:ind w:firstLine="709"/>
        <w:jc w:val="both"/>
      </w:pPr>
    </w:p>
    <w:p w:rsidR="00152C66" w:rsidRDefault="00152C66" w:rsidP="00152C66">
      <w:pPr>
        <w:pStyle w:val="ConsPlusNormal"/>
        <w:jc w:val="both"/>
        <w:rPr>
          <w:rFonts w:eastAsia="Calibri"/>
          <w:lang w:eastAsia="en-US"/>
        </w:rPr>
      </w:pPr>
      <w:r>
        <w:t xml:space="preserve">Заместитель Главы города                                                                        </w:t>
      </w:r>
      <w:r>
        <w:rPr>
          <w:rFonts w:eastAsia="Calibri"/>
          <w:lang w:eastAsia="en-US"/>
        </w:rPr>
        <w:t>С.А. Агафонов</w:t>
      </w:r>
    </w:p>
    <w:p w:rsidR="00152C66" w:rsidRDefault="00152C66" w:rsidP="00152C66">
      <w:pPr>
        <w:pStyle w:val="ConsPlusNormal"/>
        <w:jc w:val="both"/>
        <w:rPr>
          <w:rFonts w:eastAsia="Calibri"/>
          <w:lang w:eastAsia="en-US"/>
        </w:rPr>
      </w:pPr>
    </w:p>
    <w:p w:rsidR="00152C66" w:rsidRDefault="00152C66" w:rsidP="00152C66">
      <w:pPr>
        <w:pStyle w:val="ConsPlusNormal"/>
        <w:jc w:val="both"/>
        <w:rPr>
          <w:rFonts w:eastAsia="Calibri"/>
          <w:lang w:eastAsia="en-US"/>
        </w:rPr>
      </w:pPr>
    </w:p>
    <w:p w:rsidR="00152C66" w:rsidRDefault="00152C66" w:rsidP="00152C66">
      <w:pPr>
        <w:pStyle w:val="ConsPlusNormal"/>
        <w:jc w:val="both"/>
        <w:rPr>
          <w:rFonts w:eastAsia="Calibri"/>
          <w:lang w:eastAsia="en-US"/>
        </w:rPr>
      </w:pPr>
    </w:p>
    <w:p w:rsidR="00BC25D9" w:rsidRPr="008A72C6" w:rsidRDefault="00BC25D9" w:rsidP="00152C66">
      <w:pPr>
        <w:widowControl w:val="0"/>
        <w:ind w:firstLine="709"/>
        <w:jc w:val="both"/>
        <w:rPr>
          <w:rFonts w:eastAsia="Times New Roman"/>
          <w:color w:val="000000"/>
          <w:spacing w:val="-5"/>
          <w:sz w:val="26"/>
          <w:szCs w:val="26"/>
        </w:rPr>
        <w:sectPr w:rsidR="00BC25D9" w:rsidRPr="008A72C6" w:rsidSect="00EE19F3">
          <w:headerReference w:type="even" r:id="rId9"/>
          <w:headerReference w:type="default" r:id="rId10"/>
          <w:pgSz w:w="11900" w:h="16798"/>
          <w:pgMar w:top="1134" w:right="567" w:bottom="1134" w:left="1701" w:header="720" w:footer="720" w:gutter="0"/>
          <w:cols w:space="60"/>
          <w:noEndnote/>
          <w:titlePg/>
          <w:docGrid w:linePitch="381"/>
        </w:sectPr>
      </w:pPr>
    </w:p>
    <w:p w:rsidR="006F3B45" w:rsidRPr="008A72C6" w:rsidRDefault="006F3B45" w:rsidP="00152C66">
      <w:pPr>
        <w:widowControl w:val="0"/>
        <w:shd w:val="clear" w:color="auto" w:fill="FFFFFF"/>
        <w:ind w:left="5670"/>
        <w:jc w:val="both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lastRenderedPageBreak/>
        <w:t xml:space="preserve">Приложение </w:t>
      </w:r>
    </w:p>
    <w:p w:rsidR="006F3B45" w:rsidRPr="008A72C6" w:rsidRDefault="006F3B45" w:rsidP="00152C66">
      <w:pPr>
        <w:widowControl w:val="0"/>
        <w:shd w:val="clear" w:color="auto" w:fill="FFFFFF"/>
        <w:ind w:left="5670"/>
        <w:jc w:val="both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t xml:space="preserve">к </w:t>
      </w:r>
      <w:r w:rsidR="00CE0A73" w:rsidRPr="008A72C6">
        <w:rPr>
          <w:rFonts w:eastAsia="Times New Roman"/>
          <w:bCs/>
          <w:snapToGrid w:val="0"/>
          <w:szCs w:val="28"/>
        </w:rPr>
        <w:t>постановлению</w:t>
      </w:r>
    </w:p>
    <w:p w:rsidR="006F3B45" w:rsidRPr="008A72C6" w:rsidRDefault="006F3B45" w:rsidP="00152C66">
      <w:pPr>
        <w:widowControl w:val="0"/>
        <w:shd w:val="clear" w:color="auto" w:fill="FFFFFF"/>
        <w:ind w:left="5670"/>
        <w:jc w:val="both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t xml:space="preserve">Администрации города </w:t>
      </w:r>
    </w:p>
    <w:p w:rsidR="006F3B45" w:rsidRPr="008A72C6" w:rsidRDefault="006F3B45" w:rsidP="00152C66">
      <w:pPr>
        <w:widowControl w:val="0"/>
        <w:shd w:val="clear" w:color="auto" w:fill="FFFFFF"/>
        <w:ind w:left="5670"/>
        <w:jc w:val="both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t xml:space="preserve">от ____________ № </w:t>
      </w:r>
      <w:r w:rsidR="00152C66">
        <w:rPr>
          <w:rFonts w:eastAsia="Times New Roman"/>
          <w:color w:val="000000"/>
          <w:spacing w:val="-5"/>
          <w:szCs w:val="28"/>
        </w:rPr>
        <w:t>___</w:t>
      </w:r>
      <w:r w:rsidRPr="008A72C6">
        <w:rPr>
          <w:rFonts w:eastAsia="Times New Roman"/>
          <w:color w:val="000000"/>
          <w:spacing w:val="-5"/>
          <w:szCs w:val="28"/>
        </w:rPr>
        <w:t>______</w:t>
      </w:r>
    </w:p>
    <w:p w:rsidR="006F3B45" w:rsidRPr="008A72C6" w:rsidRDefault="006F3B45" w:rsidP="00483F50">
      <w:pPr>
        <w:widowControl w:val="0"/>
        <w:shd w:val="clear" w:color="auto" w:fill="FFFFFF"/>
        <w:rPr>
          <w:rFonts w:eastAsia="Times New Roman"/>
          <w:color w:val="000000"/>
          <w:spacing w:val="-5"/>
          <w:szCs w:val="28"/>
        </w:rPr>
      </w:pPr>
    </w:p>
    <w:p w:rsidR="007000D4" w:rsidRPr="008A72C6" w:rsidRDefault="007000D4" w:rsidP="00483F50">
      <w:pPr>
        <w:widowControl w:val="0"/>
        <w:shd w:val="clear" w:color="auto" w:fill="FFFFFF"/>
        <w:rPr>
          <w:rFonts w:eastAsia="Times New Roman"/>
          <w:color w:val="000000"/>
          <w:spacing w:val="-5"/>
          <w:szCs w:val="28"/>
        </w:rPr>
      </w:pPr>
    </w:p>
    <w:p w:rsidR="007000D4" w:rsidRPr="008A72C6" w:rsidRDefault="007000D4" w:rsidP="00483F50">
      <w:pPr>
        <w:widowControl w:val="0"/>
        <w:shd w:val="clear" w:color="auto" w:fill="FFFFFF"/>
        <w:rPr>
          <w:rFonts w:eastAsia="Times New Roman"/>
          <w:color w:val="000000"/>
          <w:spacing w:val="-5"/>
          <w:szCs w:val="28"/>
        </w:rPr>
      </w:pPr>
    </w:p>
    <w:p w:rsidR="006F3B45" w:rsidRPr="008A72C6" w:rsidRDefault="00DB3D68" w:rsidP="00483F50">
      <w:pPr>
        <w:widowControl w:val="0"/>
        <w:shd w:val="clear" w:color="auto" w:fill="FFFFFF"/>
        <w:jc w:val="center"/>
        <w:rPr>
          <w:rFonts w:eastAsia="Times New Roman"/>
          <w:color w:val="000000"/>
          <w:spacing w:val="-5"/>
          <w:szCs w:val="28"/>
        </w:rPr>
      </w:pPr>
      <w:r w:rsidRPr="008A72C6">
        <w:rPr>
          <w:rFonts w:eastAsia="Times New Roman"/>
          <w:color w:val="000000"/>
          <w:spacing w:val="-5"/>
          <w:szCs w:val="28"/>
        </w:rPr>
        <w:t>Условия аукциона</w:t>
      </w:r>
      <w:r w:rsidR="009938B7" w:rsidRPr="008A72C6">
        <w:rPr>
          <w:rFonts w:eastAsia="Times New Roman"/>
          <w:color w:val="000000"/>
          <w:spacing w:val="-5"/>
          <w:szCs w:val="28"/>
        </w:rPr>
        <w:t xml:space="preserve"> в электронной форме</w:t>
      </w:r>
    </w:p>
    <w:p w:rsidR="006F3B45" w:rsidRPr="008A72C6" w:rsidRDefault="006F3B45" w:rsidP="00483F50">
      <w:pPr>
        <w:widowControl w:val="0"/>
        <w:shd w:val="clear" w:color="auto" w:fill="FFFFFF"/>
        <w:rPr>
          <w:rFonts w:eastAsia="Times New Roman"/>
          <w:color w:val="000000"/>
          <w:spacing w:val="-5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6F3B45" w:rsidRPr="008A72C6" w:rsidTr="003938A8">
        <w:trPr>
          <w:trHeight w:val="214"/>
        </w:trPr>
        <w:tc>
          <w:tcPr>
            <w:tcW w:w="4811" w:type="dxa"/>
            <w:shd w:val="clear" w:color="auto" w:fill="auto"/>
          </w:tcPr>
          <w:p w:rsidR="006F3B45" w:rsidRPr="008A72C6" w:rsidRDefault="006F3B45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Местоположение</w:t>
            </w:r>
          </w:p>
        </w:tc>
        <w:tc>
          <w:tcPr>
            <w:tcW w:w="4811" w:type="dxa"/>
            <w:shd w:val="clear" w:color="auto" w:fill="auto"/>
          </w:tcPr>
          <w:p w:rsidR="00152C66" w:rsidRDefault="00946316" w:rsidP="00B315FA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>
              <w:rPr>
                <w:rFonts w:eastAsia="Times New Roman"/>
                <w:snapToGrid w:val="0"/>
                <w:szCs w:val="28"/>
              </w:rPr>
              <w:t xml:space="preserve">Российская Федерация, </w:t>
            </w:r>
            <w:r>
              <w:rPr>
                <w:rFonts w:eastAsia="Times New Roman"/>
                <w:snapToGrid w:val="0"/>
                <w:szCs w:val="28"/>
              </w:rPr>
              <w:br/>
            </w:r>
            <w:r w:rsidR="005A2900" w:rsidRPr="008A72C6">
              <w:rPr>
                <w:rFonts w:eastAsia="Times New Roman"/>
                <w:bCs/>
                <w:snapToGrid w:val="0"/>
                <w:szCs w:val="28"/>
              </w:rPr>
              <w:t xml:space="preserve">Ханты-Мансийский автономный округ – Югра, город Сургут, </w:t>
            </w:r>
          </w:p>
          <w:p w:rsidR="00152C66" w:rsidRDefault="00B315FA" w:rsidP="00B315FA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>
              <w:rPr>
                <w:rFonts w:eastAsia="Times New Roman"/>
                <w:bCs/>
                <w:snapToGrid w:val="0"/>
                <w:szCs w:val="28"/>
              </w:rPr>
              <w:t>поселок Лунный, линия 7</w:t>
            </w:r>
            <w:r w:rsidR="002F2063">
              <w:rPr>
                <w:rFonts w:eastAsia="Times New Roman"/>
                <w:bCs/>
                <w:snapToGrid w:val="0"/>
                <w:szCs w:val="28"/>
              </w:rPr>
              <w:t xml:space="preserve">, </w:t>
            </w:r>
          </w:p>
          <w:p w:rsidR="006F3B45" w:rsidRPr="008A72C6" w:rsidRDefault="002F2063" w:rsidP="00B315F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EC47BB">
              <w:rPr>
                <w:rFonts w:eastAsia="Times New Roman"/>
                <w:snapToGrid w:val="0"/>
                <w:szCs w:val="28"/>
              </w:rPr>
              <w:t>ХРУ ПМК-13,2</w:t>
            </w:r>
          </w:p>
        </w:tc>
      </w:tr>
      <w:tr w:rsidR="006F3B45" w:rsidRPr="008A72C6" w:rsidTr="003938A8">
        <w:trPr>
          <w:trHeight w:val="60"/>
        </w:trPr>
        <w:tc>
          <w:tcPr>
            <w:tcW w:w="4811" w:type="dxa"/>
            <w:shd w:val="clear" w:color="auto" w:fill="auto"/>
          </w:tcPr>
          <w:p w:rsidR="006F3B45" w:rsidRPr="008A72C6" w:rsidRDefault="006F3B45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Кадастровый номер</w:t>
            </w:r>
          </w:p>
        </w:tc>
        <w:tc>
          <w:tcPr>
            <w:tcW w:w="4811" w:type="dxa"/>
            <w:shd w:val="clear" w:color="auto" w:fill="auto"/>
          </w:tcPr>
          <w:p w:rsidR="003F299B" w:rsidRPr="008A72C6" w:rsidRDefault="00B315FA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B315FA">
              <w:rPr>
                <w:rFonts w:eastAsia="Times New Roman"/>
                <w:snapToGrid w:val="0"/>
                <w:szCs w:val="28"/>
              </w:rPr>
              <w:t>86:10:0101224:1306</w:t>
            </w:r>
          </w:p>
        </w:tc>
      </w:tr>
      <w:tr w:rsidR="006F3B45" w:rsidRPr="008A72C6" w:rsidTr="003938A8">
        <w:trPr>
          <w:trHeight w:val="60"/>
        </w:trPr>
        <w:tc>
          <w:tcPr>
            <w:tcW w:w="4811" w:type="dxa"/>
            <w:shd w:val="clear" w:color="auto" w:fill="auto"/>
          </w:tcPr>
          <w:p w:rsidR="006F3B45" w:rsidRPr="008A72C6" w:rsidRDefault="006F3B45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Площадь земельного участка</w:t>
            </w:r>
          </w:p>
        </w:tc>
        <w:tc>
          <w:tcPr>
            <w:tcW w:w="4811" w:type="dxa"/>
            <w:shd w:val="clear" w:color="auto" w:fill="auto"/>
          </w:tcPr>
          <w:p w:rsidR="006F3B45" w:rsidRPr="008A72C6" w:rsidRDefault="00B315FA" w:rsidP="00B315F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snapToGrid w:val="0"/>
                <w:szCs w:val="28"/>
              </w:rPr>
              <w:t>534</w:t>
            </w:r>
            <w:r w:rsidR="00EE5E8A" w:rsidRPr="008A72C6">
              <w:rPr>
                <w:rFonts w:eastAsia="Times New Roman"/>
                <w:snapToGrid w:val="0"/>
                <w:szCs w:val="28"/>
              </w:rPr>
              <w:t xml:space="preserve"> </w:t>
            </w:r>
            <w:r w:rsidR="00A855E3" w:rsidRPr="008A72C6">
              <w:rPr>
                <w:rFonts w:eastAsia="Times New Roman"/>
                <w:snapToGrid w:val="0"/>
                <w:szCs w:val="28"/>
              </w:rPr>
              <w:t>кв. метр</w:t>
            </w:r>
            <w:r>
              <w:rPr>
                <w:rFonts w:eastAsia="Times New Roman"/>
                <w:snapToGrid w:val="0"/>
                <w:szCs w:val="28"/>
              </w:rPr>
              <w:t>а</w:t>
            </w:r>
          </w:p>
        </w:tc>
      </w:tr>
      <w:tr w:rsidR="00370B13" w:rsidRPr="008A72C6" w:rsidTr="003938A8">
        <w:trPr>
          <w:trHeight w:val="60"/>
        </w:trPr>
        <w:tc>
          <w:tcPr>
            <w:tcW w:w="4811" w:type="dxa"/>
            <w:shd w:val="clear" w:color="auto" w:fill="auto"/>
          </w:tcPr>
          <w:p w:rsidR="00370B13" w:rsidRPr="008A72C6" w:rsidRDefault="00370B13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Категория земель</w:t>
            </w:r>
          </w:p>
        </w:tc>
        <w:tc>
          <w:tcPr>
            <w:tcW w:w="4811" w:type="dxa"/>
            <w:shd w:val="clear" w:color="auto" w:fill="auto"/>
          </w:tcPr>
          <w:p w:rsidR="00370B13" w:rsidRPr="008A72C6" w:rsidRDefault="00A8757D" w:rsidP="00483F50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Cs w:val="28"/>
              </w:rPr>
            </w:pPr>
            <w:r w:rsidRPr="008A72C6">
              <w:rPr>
                <w:rFonts w:eastAsia="Times New Roman"/>
                <w:bCs/>
                <w:color w:val="000000"/>
                <w:szCs w:val="28"/>
              </w:rPr>
              <w:t>з</w:t>
            </w:r>
            <w:r w:rsidR="00370B13" w:rsidRPr="008A72C6">
              <w:rPr>
                <w:rFonts w:eastAsia="Times New Roman"/>
                <w:bCs/>
                <w:color w:val="000000"/>
                <w:szCs w:val="28"/>
              </w:rPr>
              <w:t>емли населенных пунктов</w:t>
            </w:r>
          </w:p>
        </w:tc>
      </w:tr>
      <w:tr w:rsidR="00370B13" w:rsidRPr="008A72C6" w:rsidTr="003938A8">
        <w:trPr>
          <w:trHeight w:val="60"/>
        </w:trPr>
        <w:tc>
          <w:tcPr>
            <w:tcW w:w="4811" w:type="dxa"/>
            <w:shd w:val="clear" w:color="auto" w:fill="auto"/>
          </w:tcPr>
          <w:p w:rsidR="00370B13" w:rsidRPr="008A72C6" w:rsidRDefault="00370B13" w:rsidP="00483F50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Вид разрешенного использования</w:t>
            </w:r>
          </w:p>
        </w:tc>
        <w:tc>
          <w:tcPr>
            <w:tcW w:w="4811" w:type="dxa"/>
            <w:shd w:val="clear" w:color="auto" w:fill="auto"/>
          </w:tcPr>
          <w:p w:rsidR="00370B13" w:rsidRPr="008A72C6" w:rsidRDefault="00CB5E35" w:rsidP="00CB5E35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Cs w:val="28"/>
              </w:rPr>
            </w:pPr>
            <w:r>
              <w:rPr>
                <w:rFonts w:eastAsia="Times New Roman"/>
                <w:bCs/>
                <w:color w:val="000000"/>
                <w:szCs w:val="28"/>
              </w:rPr>
              <w:t>д</w:t>
            </w:r>
            <w:r w:rsidRPr="00CB5E35">
              <w:rPr>
                <w:rFonts w:eastAsia="Times New Roman"/>
                <w:bCs/>
                <w:color w:val="000000"/>
                <w:szCs w:val="28"/>
              </w:rPr>
              <w:t xml:space="preserve">ля индивидуального жилищного строительства </w:t>
            </w:r>
            <w:r>
              <w:rPr>
                <w:rFonts w:eastAsia="Times New Roman"/>
                <w:bCs/>
                <w:color w:val="000000"/>
                <w:szCs w:val="28"/>
              </w:rPr>
              <w:t>(к</w:t>
            </w:r>
            <w:r w:rsidRPr="00CB5E35">
              <w:rPr>
                <w:rFonts w:eastAsia="Times New Roman"/>
                <w:bCs/>
                <w:color w:val="000000"/>
                <w:szCs w:val="28"/>
              </w:rPr>
              <w:t>од 2.1</w:t>
            </w:r>
            <w:r>
              <w:rPr>
                <w:rFonts w:eastAsia="Times New Roman"/>
                <w:bCs/>
                <w:color w:val="000000"/>
                <w:szCs w:val="28"/>
              </w:rPr>
              <w:t>)</w:t>
            </w:r>
          </w:p>
        </w:tc>
      </w:tr>
      <w:tr w:rsidR="00987F70" w:rsidRPr="008A72C6" w:rsidTr="00705ADA">
        <w:trPr>
          <w:trHeight w:val="60"/>
        </w:trPr>
        <w:tc>
          <w:tcPr>
            <w:tcW w:w="4811" w:type="dxa"/>
            <w:shd w:val="clear" w:color="auto" w:fill="auto"/>
          </w:tcPr>
          <w:p w:rsidR="00987F70" w:rsidRPr="008A72C6" w:rsidRDefault="00987F70" w:rsidP="00705A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Предмет аукциона</w:t>
            </w:r>
          </w:p>
        </w:tc>
        <w:tc>
          <w:tcPr>
            <w:tcW w:w="4811" w:type="dxa"/>
            <w:shd w:val="clear" w:color="auto" w:fill="auto"/>
          </w:tcPr>
          <w:p w:rsidR="00987F70" w:rsidRPr="008A72C6" w:rsidRDefault="00987F70" w:rsidP="00705AD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размер ежегодной арендной платы</w:t>
            </w:r>
          </w:p>
        </w:tc>
      </w:tr>
      <w:tr w:rsidR="00D83BF1" w:rsidRPr="008A72C6" w:rsidTr="00A841D7">
        <w:trPr>
          <w:trHeight w:val="60"/>
        </w:trPr>
        <w:tc>
          <w:tcPr>
            <w:tcW w:w="4811" w:type="dxa"/>
            <w:shd w:val="clear" w:color="auto" w:fill="auto"/>
          </w:tcPr>
          <w:p w:rsidR="00D83BF1" w:rsidRPr="008A72C6" w:rsidRDefault="00D83BF1" w:rsidP="00A841D7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Срок строительства объекта</w:t>
            </w:r>
          </w:p>
        </w:tc>
        <w:tc>
          <w:tcPr>
            <w:tcW w:w="4811" w:type="dxa"/>
            <w:shd w:val="clear" w:color="auto" w:fill="auto"/>
          </w:tcPr>
          <w:p w:rsidR="00D83BF1" w:rsidRPr="008A72C6" w:rsidRDefault="002C1F24" w:rsidP="00A841D7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>
              <w:rPr>
                <w:rFonts w:eastAsia="Times New Roman"/>
                <w:bCs/>
                <w:snapToGrid w:val="0"/>
                <w:szCs w:val="28"/>
              </w:rPr>
              <w:t>10 лет</w:t>
            </w:r>
          </w:p>
        </w:tc>
      </w:tr>
      <w:tr w:rsidR="00D83BF1" w:rsidRPr="008A72C6" w:rsidTr="00D83BF1">
        <w:trPr>
          <w:trHeight w:val="60"/>
        </w:trPr>
        <w:tc>
          <w:tcPr>
            <w:tcW w:w="4811" w:type="dxa"/>
            <w:shd w:val="clear" w:color="auto" w:fill="auto"/>
          </w:tcPr>
          <w:p w:rsidR="00D83BF1" w:rsidRPr="008A72C6" w:rsidRDefault="00D83BF1" w:rsidP="00A841D7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Срок аренды земельного участка</w:t>
            </w:r>
          </w:p>
        </w:tc>
        <w:tc>
          <w:tcPr>
            <w:tcW w:w="4811" w:type="dxa"/>
            <w:shd w:val="clear" w:color="auto" w:fill="auto"/>
          </w:tcPr>
          <w:p w:rsidR="00D83BF1" w:rsidRPr="008A72C6" w:rsidRDefault="002C1F24" w:rsidP="00A841D7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>
              <w:rPr>
                <w:rFonts w:eastAsia="Times New Roman"/>
                <w:bCs/>
                <w:snapToGrid w:val="0"/>
                <w:szCs w:val="28"/>
              </w:rPr>
              <w:t>20 лет</w:t>
            </w:r>
          </w:p>
        </w:tc>
      </w:tr>
      <w:tr w:rsidR="00076DA8" w:rsidRPr="008A72C6" w:rsidTr="00C9768E">
        <w:trPr>
          <w:trHeight w:val="1455"/>
        </w:trPr>
        <w:tc>
          <w:tcPr>
            <w:tcW w:w="4811" w:type="dxa"/>
            <w:shd w:val="clear" w:color="auto" w:fill="auto"/>
          </w:tcPr>
          <w:p w:rsidR="00076DA8" w:rsidRPr="008A72C6" w:rsidRDefault="00076DA8" w:rsidP="00C9768E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Начальная цена предмета аукциона</w:t>
            </w:r>
          </w:p>
        </w:tc>
        <w:tc>
          <w:tcPr>
            <w:tcW w:w="4811" w:type="dxa"/>
            <w:shd w:val="clear" w:color="auto" w:fill="auto"/>
          </w:tcPr>
          <w:p w:rsidR="00076DA8" w:rsidRPr="008A72C6" w:rsidRDefault="002C1F24" w:rsidP="00C9768E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2C1F24">
              <w:rPr>
                <w:rFonts w:eastAsia="Times New Roman"/>
                <w:szCs w:val="28"/>
              </w:rPr>
              <w:t>253</w:t>
            </w:r>
            <w:r w:rsidR="00152C66">
              <w:rPr>
                <w:rFonts w:eastAsia="Times New Roman"/>
                <w:szCs w:val="28"/>
              </w:rPr>
              <w:t xml:space="preserve"> </w:t>
            </w:r>
            <w:r w:rsidRPr="002C1F24">
              <w:rPr>
                <w:rFonts w:eastAsia="Times New Roman"/>
                <w:szCs w:val="28"/>
              </w:rPr>
              <w:t>400</w:t>
            </w:r>
            <w:r w:rsidR="00753192" w:rsidRPr="00753192">
              <w:rPr>
                <w:rFonts w:eastAsia="Times New Roman"/>
                <w:szCs w:val="28"/>
              </w:rPr>
              <w:t xml:space="preserve"> </w:t>
            </w:r>
            <w:r w:rsidR="00076DA8" w:rsidRPr="008A72C6">
              <w:rPr>
                <w:rFonts w:eastAsia="Times New Roman"/>
                <w:szCs w:val="28"/>
              </w:rPr>
              <w:t>рублей,</w:t>
            </w:r>
          </w:p>
          <w:p w:rsidR="00152C66" w:rsidRDefault="00076DA8" w:rsidP="00152C66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отчет об оценке рыночной стоимости от</w:t>
            </w:r>
            <w:r w:rsidR="00152C66">
              <w:rPr>
                <w:rFonts w:eastAsia="Times New Roman"/>
                <w:szCs w:val="28"/>
              </w:rPr>
              <w:t xml:space="preserve"> </w:t>
            </w:r>
            <w:r w:rsidR="00753192">
              <w:rPr>
                <w:rFonts w:eastAsia="Times New Roman"/>
                <w:szCs w:val="28"/>
              </w:rPr>
              <w:t>26.11.2025</w:t>
            </w:r>
            <w:r w:rsidRPr="008A72C6">
              <w:rPr>
                <w:rFonts w:eastAsia="Times New Roman"/>
                <w:szCs w:val="28"/>
              </w:rPr>
              <w:t xml:space="preserve"> № </w:t>
            </w:r>
            <w:r w:rsidR="00753192" w:rsidRPr="00753192">
              <w:rPr>
                <w:rFonts w:eastAsia="Times New Roman"/>
                <w:szCs w:val="28"/>
              </w:rPr>
              <w:t>259</w:t>
            </w:r>
            <w:r w:rsidR="00A37D56">
              <w:rPr>
                <w:rFonts w:eastAsia="Times New Roman"/>
                <w:szCs w:val="28"/>
              </w:rPr>
              <w:t>5</w:t>
            </w:r>
            <w:r w:rsidRPr="008A72C6">
              <w:rPr>
                <w:rFonts w:eastAsia="Times New Roman"/>
                <w:szCs w:val="28"/>
              </w:rPr>
              <w:t xml:space="preserve">/25, </w:t>
            </w:r>
            <w:r w:rsidR="00152C6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оценка произведена обществом </w:t>
            </w:r>
            <w:r w:rsidR="00613434" w:rsidRPr="008A72C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с ограниченной ответственностью «Региональный экспертный центр» </w:t>
            </w:r>
          </w:p>
          <w:p w:rsidR="00076DA8" w:rsidRPr="008A72C6" w:rsidRDefault="00076DA8" w:rsidP="00152C66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 xml:space="preserve">по состоянию на </w:t>
            </w:r>
            <w:r w:rsidR="00753192">
              <w:rPr>
                <w:rFonts w:eastAsia="Times New Roman"/>
                <w:szCs w:val="28"/>
              </w:rPr>
              <w:t>26.11.2025</w:t>
            </w:r>
          </w:p>
        </w:tc>
      </w:tr>
      <w:tr w:rsidR="00076DA8" w:rsidRPr="008A72C6" w:rsidTr="00C9768E">
        <w:trPr>
          <w:trHeight w:val="60"/>
        </w:trPr>
        <w:tc>
          <w:tcPr>
            <w:tcW w:w="4811" w:type="dxa"/>
            <w:shd w:val="clear" w:color="auto" w:fill="auto"/>
          </w:tcPr>
          <w:p w:rsidR="00076DA8" w:rsidRPr="008A72C6" w:rsidRDefault="00076DA8" w:rsidP="00C9768E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Размер задатка</w:t>
            </w:r>
          </w:p>
        </w:tc>
        <w:tc>
          <w:tcPr>
            <w:tcW w:w="4811" w:type="dxa"/>
            <w:shd w:val="clear" w:color="auto" w:fill="auto"/>
          </w:tcPr>
          <w:p w:rsidR="00076DA8" w:rsidRPr="008A72C6" w:rsidRDefault="00443A71" w:rsidP="0060365B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50 680</w:t>
            </w:r>
            <w:r w:rsidR="00076DA8" w:rsidRPr="008A72C6">
              <w:rPr>
                <w:rFonts w:eastAsia="Times New Roman"/>
                <w:szCs w:val="28"/>
              </w:rPr>
              <w:t xml:space="preserve"> рубл</w:t>
            </w:r>
            <w:r w:rsidR="0060365B" w:rsidRPr="008A72C6">
              <w:rPr>
                <w:rFonts w:eastAsia="Times New Roman"/>
                <w:szCs w:val="28"/>
              </w:rPr>
              <w:t>ей</w:t>
            </w:r>
          </w:p>
        </w:tc>
      </w:tr>
      <w:tr w:rsidR="00076DA8" w:rsidRPr="008A72C6" w:rsidTr="00C9768E">
        <w:trPr>
          <w:trHeight w:val="60"/>
        </w:trPr>
        <w:tc>
          <w:tcPr>
            <w:tcW w:w="4811" w:type="dxa"/>
            <w:shd w:val="clear" w:color="auto" w:fill="auto"/>
          </w:tcPr>
          <w:p w:rsidR="00076DA8" w:rsidRPr="008A72C6" w:rsidRDefault="00076DA8" w:rsidP="00C9768E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Шаг аукциона</w:t>
            </w:r>
          </w:p>
        </w:tc>
        <w:tc>
          <w:tcPr>
            <w:tcW w:w="4811" w:type="dxa"/>
            <w:shd w:val="clear" w:color="auto" w:fill="auto"/>
          </w:tcPr>
          <w:p w:rsidR="00076DA8" w:rsidRPr="008A72C6" w:rsidRDefault="00443A71" w:rsidP="00443A71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</w:t>
            </w:r>
            <w:r w:rsidR="00076DA8" w:rsidRPr="008A72C6">
              <w:rPr>
                <w:rFonts w:eastAsia="Times New Roman"/>
                <w:szCs w:val="28"/>
              </w:rPr>
              <w:t> 000 рублей</w:t>
            </w:r>
          </w:p>
        </w:tc>
      </w:tr>
      <w:tr w:rsidR="0007424B" w:rsidRPr="008A72C6" w:rsidTr="003938A8">
        <w:trPr>
          <w:trHeight w:val="137"/>
        </w:trPr>
        <w:tc>
          <w:tcPr>
            <w:tcW w:w="4811" w:type="dxa"/>
            <w:shd w:val="clear" w:color="auto" w:fill="auto"/>
          </w:tcPr>
          <w:p w:rsidR="0007424B" w:rsidRPr="008A72C6" w:rsidRDefault="00305808" w:rsidP="00C10802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 возможности подключения (технологического присоединения) объектов капитального строительства к сетям инженерно-технического обеспечения </w:t>
            </w:r>
            <w:r w:rsidRPr="008A72C6">
              <w:rPr>
                <w:rFonts w:eastAsia="Times New Roman"/>
                <w:color w:val="000000"/>
                <w:szCs w:val="28"/>
              </w:rPr>
              <w:br/>
              <w:t xml:space="preserve">(за исключением сетей электроснабжения) (за исключением случаев, если в соответствии </w:t>
            </w:r>
            <w:r w:rsidR="00C10802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основным видом разрешенного использования земельного участка </w:t>
            </w:r>
            <w:r w:rsidR="00C10802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>не предусматривается строительство здания, сооружения)</w:t>
            </w:r>
          </w:p>
        </w:tc>
        <w:tc>
          <w:tcPr>
            <w:tcW w:w="4811" w:type="dxa"/>
            <w:shd w:val="clear" w:color="auto" w:fill="auto"/>
          </w:tcPr>
          <w:p w:rsidR="0007424B" w:rsidRPr="008A72C6" w:rsidRDefault="00982F53" w:rsidP="00F0249B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в соответствии с исходно-разрешительной документацией 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br/>
              <w:t xml:space="preserve">на земельный участок от </w:t>
            </w:r>
            <w:r w:rsidR="00F0249B">
              <w:rPr>
                <w:rFonts w:eastAsia="Times New Roman"/>
                <w:bCs/>
                <w:snapToGrid w:val="0"/>
                <w:szCs w:val="28"/>
              </w:rPr>
              <w:t>30.10</w:t>
            </w:r>
            <w:r w:rsidR="00682A5A">
              <w:rPr>
                <w:rFonts w:eastAsia="Times New Roman"/>
                <w:bCs/>
                <w:snapToGrid w:val="0"/>
                <w:szCs w:val="28"/>
              </w:rPr>
              <w:t>.2025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 № 08-13/</w:t>
            </w:r>
            <w:r w:rsidR="00682A5A">
              <w:rPr>
                <w:rFonts w:eastAsia="Times New Roman"/>
                <w:bCs/>
                <w:snapToGrid w:val="0"/>
                <w:szCs w:val="28"/>
              </w:rPr>
              <w:t>51</w:t>
            </w:r>
            <w:r w:rsidR="00F0249B">
              <w:rPr>
                <w:rFonts w:eastAsia="Times New Roman"/>
                <w:bCs/>
                <w:snapToGrid w:val="0"/>
                <w:szCs w:val="28"/>
              </w:rPr>
              <w:t>2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, </w:t>
            </w:r>
            <w:r w:rsidR="002534C5" w:rsidRPr="008A72C6">
              <w:rPr>
                <w:rFonts w:eastAsia="Times New Roman"/>
                <w:bCs/>
                <w:snapToGrid w:val="0"/>
                <w:szCs w:val="28"/>
              </w:rPr>
              <w:t>утвержден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t>ной</w:t>
            </w:r>
            <w:r w:rsidR="002534C5" w:rsidRPr="008A72C6">
              <w:rPr>
                <w:rFonts w:eastAsia="Times New Roman"/>
                <w:bCs/>
                <w:snapToGrid w:val="0"/>
                <w:szCs w:val="28"/>
              </w:rPr>
              <w:t xml:space="preserve"> департаментом архитектуры 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br/>
            </w:r>
            <w:r w:rsidR="002534C5" w:rsidRPr="008A72C6">
              <w:rPr>
                <w:rFonts w:eastAsia="Times New Roman"/>
                <w:bCs/>
                <w:snapToGrid w:val="0"/>
                <w:szCs w:val="28"/>
              </w:rPr>
              <w:t xml:space="preserve">и градостроительства Администрации города </w:t>
            </w:r>
            <w:r w:rsidR="00F0249B">
              <w:rPr>
                <w:rFonts w:eastAsia="Times New Roman"/>
                <w:bCs/>
                <w:snapToGrid w:val="0"/>
                <w:szCs w:val="28"/>
              </w:rPr>
              <w:t>30.10</w:t>
            </w:r>
            <w:r w:rsidR="00682A5A">
              <w:rPr>
                <w:rFonts w:eastAsia="Times New Roman"/>
                <w:bCs/>
                <w:snapToGrid w:val="0"/>
                <w:szCs w:val="28"/>
              </w:rPr>
              <w:t>.2025</w:t>
            </w:r>
          </w:p>
        </w:tc>
      </w:tr>
    </w:tbl>
    <w:p w:rsidR="00152C66" w:rsidRDefault="00152C66"/>
    <w:p w:rsidR="001671A6" w:rsidRDefault="001671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881C2D" w:rsidRPr="008A72C6" w:rsidTr="003938A8">
        <w:trPr>
          <w:trHeight w:val="137"/>
        </w:trPr>
        <w:tc>
          <w:tcPr>
            <w:tcW w:w="4811" w:type="dxa"/>
            <w:shd w:val="clear" w:color="auto" w:fill="auto"/>
          </w:tcPr>
          <w:p w:rsidR="00881C2D" w:rsidRPr="008A72C6" w:rsidRDefault="00881C2D" w:rsidP="00CC0ACA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lastRenderedPageBreak/>
              <w:t xml:space="preserve">Сведения о максимально </w:t>
            </w:r>
            <w:r w:rsidR="00CC0ACA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и (или) минимально допустимых параметрах разрешенного строительства объекта капитального строительства (за исключением случаев, если в соответствии </w:t>
            </w:r>
            <w:r w:rsidR="00CC0ACA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основным видом разрешенного использования земельного участка </w:t>
            </w:r>
            <w:r w:rsidRPr="008A72C6">
              <w:rPr>
                <w:rFonts w:eastAsia="Times New Roman"/>
                <w:color w:val="000000"/>
                <w:szCs w:val="28"/>
              </w:rPr>
              <w:br/>
              <w:t>не предусматривается строительство здания, сооружения)</w:t>
            </w:r>
          </w:p>
        </w:tc>
        <w:tc>
          <w:tcPr>
            <w:tcW w:w="4811" w:type="dxa"/>
            <w:shd w:val="clear" w:color="auto" w:fill="auto"/>
          </w:tcPr>
          <w:p w:rsidR="00152C66" w:rsidRDefault="004E2C9B" w:rsidP="005F2260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в соответствии с </w:t>
            </w:r>
            <w:r w:rsidR="005F2260" w:rsidRPr="008A72C6">
              <w:rPr>
                <w:rFonts w:eastAsia="Times New Roman"/>
                <w:bCs/>
                <w:snapToGrid w:val="0"/>
                <w:szCs w:val="28"/>
              </w:rPr>
              <w:t xml:space="preserve">единым документом территориального планирования </w:t>
            </w:r>
            <w:r w:rsidR="005F2260" w:rsidRPr="008A72C6">
              <w:rPr>
                <w:rFonts w:eastAsia="Times New Roman"/>
                <w:bCs/>
                <w:snapToGrid w:val="0"/>
                <w:szCs w:val="28"/>
              </w:rPr>
              <w:br/>
              <w:t xml:space="preserve">и градостроительного зонирования муниципального образования городской округ Сургут </w:t>
            </w:r>
          </w:p>
          <w:p w:rsidR="00881C2D" w:rsidRPr="008A72C6" w:rsidRDefault="005F2260" w:rsidP="005F2260">
            <w:pPr>
              <w:widowControl w:val="0"/>
              <w:shd w:val="clear" w:color="auto" w:fill="FFFFFF"/>
              <w:rPr>
                <w:rFonts w:eastAsia="Times New Roman"/>
                <w:bCs/>
                <w:snapToGrid w:val="0"/>
                <w:szCs w:val="28"/>
              </w:rPr>
            </w:pPr>
            <w:r w:rsidRPr="008A72C6">
              <w:rPr>
                <w:rFonts w:eastAsia="Times New Roman"/>
                <w:bCs/>
                <w:snapToGrid w:val="0"/>
                <w:szCs w:val="28"/>
              </w:rPr>
              <w:t xml:space="preserve">Ханты-Мансийского автономного </w:t>
            </w:r>
            <w:r w:rsidRPr="008A72C6">
              <w:rPr>
                <w:rFonts w:eastAsia="Times New Roman"/>
                <w:bCs/>
                <w:snapToGrid w:val="0"/>
                <w:szCs w:val="28"/>
              </w:rPr>
              <w:br/>
              <w:t>округа – Югры, утвержденным решением Думы города от 03.12.2024 № 703-VII ДГ</w:t>
            </w:r>
          </w:p>
        </w:tc>
      </w:tr>
      <w:tr w:rsidR="00731CEC" w:rsidRPr="008A72C6" w:rsidTr="003938A8">
        <w:tc>
          <w:tcPr>
            <w:tcW w:w="4811" w:type="dxa"/>
            <w:shd w:val="clear" w:color="auto" w:fill="auto"/>
          </w:tcPr>
          <w:p w:rsidR="00731CEC" w:rsidRPr="008A72C6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 льготах по арендной плате в отношении земельного участка, включенного в перечень государственного имущества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или перечень муниципального имущества, предусмотренные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частью 4 статьи 18 Федерального закона от 24.07.2007 № 209-ФЗ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>«О развитии малого и среднего предпринимательства в Российской Федерации», если такие льготы установлены соответственно нормативными правовыми актами Правительства Российской Федерации, нормативными правовыми актами субъектов Российской Федерации, муниципальными правовыми актами</w:t>
            </w:r>
          </w:p>
        </w:tc>
        <w:tc>
          <w:tcPr>
            <w:tcW w:w="4811" w:type="dxa"/>
            <w:shd w:val="clear" w:color="auto" w:fill="auto"/>
          </w:tcPr>
          <w:p w:rsidR="001671A6" w:rsidRDefault="00814D18" w:rsidP="00814D18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з</w:t>
            </w:r>
            <w:r w:rsidR="00D160FD" w:rsidRPr="008A72C6">
              <w:rPr>
                <w:rFonts w:eastAsia="Times New Roman"/>
                <w:szCs w:val="28"/>
              </w:rPr>
              <w:t xml:space="preserve">емельный участок </w:t>
            </w:r>
            <w:r w:rsidR="00E368C3" w:rsidRPr="008A72C6">
              <w:rPr>
                <w:rFonts w:eastAsia="Times New Roman"/>
                <w:szCs w:val="28"/>
              </w:rPr>
              <w:t xml:space="preserve">в перечне </w:t>
            </w:r>
            <w:r w:rsidR="009F6990" w:rsidRPr="008A72C6">
              <w:rPr>
                <w:rFonts w:eastAsia="Times New Roman"/>
                <w:szCs w:val="28"/>
              </w:rPr>
              <w:t xml:space="preserve">муниципального имущества, свободного от прав третьих лиц </w:t>
            </w:r>
            <w:r w:rsidR="00925A18" w:rsidRPr="008A72C6">
              <w:rPr>
                <w:rFonts w:eastAsia="Times New Roman"/>
                <w:szCs w:val="28"/>
              </w:rPr>
              <w:br/>
            </w:r>
            <w:r w:rsidR="009F6990" w:rsidRPr="008A72C6">
              <w:rPr>
                <w:rFonts w:eastAsia="Times New Roman"/>
                <w:szCs w:val="28"/>
              </w:rPr>
              <w:t xml:space="preserve">(за исключением права хозяйственного ведения, </w:t>
            </w:r>
          </w:p>
          <w:p w:rsidR="001671A6" w:rsidRDefault="009F6990" w:rsidP="00814D18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 xml:space="preserve">права оперативного управления, </w:t>
            </w:r>
          </w:p>
          <w:p w:rsidR="001671A6" w:rsidRDefault="009F6990" w:rsidP="00814D18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 xml:space="preserve">а также имущественных прав субъектов малого и среднего предпринимательства), предназначенного для передачи </w:t>
            </w:r>
            <w:r w:rsidR="00814D18" w:rsidRPr="008A72C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во владение и (или) пользование субъектам малого и среднего предпринимательства </w:t>
            </w:r>
            <w:r w:rsidR="00814D18" w:rsidRPr="008A72C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и организациям, образующим инфраструктуру поддержки субъектов малого и среднего предпринимательства, </w:t>
            </w:r>
          </w:p>
          <w:p w:rsidR="001671A6" w:rsidRDefault="009F6990" w:rsidP="00814D18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 xml:space="preserve">физическим лицам, </w:t>
            </w:r>
          </w:p>
          <w:p w:rsidR="001671A6" w:rsidRDefault="009F6990" w:rsidP="00814D18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 xml:space="preserve">не являющимся индивидуальными предпринимателями </w:t>
            </w:r>
            <w:r w:rsidR="00814D18" w:rsidRPr="008A72C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и применяющими специальный налоговый режим «Налог </w:t>
            </w:r>
            <w:r w:rsidR="00925A18" w:rsidRPr="008A72C6">
              <w:rPr>
                <w:rFonts w:eastAsia="Times New Roman"/>
                <w:szCs w:val="28"/>
              </w:rPr>
              <w:br/>
            </w:r>
            <w:r w:rsidRPr="008A72C6">
              <w:rPr>
                <w:rFonts w:eastAsia="Times New Roman"/>
                <w:szCs w:val="28"/>
              </w:rPr>
              <w:t xml:space="preserve">на профессиональный доход», утвержденном постановлением Администрации города </w:t>
            </w:r>
          </w:p>
          <w:p w:rsidR="00731CEC" w:rsidRPr="008A72C6" w:rsidRDefault="00620C20" w:rsidP="00814D18">
            <w:pPr>
              <w:widowControl w:val="0"/>
              <w:shd w:val="clear" w:color="auto" w:fill="FFFFFF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от 05.05.2009 № 1594, не числится</w:t>
            </w:r>
          </w:p>
        </w:tc>
      </w:tr>
      <w:tr w:rsidR="00F43D62" w:rsidRPr="008A72C6" w:rsidTr="003938A8">
        <w:tc>
          <w:tcPr>
            <w:tcW w:w="4811" w:type="dxa"/>
            <w:shd w:val="clear" w:color="auto" w:fill="auto"/>
          </w:tcPr>
          <w:p w:rsidR="00F43D62" w:rsidRPr="008A72C6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об обязательстве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>не превышающий двенадцати месяцев</w:t>
            </w:r>
          </w:p>
        </w:tc>
        <w:tc>
          <w:tcPr>
            <w:tcW w:w="4811" w:type="dxa"/>
            <w:shd w:val="clear" w:color="auto" w:fill="auto"/>
          </w:tcPr>
          <w:p w:rsidR="00F43D62" w:rsidRPr="008A72C6" w:rsidRDefault="00814D18" w:rsidP="001671A6">
            <w:pPr>
              <w:widowControl w:val="0"/>
              <w:shd w:val="clear" w:color="auto" w:fill="FFFFFF"/>
              <w:jc w:val="center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о</w:t>
            </w:r>
            <w:r w:rsidR="003F4A71" w:rsidRPr="008A72C6">
              <w:rPr>
                <w:rFonts w:eastAsia="Times New Roman"/>
                <w:szCs w:val="28"/>
              </w:rPr>
              <w:t>тсутствует</w:t>
            </w:r>
          </w:p>
        </w:tc>
      </w:tr>
      <w:tr w:rsidR="00F43D62" w:rsidRPr="008A72C6" w:rsidTr="003938A8">
        <w:tc>
          <w:tcPr>
            <w:tcW w:w="4811" w:type="dxa"/>
            <w:shd w:val="clear" w:color="auto" w:fill="auto"/>
          </w:tcPr>
          <w:p w:rsidR="001671A6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lastRenderedPageBreak/>
              <w:t xml:space="preserve">Сведения об обязательстве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или ее приведении в соответствие </w:t>
            </w:r>
            <w:r w:rsidRPr="008A72C6">
              <w:rPr>
                <w:rFonts w:eastAsia="Times New Roman"/>
                <w:color w:val="000000"/>
                <w:szCs w:val="28"/>
              </w:rPr>
              <w:br/>
              <w:t xml:space="preserve">с установленными требованиями, либо по представлению в орган местного самоуправления </w:t>
            </w:r>
          </w:p>
          <w:p w:rsidR="001671A6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поселения, муниципального округа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или городского округа по месту нахождения самовольной постройки или в случае, если самовольная постройка расположена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на межселенной территории, </w:t>
            </w:r>
          </w:p>
          <w:p w:rsidR="001671A6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в орган местного самоуправления муниципального района утвержденной проектной документации по реконструкции самовольной постройки в целях </w:t>
            </w:r>
          </w:p>
          <w:p w:rsidR="001671A6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ее приведения в соответствие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установленными требованиями </w:t>
            </w:r>
            <w:r w:rsidR="00925A18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в срок, не превышающий </w:t>
            </w:r>
          </w:p>
          <w:p w:rsidR="00F43D62" w:rsidRPr="008A72C6" w:rsidRDefault="00F43D62" w:rsidP="00925A18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>двенадцати месяцев</w:t>
            </w:r>
          </w:p>
        </w:tc>
        <w:tc>
          <w:tcPr>
            <w:tcW w:w="4811" w:type="dxa"/>
            <w:shd w:val="clear" w:color="auto" w:fill="auto"/>
          </w:tcPr>
          <w:p w:rsidR="00F43D62" w:rsidRPr="008A72C6" w:rsidRDefault="00814D18" w:rsidP="001671A6">
            <w:pPr>
              <w:widowControl w:val="0"/>
              <w:shd w:val="clear" w:color="auto" w:fill="FFFFFF"/>
              <w:jc w:val="center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о</w:t>
            </w:r>
            <w:r w:rsidR="003F4A71" w:rsidRPr="008A72C6">
              <w:rPr>
                <w:rFonts w:eastAsia="Times New Roman"/>
                <w:szCs w:val="28"/>
              </w:rPr>
              <w:t>тсутствует</w:t>
            </w:r>
          </w:p>
        </w:tc>
      </w:tr>
      <w:tr w:rsidR="00F43D62" w:rsidRPr="008A72C6" w:rsidTr="003938A8">
        <w:tc>
          <w:tcPr>
            <w:tcW w:w="4811" w:type="dxa"/>
            <w:shd w:val="clear" w:color="auto" w:fill="auto"/>
          </w:tcPr>
          <w:p w:rsidR="001671A6" w:rsidRDefault="00F43D62" w:rsidP="00B821FD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Сведения об обязательстве </w:t>
            </w:r>
            <w:r w:rsidR="00DE030C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по приведению в соответствие </w:t>
            </w:r>
            <w:r w:rsidR="00DE030C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</w:t>
            </w:r>
          </w:p>
          <w:p w:rsidR="00F43D62" w:rsidRPr="008A72C6" w:rsidRDefault="00F43D62" w:rsidP="00B821FD">
            <w:pPr>
              <w:widowControl w:val="0"/>
              <w:shd w:val="clear" w:color="auto" w:fill="FFFFFF"/>
              <w:rPr>
                <w:rFonts w:eastAsia="Times New Roman"/>
                <w:color w:val="000000"/>
                <w:szCs w:val="28"/>
              </w:rPr>
            </w:pPr>
            <w:r w:rsidRPr="008A72C6">
              <w:rPr>
                <w:rFonts w:eastAsia="Times New Roman"/>
                <w:color w:val="000000"/>
                <w:szCs w:val="28"/>
              </w:rPr>
              <w:t xml:space="preserve">или ее приведении в соответствие </w:t>
            </w:r>
            <w:r w:rsidR="00B821FD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 xml:space="preserve">с установленными требованиями, </w:t>
            </w:r>
            <w:r w:rsidR="00B821FD" w:rsidRPr="008A72C6">
              <w:rPr>
                <w:rFonts w:eastAsia="Times New Roman"/>
                <w:color w:val="000000"/>
                <w:szCs w:val="28"/>
              </w:rPr>
              <w:br/>
            </w:r>
            <w:r w:rsidRPr="008A72C6">
              <w:rPr>
                <w:rFonts w:eastAsia="Times New Roman"/>
                <w:color w:val="000000"/>
                <w:szCs w:val="28"/>
              </w:rPr>
              <w:t>в срок, не превышающий трех лет</w:t>
            </w:r>
          </w:p>
        </w:tc>
        <w:tc>
          <w:tcPr>
            <w:tcW w:w="4811" w:type="dxa"/>
            <w:shd w:val="clear" w:color="auto" w:fill="auto"/>
          </w:tcPr>
          <w:p w:rsidR="00F43D62" w:rsidRPr="008A72C6" w:rsidRDefault="00814D18" w:rsidP="001671A6">
            <w:pPr>
              <w:widowControl w:val="0"/>
              <w:shd w:val="clear" w:color="auto" w:fill="FFFFFF"/>
              <w:jc w:val="center"/>
              <w:rPr>
                <w:rFonts w:eastAsia="Times New Roman"/>
                <w:szCs w:val="28"/>
              </w:rPr>
            </w:pPr>
            <w:r w:rsidRPr="008A72C6">
              <w:rPr>
                <w:rFonts w:eastAsia="Times New Roman"/>
                <w:szCs w:val="28"/>
              </w:rPr>
              <w:t>о</w:t>
            </w:r>
            <w:r w:rsidR="003F4A71" w:rsidRPr="008A72C6">
              <w:rPr>
                <w:rFonts w:eastAsia="Times New Roman"/>
                <w:szCs w:val="28"/>
              </w:rPr>
              <w:t>тсутствует</w:t>
            </w:r>
          </w:p>
        </w:tc>
      </w:tr>
    </w:tbl>
    <w:p w:rsidR="00182120" w:rsidRPr="008A72C6" w:rsidRDefault="00182120" w:rsidP="00483F50">
      <w:pPr>
        <w:widowControl w:val="0"/>
        <w:shd w:val="clear" w:color="auto" w:fill="FFFFFF"/>
        <w:rPr>
          <w:szCs w:val="28"/>
        </w:rPr>
      </w:pPr>
    </w:p>
    <w:sectPr w:rsidR="00182120" w:rsidRPr="008A72C6" w:rsidSect="001671A6">
      <w:headerReference w:type="first" r:id="rId11"/>
      <w:pgSz w:w="11900" w:h="16820"/>
      <w:pgMar w:top="1134" w:right="567" w:bottom="851" w:left="1701" w:header="720" w:footer="720" w:gutter="0"/>
      <w:cols w:space="6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459" w:rsidRDefault="00C92459" w:rsidP="00C04766">
      <w:r>
        <w:separator/>
      </w:r>
    </w:p>
  </w:endnote>
  <w:endnote w:type="continuationSeparator" w:id="0">
    <w:p w:rsidR="00C92459" w:rsidRDefault="00C92459" w:rsidP="00C0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459" w:rsidRDefault="00C92459" w:rsidP="00C04766">
      <w:r>
        <w:separator/>
      </w:r>
    </w:p>
  </w:footnote>
  <w:footnote w:type="continuationSeparator" w:id="0">
    <w:p w:rsidR="00C92459" w:rsidRDefault="00C92459" w:rsidP="00C0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5446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52C66" w:rsidRPr="00152C66" w:rsidRDefault="00152C66">
        <w:pPr>
          <w:pStyle w:val="a4"/>
          <w:jc w:val="center"/>
          <w:rPr>
            <w:sz w:val="20"/>
            <w:szCs w:val="20"/>
          </w:rPr>
        </w:pPr>
        <w:r w:rsidRPr="00152C66">
          <w:rPr>
            <w:sz w:val="20"/>
            <w:szCs w:val="20"/>
          </w:rPr>
          <w:fldChar w:fldCharType="begin"/>
        </w:r>
        <w:r w:rsidRPr="00152C66">
          <w:rPr>
            <w:sz w:val="20"/>
            <w:szCs w:val="20"/>
          </w:rPr>
          <w:instrText>PAGE   \* MERGEFORMAT</w:instrText>
        </w:r>
        <w:r w:rsidRPr="00152C66">
          <w:rPr>
            <w:sz w:val="20"/>
            <w:szCs w:val="20"/>
          </w:rPr>
          <w:fldChar w:fldCharType="separate"/>
        </w:r>
        <w:r w:rsidR="005009B6">
          <w:rPr>
            <w:noProof/>
            <w:sz w:val="20"/>
            <w:szCs w:val="20"/>
          </w:rPr>
          <w:t>4</w:t>
        </w:r>
        <w:r w:rsidRPr="00152C66">
          <w:rPr>
            <w:sz w:val="20"/>
            <w:szCs w:val="20"/>
          </w:rPr>
          <w:fldChar w:fldCharType="end"/>
        </w:r>
      </w:p>
    </w:sdtContent>
  </w:sdt>
  <w:p w:rsidR="00275563" w:rsidRPr="00275563" w:rsidRDefault="00275563">
    <w:pPr>
      <w:pStyle w:val="a4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F3" w:rsidRPr="00EE19F3" w:rsidRDefault="00EE19F3" w:rsidP="00446AB9">
    <w:pPr>
      <w:pStyle w:val="a4"/>
      <w:framePr w:wrap="around" w:vAnchor="text" w:hAnchor="margin" w:xAlign="center" w:y="1"/>
      <w:rPr>
        <w:rStyle w:val="ac"/>
        <w:sz w:val="20"/>
      </w:rPr>
    </w:pPr>
    <w:r w:rsidRPr="00EE19F3">
      <w:rPr>
        <w:rStyle w:val="ac"/>
        <w:sz w:val="20"/>
      </w:rPr>
      <w:fldChar w:fldCharType="begin"/>
    </w:r>
    <w:r w:rsidRPr="00EE19F3">
      <w:rPr>
        <w:rStyle w:val="ac"/>
        <w:sz w:val="20"/>
      </w:rPr>
      <w:instrText xml:space="preserve"> PAGE </w:instrText>
    </w:r>
    <w:r w:rsidRPr="00EE19F3">
      <w:rPr>
        <w:rStyle w:val="ac"/>
        <w:sz w:val="20"/>
      </w:rPr>
      <w:fldChar w:fldCharType="separate"/>
    </w:r>
    <w:r w:rsidR="005009B6">
      <w:rPr>
        <w:rStyle w:val="ac"/>
        <w:noProof/>
        <w:sz w:val="20"/>
      </w:rPr>
      <w:t>5</w:t>
    </w:r>
    <w:r w:rsidRPr="00EE19F3">
      <w:rPr>
        <w:rStyle w:val="ac"/>
        <w:sz w:val="20"/>
      </w:rPr>
      <w:fldChar w:fldCharType="end"/>
    </w:r>
  </w:p>
  <w:p w:rsidR="00EE19F3" w:rsidRPr="00EE19F3" w:rsidRDefault="00EE19F3" w:rsidP="00EE19F3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5CA" w:rsidRDefault="008945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9F6"/>
    <w:multiLevelType w:val="hybridMultilevel"/>
    <w:tmpl w:val="9CAC1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E14D53"/>
    <w:multiLevelType w:val="hybridMultilevel"/>
    <w:tmpl w:val="CB503FEC"/>
    <w:lvl w:ilvl="0" w:tplc="3342C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FF"/>
    <w:rsid w:val="00003D6E"/>
    <w:rsid w:val="000116E9"/>
    <w:rsid w:val="00014010"/>
    <w:rsid w:val="0001443E"/>
    <w:rsid w:val="00014FE3"/>
    <w:rsid w:val="00016CE0"/>
    <w:rsid w:val="00026425"/>
    <w:rsid w:val="00027C79"/>
    <w:rsid w:val="00030407"/>
    <w:rsid w:val="0003659C"/>
    <w:rsid w:val="00040B9C"/>
    <w:rsid w:val="00042168"/>
    <w:rsid w:val="00046290"/>
    <w:rsid w:val="00046DDA"/>
    <w:rsid w:val="000533EE"/>
    <w:rsid w:val="0005418A"/>
    <w:rsid w:val="00054CE9"/>
    <w:rsid w:val="00057709"/>
    <w:rsid w:val="000629CC"/>
    <w:rsid w:val="00070084"/>
    <w:rsid w:val="00071A10"/>
    <w:rsid w:val="0007424B"/>
    <w:rsid w:val="00076C05"/>
    <w:rsid w:val="00076DA8"/>
    <w:rsid w:val="00080300"/>
    <w:rsid w:val="00081284"/>
    <w:rsid w:val="00082E46"/>
    <w:rsid w:val="000851A6"/>
    <w:rsid w:val="00085405"/>
    <w:rsid w:val="00085DEF"/>
    <w:rsid w:val="00091D3B"/>
    <w:rsid w:val="00095516"/>
    <w:rsid w:val="00096145"/>
    <w:rsid w:val="00096AD3"/>
    <w:rsid w:val="00097433"/>
    <w:rsid w:val="000A5ADA"/>
    <w:rsid w:val="000A5D14"/>
    <w:rsid w:val="000A6597"/>
    <w:rsid w:val="000A7D6A"/>
    <w:rsid w:val="000B2281"/>
    <w:rsid w:val="000B46CD"/>
    <w:rsid w:val="000B4CAD"/>
    <w:rsid w:val="000B5BF5"/>
    <w:rsid w:val="000C127F"/>
    <w:rsid w:val="000C14F0"/>
    <w:rsid w:val="000C29A4"/>
    <w:rsid w:val="000C2A39"/>
    <w:rsid w:val="000C50A3"/>
    <w:rsid w:val="000C669E"/>
    <w:rsid w:val="000C74F2"/>
    <w:rsid w:val="000D12ED"/>
    <w:rsid w:val="000D1ED9"/>
    <w:rsid w:val="000D2687"/>
    <w:rsid w:val="000D2FF7"/>
    <w:rsid w:val="000D4793"/>
    <w:rsid w:val="000D49C8"/>
    <w:rsid w:val="000D6A90"/>
    <w:rsid w:val="000D6C54"/>
    <w:rsid w:val="000D6ED0"/>
    <w:rsid w:val="000D714B"/>
    <w:rsid w:val="000D7BEC"/>
    <w:rsid w:val="000E0538"/>
    <w:rsid w:val="000E0E46"/>
    <w:rsid w:val="000E29B1"/>
    <w:rsid w:val="000E4357"/>
    <w:rsid w:val="000E4CAB"/>
    <w:rsid w:val="000E6A4A"/>
    <w:rsid w:val="000F1756"/>
    <w:rsid w:val="000F5746"/>
    <w:rsid w:val="00102017"/>
    <w:rsid w:val="001059C9"/>
    <w:rsid w:val="0010616D"/>
    <w:rsid w:val="0010779C"/>
    <w:rsid w:val="00111953"/>
    <w:rsid w:val="00112D92"/>
    <w:rsid w:val="001138C5"/>
    <w:rsid w:val="001145B0"/>
    <w:rsid w:val="0011526A"/>
    <w:rsid w:val="00120D84"/>
    <w:rsid w:val="00122020"/>
    <w:rsid w:val="001261AD"/>
    <w:rsid w:val="00127326"/>
    <w:rsid w:val="00127580"/>
    <w:rsid w:val="00127C2B"/>
    <w:rsid w:val="0013013F"/>
    <w:rsid w:val="00135CA5"/>
    <w:rsid w:val="00135E0F"/>
    <w:rsid w:val="001360A4"/>
    <w:rsid w:val="0013781A"/>
    <w:rsid w:val="00137AE0"/>
    <w:rsid w:val="001401AA"/>
    <w:rsid w:val="00141842"/>
    <w:rsid w:val="00141F9C"/>
    <w:rsid w:val="001443A9"/>
    <w:rsid w:val="00145112"/>
    <w:rsid w:val="0014554C"/>
    <w:rsid w:val="001475D0"/>
    <w:rsid w:val="00150CD6"/>
    <w:rsid w:val="001515B2"/>
    <w:rsid w:val="00152C66"/>
    <w:rsid w:val="001669E1"/>
    <w:rsid w:val="001671A6"/>
    <w:rsid w:val="00173A50"/>
    <w:rsid w:val="00173A51"/>
    <w:rsid w:val="00174A27"/>
    <w:rsid w:val="00174BD3"/>
    <w:rsid w:val="0017573B"/>
    <w:rsid w:val="0017615D"/>
    <w:rsid w:val="001808FA"/>
    <w:rsid w:val="00181652"/>
    <w:rsid w:val="00182120"/>
    <w:rsid w:val="00182B74"/>
    <w:rsid w:val="001844A0"/>
    <w:rsid w:val="00191AE6"/>
    <w:rsid w:val="001920CF"/>
    <w:rsid w:val="0019361C"/>
    <w:rsid w:val="00195597"/>
    <w:rsid w:val="00195C4B"/>
    <w:rsid w:val="00197606"/>
    <w:rsid w:val="001A0344"/>
    <w:rsid w:val="001A13A0"/>
    <w:rsid w:val="001A162C"/>
    <w:rsid w:val="001A2AFF"/>
    <w:rsid w:val="001A38D7"/>
    <w:rsid w:val="001A736A"/>
    <w:rsid w:val="001B14B8"/>
    <w:rsid w:val="001B21C5"/>
    <w:rsid w:val="001B463E"/>
    <w:rsid w:val="001C0490"/>
    <w:rsid w:val="001C730C"/>
    <w:rsid w:val="001D08F8"/>
    <w:rsid w:val="001D4C4D"/>
    <w:rsid w:val="001E1BEA"/>
    <w:rsid w:val="001E4E10"/>
    <w:rsid w:val="001E6BD9"/>
    <w:rsid w:val="001E6EF2"/>
    <w:rsid w:val="001F60CD"/>
    <w:rsid w:val="00202DEB"/>
    <w:rsid w:val="002035A9"/>
    <w:rsid w:val="00206DAE"/>
    <w:rsid w:val="0021094A"/>
    <w:rsid w:val="002122E5"/>
    <w:rsid w:val="00224272"/>
    <w:rsid w:val="00225188"/>
    <w:rsid w:val="0023099A"/>
    <w:rsid w:val="00231A1A"/>
    <w:rsid w:val="00232066"/>
    <w:rsid w:val="002455E4"/>
    <w:rsid w:val="00247902"/>
    <w:rsid w:val="002534C5"/>
    <w:rsid w:val="00254140"/>
    <w:rsid w:val="00256B16"/>
    <w:rsid w:val="00261B2F"/>
    <w:rsid w:val="0026382B"/>
    <w:rsid w:val="00266131"/>
    <w:rsid w:val="0026659C"/>
    <w:rsid w:val="00271374"/>
    <w:rsid w:val="002730D0"/>
    <w:rsid w:val="00273B3F"/>
    <w:rsid w:val="00275563"/>
    <w:rsid w:val="00276C99"/>
    <w:rsid w:val="00281278"/>
    <w:rsid w:val="00281DCF"/>
    <w:rsid w:val="00283E2C"/>
    <w:rsid w:val="0029038A"/>
    <w:rsid w:val="00290B5C"/>
    <w:rsid w:val="0029296C"/>
    <w:rsid w:val="002A2402"/>
    <w:rsid w:val="002A59D2"/>
    <w:rsid w:val="002B086E"/>
    <w:rsid w:val="002B504C"/>
    <w:rsid w:val="002B7AD1"/>
    <w:rsid w:val="002C1F24"/>
    <w:rsid w:val="002C3318"/>
    <w:rsid w:val="002C358D"/>
    <w:rsid w:val="002C443E"/>
    <w:rsid w:val="002C4518"/>
    <w:rsid w:val="002C478B"/>
    <w:rsid w:val="002D0B75"/>
    <w:rsid w:val="002D13CB"/>
    <w:rsid w:val="002D1E2F"/>
    <w:rsid w:val="002D705E"/>
    <w:rsid w:val="002D7839"/>
    <w:rsid w:val="002D7EE3"/>
    <w:rsid w:val="002D7FA7"/>
    <w:rsid w:val="002E1396"/>
    <w:rsid w:val="002E2493"/>
    <w:rsid w:val="002E275E"/>
    <w:rsid w:val="002E2957"/>
    <w:rsid w:val="002E54B4"/>
    <w:rsid w:val="002E6D3A"/>
    <w:rsid w:val="002E7C5E"/>
    <w:rsid w:val="002F2063"/>
    <w:rsid w:val="002F31E3"/>
    <w:rsid w:val="002F3241"/>
    <w:rsid w:val="002F3926"/>
    <w:rsid w:val="00301916"/>
    <w:rsid w:val="00305808"/>
    <w:rsid w:val="00311C1F"/>
    <w:rsid w:val="00311FF1"/>
    <w:rsid w:val="0031259B"/>
    <w:rsid w:val="00312683"/>
    <w:rsid w:val="003133FD"/>
    <w:rsid w:val="00314178"/>
    <w:rsid w:val="0031734D"/>
    <w:rsid w:val="00317372"/>
    <w:rsid w:val="00317E73"/>
    <w:rsid w:val="00322B35"/>
    <w:rsid w:val="00322BA9"/>
    <w:rsid w:val="003237D2"/>
    <w:rsid w:val="00327398"/>
    <w:rsid w:val="003303D5"/>
    <w:rsid w:val="00330D74"/>
    <w:rsid w:val="003318AA"/>
    <w:rsid w:val="00332DA7"/>
    <w:rsid w:val="00333285"/>
    <w:rsid w:val="00342247"/>
    <w:rsid w:val="003433C8"/>
    <w:rsid w:val="00343A33"/>
    <w:rsid w:val="00347B54"/>
    <w:rsid w:val="00347F50"/>
    <w:rsid w:val="00356ECB"/>
    <w:rsid w:val="00357F23"/>
    <w:rsid w:val="00360F5E"/>
    <w:rsid w:val="003623D4"/>
    <w:rsid w:val="00362794"/>
    <w:rsid w:val="00364AE2"/>
    <w:rsid w:val="00365C87"/>
    <w:rsid w:val="00366284"/>
    <w:rsid w:val="00370B13"/>
    <w:rsid w:val="003733AD"/>
    <w:rsid w:val="00373FF6"/>
    <w:rsid w:val="00374953"/>
    <w:rsid w:val="0037543F"/>
    <w:rsid w:val="00376117"/>
    <w:rsid w:val="00376594"/>
    <w:rsid w:val="00376F61"/>
    <w:rsid w:val="00382A77"/>
    <w:rsid w:val="00385922"/>
    <w:rsid w:val="00390CA3"/>
    <w:rsid w:val="00390CA6"/>
    <w:rsid w:val="00391E2A"/>
    <w:rsid w:val="00393706"/>
    <w:rsid w:val="003938A8"/>
    <w:rsid w:val="0039485E"/>
    <w:rsid w:val="003A1B11"/>
    <w:rsid w:val="003A2D11"/>
    <w:rsid w:val="003A347C"/>
    <w:rsid w:val="003A3BDA"/>
    <w:rsid w:val="003A4590"/>
    <w:rsid w:val="003A5097"/>
    <w:rsid w:val="003A59AC"/>
    <w:rsid w:val="003B1074"/>
    <w:rsid w:val="003B2C5A"/>
    <w:rsid w:val="003B54AC"/>
    <w:rsid w:val="003B5F04"/>
    <w:rsid w:val="003B6347"/>
    <w:rsid w:val="003C0519"/>
    <w:rsid w:val="003C1F2C"/>
    <w:rsid w:val="003C26FD"/>
    <w:rsid w:val="003C314E"/>
    <w:rsid w:val="003D152C"/>
    <w:rsid w:val="003D1E1A"/>
    <w:rsid w:val="003D1F6F"/>
    <w:rsid w:val="003D2662"/>
    <w:rsid w:val="003D351F"/>
    <w:rsid w:val="003D5C09"/>
    <w:rsid w:val="003D6293"/>
    <w:rsid w:val="003D6ED3"/>
    <w:rsid w:val="003D7BE2"/>
    <w:rsid w:val="003E0E00"/>
    <w:rsid w:val="003E1161"/>
    <w:rsid w:val="003E19D1"/>
    <w:rsid w:val="003E28F0"/>
    <w:rsid w:val="003E4AB6"/>
    <w:rsid w:val="003F22BB"/>
    <w:rsid w:val="003F2452"/>
    <w:rsid w:val="003F299B"/>
    <w:rsid w:val="003F3509"/>
    <w:rsid w:val="003F4A71"/>
    <w:rsid w:val="00403B28"/>
    <w:rsid w:val="00404FF4"/>
    <w:rsid w:val="00407BFF"/>
    <w:rsid w:val="00407ED6"/>
    <w:rsid w:val="0041202A"/>
    <w:rsid w:val="00420C54"/>
    <w:rsid w:val="00423045"/>
    <w:rsid w:val="004232E7"/>
    <w:rsid w:val="004256E7"/>
    <w:rsid w:val="00426176"/>
    <w:rsid w:val="00426207"/>
    <w:rsid w:val="004320D6"/>
    <w:rsid w:val="004321C0"/>
    <w:rsid w:val="004325EC"/>
    <w:rsid w:val="00433355"/>
    <w:rsid w:val="0043342C"/>
    <w:rsid w:val="00433605"/>
    <w:rsid w:val="0043421D"/>
    <w:rsid w:val="004347C0"/>
    <w:rsid w:val="00437CEB"/>
    <w:rsid w:val="00437DF9"/>
    <w:rsid w:val="00440CB4"/>
    <w:rsid w:val="00443A71"/>
    <w:rsid w:val="00445D8A"/>
    <w:rsid w:val="00450AEA"/>
    <w:rsid w:val="004510E1"/>
    <w:rsid w:val="004525BB"/>
    <w:rsid w:val="004528DB"/>
    <w:rsid w:val="004532AB"/>
    <w:rsid w:val="00453642"/>
    <w:rsid w:val="004566B0"/>
    <w:rsid w:val="00456F14"/>
    <w:rsid w:val="004575EA"/>
    <w:rsid w:val="004616B4"/>
    <w:rsid w:val="00463A96"/>
    <w:rsid w:val="00464D08"/>
    <w:rsid w:val="00465153"/>
    <w:rsid w:val="00470136"/>
    <w:rsid w:val="00470881"/>
    <w:rsid w:val="0047174B"/>
    <w:rsid w:val="00473D6C"/>
    <w:rsid w:val="0047479F"/>
    <w:rsid w:val="0047480D"/>
    <w:rsid w:val="004756A1"/>
    <w:rsid w:val="00475F62"/>
    <w:rsid w:val="0047643D"/>
    <w:rsid w:val="0047693D"/>
    <w:rsid w:val="00482BBA"/>
    <w:rsid w:val="00483F50"/>
    <w:rsid w:val="00484411"/>
    <w:rsid w:val="00484A19"/>
    <w:rsid w:val="00485325"/>
    <w:rsid w:val="00485691"/>
    <w:rsid w:val="004875EA"/>
    <w:rsid w:val="0049045E"/>
    <w:rsid w:val="0049066A"/>
    <w:rsid w:val="00491437"/>
    <w:rsid w:val="00491605"/>
    <w:rsid w:val="00492D35"/>
    <w:rsid w:val="00492D49"/>
    <w:rsid w:val="0049458B"/>
    <w:rsid w:val="00494931"/>
    <w:rsid w:val="004968E4"/>
    <w:rsid w:val="004A1248"/>
    <w:rsid w:val="004A13E4"/>
    <w:rsid w:val="004A16F2"/>
    <w:rsid w:val="004A1A8D"/>
    <w:rsid w:val="004A3773"/>
    <w:rsid w:val="004B01BB"/>
    <w:rsid w:val="004B2D74"/>
    <w:rsid w:val="004B3D9B"/>
    <w:rsid w:val="004B65AD"/>
    <w:rsid w:val="004B7798"/>
    <w:rsid w:val="004C12F8"/>
    <w:rsid w:val="004C4D09"/>
    <w:rsid w:val="004C5488"/>
    <w:rsid w:val="004C776F"/>
    <w:rsid w:val="004C7A97"/>
    <w:rsid w:val="004D0306"/>
    <w:rsid w:val="004D0468"/>
    <w:rsid w:val="004D0FE8"/>
    <w:rsid w:val="004D11AE"/>
    <w:rsid w:val="004D510B"/>
    <w:rsid w:val="004D71FF"/>
    <w:rsid w:val="004D7AC8"/>
    <w:rsid w:val="004D7D2C"/>
    <w:rsid w:val="004E217B"/>
    <w:rsid w:val="004E2C9B"/>
    <w:rsid w:val="004E4315"/>
    <w:rsid w:val="004F141A"/>
    <w:rsid w:val="004F4B04"/>
    <w:rsid w:val="004F5CD1"/>
    <w:rsid w:val="005009B6"/>
    <w:rsid w:val="00500DF4"/>
    <w:rsid w:val="00501D9E"/>
    <w:rsid w:val="005024A7"/>
    <w:rsid w:val="00502889"/>
    <w:rsid w:val="00507352"/>
    <w:rsid w:val="005076F7"/>
    <w:rsid w:val="005130D4"/>
    <w:rsid w:val="00513131"/>
    <w:rsid w:val="00514C3D"/>
    <w:rsid w:val="00515113"/>
    <w:rsid w:val="0052121D"/>
    <w:rsid w:val="00522D4C"/>
    <w:rsid w:val="00526B9D"/>
    <w:rsid w:val="005278FA"/>
    <w:rsid w:val="00530B6D"/>
    <w:rsid w:val="0053260C"/>
    <w:rsid w:val="0053288F"/>
    <w:rsid w:val="00536A87"/>
    <w:rsid w:val="0053734A"/>
    <w:rsid w:val="00543374"/>
    <w:rsid w:val="005506DC"/>
    <w:rsid w:val="00550878"/>
    <w:rsid w:val="00551BE7"/>
    <w:rsid w:val="0055372E"/>
    <w:rsid w:val="00561213"/>
    <w:rsid w:val="00562AAA"/>
    <w:rsid w:val="005646BB"/>
    <w:rsid w:val="00565100"/>
    <w:rsid w:val="005664B7"/>
    <w:rsid w:val="00566639"/>
    <w:rsid w:val="00575FB4"/>
    <w:rsid w:val="005765DA"/>
    <w:rsid w:val="00576EF5"/>
    <w:rsid w:val="00584949"/>
    <w:rsid w:val="0058552D"/>
    <w:rsid w:val="005869A5"/>
    <w:rsid w:val="00586B1F"/>
    <w:rsid w:val="005872BA"/>
    <w:rsid w:val="00590C30"/>
    <w:rsid w:val="005919DC"/>
    <w:rsid w:val="005925BD"/>
    <w:rsid w:val="0059355C"/>
    <w:rsid w:val="00595446"/>
    <w:rsid w:val="00596B38"/>
    <w:rsid w:val="005A1358"/>
    <w:rsid w:val="005A2900"/>
    <w:rsid w:val="005A44FD"/>
    <w:rsid w:val="005A5619"/>
    <w:rsid w:val="005A5D62"/>
    <w:rsid w:val="005A6C87"/>
    <w:rsid w:val="005A7163"/>
    <w:rsid w:val="005B0B82"/>
    <w:rsid w:val="005B2BF7"/>
    <w:rsid w:val="005C328E"/>
    <w:rsid w:val="005C5585"/>
    <w:rsid w:val="005D1178"/>
    <w:rsid w:val="005D1DF0"/>
    <w:rsid w:val="005D698D"/>
    <w:rsid w:val="005E0E26"/>
    <w:rsid w:val="005E33F2"/>
    <w:rsid w:val="005E7AF8"/>
    <w:rsid w:val="005F1AAA"/>
    <w:rsid w:val="005F2260"/>
    <w:rsid w:val="005F2682"/>
    <w:rsid w:val="005F3D6B"/>
    <w:rsid w:val="005F59D0"/>
    <w:rsid w:val="005F6470"/>
    <w:rsid w:val="005F717E"/>
    <w:rsid w:val="005F783F"/>
    <w:rsid w:val="00602FD9"/>
    <w:rsid w:val="0060365B"/>
    <w:rsid w:val="006040B8"/>
    <w:rsid w:val="0060527E"/>
    <w:rsid w:val="0060538E"/>
    <w:rsid w:val="00613434"/>
    <w:rsid w:val="006143DA"/>
    <w:rsid w:val="00620C20"/>
    <w:rsid w:val="00621958"/>
    <w:rsid w:val="0062227A"/>
    <w:rsid w:val="00622C75"/>
    <w:rsid w:val="0062355E"/>
    <w:rsid w:val="00624570"/>
    <w:rsid w:val="00625D9B"/>
    <w:rsid w:val="00626FE5"/>
    <w:rsid w:val="00627A78"/>
    <w:rsid w:val="006301EC"/>
    <w:rsid w:val="00631660"/>
    <w:rsid w:val="00633FAF"/>
    <w:rsid w:val="00634181"/>
    <w:rsid w:val="00634A97"/>
    <w:rsid w:val="00636679"/>
    <w:rsid w:val="00643492"/>
    <w:rsid w:val="006456C6"/>
    <w:rsid w:val="006474AC"/>
    <w:rsid w:val="0065469C"/>
    <w:rsid w:val="00654EB0"/>
    <w:rsid w:val="006571A3"/>
    <w:rsid w:val="00661C3A"/>
    <w:rsid w:val="00665677"/>
    <w:rsid w:val="00670888"/>
    <w:rsid w:val="00671350"/>
    <w:rsid w:val="0067301E"/>
    <w:rsid w:val="006752F9"/>
    <w:rsid w:val="006756B7"/>
    <w:rsid w:val="00675F77"/>
    <w:rsid w:val="0067723C"/>
    <w:rsid w:val="0068014D"/>
    <w:rsid w:val="00680BEE"/>
    <w:rsid w:val="00682A5A"/>
    <w:rsid w:val="00683541"/>
    <w:rsid w:val="00683C04"/>
    <w:rsid w:val="00687FAF"/>
    <w:rsid w:val="006937F4"/>
    <w:rsid w:val="006950F9"/>
    <w:rsid w:val="00695FC4"/>
    <w:rsid w:val="006968DE"/>
    <w:rsid w:val="006A4058"/>
    <w:rsid w:val="006A60FC"/>
    <w:rsid w:val="006A7260"/>
    <w:rsid w:val="006B146A"/>
    <w:rsid w:val="006B379D"/>
    <w:rsid w:val="006B6449"/>
    <w:rsid w:val="006C095D"/>
    <w:rsid w:val="006C21B5"/>
    <w:rsid w:val="006C3101"/>
    <w:rsid w:val="006C5571"/>
    <w:rsid w:val="006C5697"/>
    <w:rsid w:val="006C772E"/>
    <w:rsid w:val="006D12D6"/>
    <w:rsid w:val="006D406D"/>
    <w:rsid w:val="006D6982"/>
    <w:rsid w:val="006D7202"/>
    <w:rsid w:val="006D78AF"/>
    <w:rsid w:val="006D7E64"/>
    <w:rsid w:val="006E1EF9"/>
    <w:rsid w:val="006E2A32"/>
    <w:rsid w:val="006E68D1"/>
    <w:rsid w:val="006F03A8"/>
    <w:rsid w:val="006F106C"/>
    <w:rsid w:val="006F1773"/>
    <w:rsid w:val="006F326B"/>
    <w:rsid w:val="006F3B45"/>
    <w:rsid w:val="006F515F"/>
    <w:rsid w:val="006F52A0"/>
    <w:rsid w:val="007000D4"/>
    <w:rsid w:val="00701504"/>
    <w:rsid w:val="00701FD9"/>
    <w:rsid w:val="00703F7D"/>
    <w:rsid w:val="007045A8"/>
    <w:rsid w:val="007115B6"/>
    <w:rsid w:val="0072563D"/>
    <w:rsid w:val="007272BA"/>
    <w:rsid w:val="00731CEC"/>
    <w:rsid w:val="00733321"/>
    <w:rsid w:val="00733867"/>
    <w:rsid w:val="00735CFE"/>
    <w:rsid w:val="00736418"/>
    <w:rsid w:val="0073663E"/>
    <w:rsid w:val="0073666A"/>
    <w:rsid w:val="00736D69"/>
    <w:rsid w:val="007409C6"/>
    <w:rsid w:val="00740CEC"/>
    <w:rsid w:val="00753192"/>
    <w:rsid w:val="00753F2A"/>
    <w:rsid w:val="007544E1"/>
    <w:rsid w:val="007550E9"/>
    <w:rsid w:val="00756818"/>
    <w:rsid w:val="00760808"/>
    <w:rsid w:val="0076099E"/>
    <w:rsid w:val="00760DBE"/>
    <w:rsid w:val="00761689"/>
    <w:rsid w:val="00771D9A"/>
    <w:rsid w:val="00771FED"/>
    <w:rsid w:val="00772ACC"/>
    <w:rsid w:val="00772B65"/>
    <w:rsid w:val="00772FE9"/>
    <w:rsid w:val="0077316A"/>
    <w:rsid w:val="007751B5"/>
    <w:rsid w:val="00780D39"/>
    <w:rsid w:val="00781FB8"/>
    <w:rsid w:val="00791938"/>
    <w:rsid w:val="00791A31"/>
    <w:rsid w:val="00792122"/>
    <w:rsid w:val="00794234"/>
    <w:rsid w:val="00795953"/>
    <w:rsid w:val="00795A88"/>
    <w:rsid w:val="00796701"/>
    <w:rsid w:val="007A1625"/>
    <w:rsid w:val="007A3DAB"/>
    <w:rsid w:val="007A422B"/>
    <w:rsid w:val="007A5BFF"/>
    <w:rsid w:val="007A5EFA"/>
    <w:rsid w:val="007A6567"/>
    <w:rsid w:val="007A6E11"/>
    <w:rsid w:val="007B77D3"/>
    <w:rsid w:val="007C14E6"/>
    <w:rsid w:val="007C472C"/>
    <w:rsid w:val="007C494C"/>
    <w:rsid w:val="007C6787"/>
    <w:rsid w:val="007C6C46"/>
    <w:rsid w:val="007D3F68"/>
    <w:rsid w:val="007D77EE"/>
    <w:rsid w:val="007E345E"/>
    <w:rsid w:val="007E5979"/>
    <w:rsid w:val="007E7719"/>
    <w:rsid w:val="007F0421"/>
    <w:rsid w:val="007F0766"/>
    <w:rsid w:val="007F2991"/>
    <w:rsid w:val="007F2D23"/>
    <w:rsid w:val="007F572F"/>
    <w:rsid w:val="007F5B35"/>
    <w:rsid w:val="007F68EB"/>
    <w:rsid w:val="007F7240"/>
    <w:rsid w:val="008006CC"/>
    <w:rsid w:val="00801152"/>
    <w:rsid w:val="008020A2"/>
    <w:rsid w:val="008025C3"/>
    <w:rsid w:val="00813CA2"/>
    <w:rsid w:val="00814D18"/>
    <w:rsid w:val="00816030"/>
    <w:rsid w:val="00816C1F"/>
    <w:rsid w:val="00820B7E"/>
    <w:rsid w:val="0082171A"/>
    <w:rsid w:val="00822CE0"/>
    <w:rsid w:val="00824E39"/>
    <w:rsid w:val="00826FAA"/>
    <w:rsid w:val="00827C66"/>
    <w:rsid w:val="00832FCD"/>
    <w:rsid w:val="008347F2"/>
    <w:rsid w:val="00834E30"/>
    <w:rsid w:val="00837EB0"/>
    <w:rsid w:val="00840166"/>
    <w:rsid w:val="008412D4"/>
    <w:rsid w:val="00844ADD"/>
    <w:rsid w:val="00845009"/>
    <w:rsid w:val="008464E0"/>
    <w:rsid w:val="008474F2"/>
    <w:rsid w:val="0085401E"/>
    <w:rsid w:val="00854746"/>
    <w:rsid w:val="00854C0A"/>
    <w:rsid w:val="008550B9"/>
    <w:rsid w:val="0085555A"/>
    <w:rsid w:val="00856E74"/>
    <w:rsid w:val="0085745B"/>
    <w:rsid w:val="0086147A"/>
    <w:rsid w:val="0086167B"/>
    <w:rsid w:val="00864217"/>
    <w:rsid w:val="00871182"/>
    <w:rsid w:val="00872B09"/>
    <w:rsid w:val="00873E0E"/>
    <w:rsid w:val="0087418E"/>
    <w:rsid w:val="00876665"/>
    <w:rsid w:val="00881C2D"/>
    <w:rsid w:val="00884062"/>
    <w:rsid w:val="008865C2"/>
    <w:rsid w:val="00890EB3"/>
    <w:rsid w:val="008910C4"/>
    <w:rsid w:val="008910C8"/>
    <w:rsid w:val="00893518"/>
    <w:rsid w:val="008945CA"/>
    <w:rsid w:val="008969B6"/>
    <w:rsid w:val="008A08C8"/>
    <w:rsid w:val="008A09CF"/>
    <w:rsid w:val="008A23D6"/>
    <w:rsid w:val="008A5C99"/>
    <w:rsid w:val="008A5DFC"/>
    <w:rsid w:val="008A72C6"/>
    <w:rsid w:val="008B18EB"/>
    <w:rsid w:val="008B3B5F"/>
    <w:rsid w:val="008B7851"/>
    <w:rsid w:val="008C0312"/>
    <w:rsid w:val="008C4E78"/>
    <w:rsid w:val="008C78DA"/>
    <w:rsid w:val="008D03D5"/>
    <w:rsid w:val="008D5835"/>
    <w:rsid w:val="008E44EE"/>
    <w:rsid w:val="008E75A7"/>
    <w:rsid w:val="008E77B3"/>
    <w:rsid w:val="008F0EC9"/>
    <w:rsid w:val="008F2502"/>
    <w:rsid w:val="008F2644"/>
    <w:rsid w:val="008F3931"/>
    <w:rsid w:val="008F444C"/>
    <w:rsid w:val="008F4E32"/>
    <w:rsid w:val="00900C53"/>
    <w:rsid w:val="0090483E"/>
    <w:rsid w:val="009049A5"/>
    <w:rsid w:val="00907094"/>
    <w:rsid w:val="009125E4"/>
    <w:rsid w:val="00914A9D"/>
    <w:rsid w:val="00917739"/>
    <w:rsid w:val="00921201"/>
    <w:rsid w:val="0092125C"/>
    <w:rsid w:val="00923F67"/>
    <w:rsid w:val="00925A18"/>
    <w:rsid w:val="00926AFE"/>
    <w:rsid w:val="00932967"/>
    <w:rsid w:val="0093335E"/>
    <w:rsid w:val="009333D1"/>
    <w:rsid w:val="00935D8F"/>
    <w:rsid w:val="00936569"/>
    <w:rsid w:val="00941237"/>
    <w:rsid w:val="0094469A"/>
    <w:rsid w:val="00945ABB"/>
    <w:rsid w:val="00946316"/>
    <w:rsid w:val="00946323"/>
    <w:rsid w:val="00952B5A"/>
    <w:rsid w:val="00953DBC"/>
    <w:rsid w:val="00964BBB"/>
    <w:rsid w:val="00964BC7"/>
    <w:rsid w:val="00964FBC"/>
    <w:rsid w:val="00965C00"/>
    <w:rsid w:val="00973DAB"/>
    <w:rsid w:val="00975980"/>
    <w:rsid w:val="00975C9F"/>
    <w:rsid w:val="00980E2E"/>
    <w:rsid w:val="00981205"/>
    <w:rsid w:val="00982F53"/>
    <w:rsid w:val="00984849"/>
    <w:rsid w:val="0098733D"/>
    <w:rsid w:val="00987F70"/>
    <w:rsid w:val="00990651"/>
    <w:rsid w:val="00990BB1"/>
    <w:rsid w:val="00990CBF"/>
    <w:rsid w:val="009916CE"/>
    <w:rsid w:val="009933A8"/>
    <w:rsid w:val="009938B7"/>
    <w:rsid w:val="009A1B3D"/>
    <w:rsid w:val="009A2723"/>
    <w:rsid w:val="009A423E"/>
    <w:rsid w:val="009A6131"/>
    <w:rsid w:val="009B0374"/>
    <w:rsid w:val="009C0E5A"/>
    <w:rsid w:val="009C6125"/>
    <w:rsid w:val="009C6CD5"/>
    <w:rsid w:val="009D0334"/>
    <w:rsid w:val="009D2F86"/>
    <w:rsid w:val="009D3E12"/>
    <w:rsid w:val="009D54A6"/>
    <w:rsid w:val="009E075B"/>
    <w:rsid w:val="009E11E8"/>
    <w:rsid w:val="009E6017"/>
    <w:rsid w:val="009F0FE4"/>
    <w:rsid w:val="009F13F7"/>
    <w:rsid w:val="009F4E49"/>
    <w:rsid w:val="009F6990"/>
    <w:rsid w:val="009F6A46"/>
    <w:rsid w:val="00A00DAF"/>
    <w:rsid w:val="00A0512E"/>
    <w:rsid w:val="00A05BFA"/>
    <w:rsid w:val="00A067D9"/>
    <w:rsid w:val="00A07942"/>
    <w:rsid w:val="00A1066C"/>
    <w:rsid w:val="00A10E28"/>
    <w:rsid w:val="00A118C9"/>
    <w:rsid w:val="00A11E5F"/>
    <w:rsid w:val="00A11FB6"/>
    <w:rsid w:val="00A12F6B"/>
    <w:rsid w:val="00A131F6"/>
    <w:rsid w:val="00A13482"/>
    <w:rsid w:val="00A14CFE"/>
    <w:rsid w:val="00A14DA7"/>
    <w:rsid w:val="00A17769"/>
    <w:rsid w:val="00A248A0"/>
    <w:rsid w:val="00A30CA9"/>
    <w:rsid w:val="00A3202D"/>
    <w:rsid w:val="00A37D56"/>
    <w:rsid w:val="00A37DC7"/>
    <w:rsid w:val="00A43B2C"/>
    <w:rsid w:val="00A445A0"/>
    <w:rsid w:val="00A44D0F"/>
    <w:rsid w:val="00A4658F"/>
    <w:rsid w:val="00A50879"/>
    <w:rsid w:val="00A51CDD"/>
    <w:rsid w:val="00A55790"/>
    <w:rsid w:val="00A56CBE"/>
    <w:rsid w:val="00A61FB5"/>
    <w:rsid w:val="00A63234"/>
    <w:rsid w:val="00A63468"/>
    <w:rsid w:val="00A643C2"/>
    <w:rsid w:val="00A64F9F"/>
    <w:rsid w:val="00A701A0"/>
    <w:rsid w:val="00A71088"/>
    <w:rsid w:val="00A72BD1"/>
    <w:rsid w:val="00A73F7C"/>
    <w:rsid w:val="00A75954"/>
    <w:rsid w:val="00A76E02"/>
    <w:rsid w:val="00A7707F"/>
    <w:rsid w:val="00A77234"/>
    <w:rsid w:val="00A855E3"/>
    <w:rsid w:val="00A867AF"/>
    <w:rsid w:val="00A8757D"/>
    <w:rsid w:val="00A8781E"/>
    <w:rsid w:val="00A87B1C"/>
    <w:rsid w:val="00A87D2C"/>
    <w:rsid w:val="00A904DA"/>
    <w:rsid w:val="00A959FB"/>
    <w:rsid w:val="00A95B6D"/>
    <w:rsid w:val="00A95E8A"/>
    <w:rsid w:val="00AA0841"/>
    <w:rsid w:val="00AA0D14"/>
    <w:rsid w:val="00AA1768"/>
    <w:rsid w:val="00AA1F36"/>
    <w:rsid w:val="00AA6420"/>
    <w:rsid w:val="00AB16A5"/>
    <w:rsid w:val="00AB7AD1"/>
    <w:rsid w:val="00AC0381"/>
    <w:rsid w:val="00AC5298"/>
    <w:rsid w:val="00AC52AF"/>
    <w:rsid w:val="00AC74F2"/>
    <w:rsid w:val="00AC7559"/>
    <w:rsid w:val="00AC7EDC"/>
    <w:rsid w:val="00AD0BD0"/>
    <w:rsid w:val="00AD0CFC"/>
    <w:rsid w:val="00AD4EC9"/>
    <w:rsid w:val="00AD5815"/>
    <w:rsid w:val="00AD6750"/>
    <w:rsid w:val="00AE0064"/>
    <w:rsid w:val="00AE01BA"/>
    <w:rsid w:val="00AE1EC3"/>
    <w:rsid w:val="00AE3347"/>
    <w:rsid w:val="00AE7E65"/>
    <w:rsid w:val="00AF00A1"/>
    <w:rsid w:val="00AF3FF0"/>
    <w:rsid w:val="00AF4BB7"/>
    <w:rsid w:val="00AF596F"/>
    <w:rsid w:val="00B02DA8"/>
    <w:rsid w:val="00B04C8D"/>
    <w:rsid w:val="00B050E8"/>
    <w:rsid w:val="00B0550F"/>
    <w:rsid w:val="00B070B1"/>
    <w:rsid w:val="00B10B7D"/>
    <w:rsid w:val="00B10DF0"/>
    <w:rsid w:val="00B12BF4"/>
    <w:rsid w:val="00B1313B"/>
    <w:rsid w:val="00B13E83"/>
    <w:rsid w:val="00B165C8"/>
    <w:rsid w:val="00B22099"/>
    <w:rsid w:val="00B22EC9"/>
    <w:rsid w:val="00B2338F"/>
    <w:rsid w:val="00B23B3B"/>
    <w:rsid w:val="00B25838"/>
    <w:rsid w:val="00B25DCA"/>
    <w:rsid w:val="00B2607A"/>
    <w:rsid w:val="00B30176"/>
    <w:rsid w:val="00B315FA"/>
    <w:rsid w:val="00B338D4"/>
    <w:rsid w:val="00B35F79"/>
    <w:rsid w:val="00B36DE1"/>
    <w:rsid w:val="00B36F7B"/>
    <w:rsid w:val="00B42799"/>
    <w:rsid w:val="00B42F32"/>
    <w:rsid w:val="00B52118"/>
    <w:rsid w:val="00B52CFC"/>
    <w:rsid w:val="00B545F1"/>
    <w:rsid w:val="00B576F7"/>
    <w:rsid w:val="00B579D4"/>
    <w:rsid w:val="00B657F7"/>
    <w:rsid w:val="00B65945"/>
    <w:rsid w:val="00B65CEA"/>
    <w:rsid w:val="00B65E94"/>
    <w:rsid w:val="00B7055B"/>
    <w:rsid w:val="00B710E0"/>
    <w:rsid w:val="00B73E93"/>
    <w:rsid w:val="00B807C5"/>
    <w:rsid w:val="00B821FD"/>
    <w:rsid w:val="00B8356A"/>
    <w:rsid w:val="00B86170"/>
    <w:rsid w:val="00B866F6"/>
    <w:rsid w:val="00B8706B"/>
    <w:rsid w:val="00B90CB5"/>
    <w:rsid w:val="00B912E9"/>
    <w:rsid w:val="00B91A5E"/>
    <w:rsid w:val="00B9302E"/>
    <w:rsid w:val="00B94704"/>
    <w:rsid w:val="00BA3D1A"/>
    <w:rsid w:val="00BA3FED"/>
    <w:rsid w:val="00BB02EA"/>
    <w:rsid w:val="00BB1666"/>
    <w:rsid w:val="00BB1C51"/>
    <w:rsid w:val="00BB28D5"/>
    <w:rsid w:val="00BB2E6C"/>
    <w:rsid w:val="00BB4756"/>
    <w:rsid w:val="00BB6076"/>
    <w:rsid w:val="00BB717B"/>
    <w:rsid w:val="00BC25D9"/>
    <w:rsid w:val="00BC3E3D"/>
    <w:rsid w:val="00BC43A6"/>
    <w:rsid w:val="00BC4D90"/>
    <w:rsid w:val="00BC54A5"/>
    <w:rsid w:val="00BC7517"/>
    <w:rsid w:val="00BD0BC6"/>
    <w:rsid w:val="00BD2776"/>
    <w:rsid w:val="00BD2E0C"/>
    <w:rsid w:val="00BD30CE"/>
    <w:rsid w:val="00BD4426"/>
    <w:rsid w:val="00BD5C21"/>
    <w:rsid w:val="00BD5DD7"/>
    <w:rsid w:val="00BE02D6"/>
    <w:rsid w:val="00BE09FB"/>
    <w:rsid w:val="00BE6077"/>
    <w:rsid w:val="00BE6CA5"/>
    <w:rsid w:val="00BF0D87"/>
    <w:rsid w:val="00BF230B"/>
    <w:rsid w:val="00BF497D"/>
    <w:rsid w:val="00BF78C4"/>
    <w:rsid w:val="00C01760"/>
    <w:rsid w:val="00C04766"/>
    <w:rsid w:val="00C04F2F"/>
    <w:rsid w:val="00C0599D"/>
    <w:rsid w:val="00C06941"/>
    <w:rsid w:val="00C073F6"/>
    <w:rsid w:val="00C10802"/>
    <w:rsid w:val="00C10993"/>
    <w:rsid w:val="00C109F9"/>
    <w:rsid w:val="00C10A42"/>
    <w:rsid w:val="00C10ECB"/>
    <w:rsid w:val="00C12EB8"/>
    <w:rsid w:val="00C12EBA"/>
    <w:rsid w:val="00C14977"/>
    <w:rsid w:val="00C165D0"/>
    <w:rsid w:val="00C17735"/>
    <w:rsid w:val="00C205B5"/>
    <w:rsid w:val="00C21A95"/>
    <w:rsid w:val="00C21DF3"/>
    <w:rsid w:val="00C221EF"/>
    <w:rsid w:val="00C229A1"/>
    <w:rsid w:val="00C22F14"/>
    <w:rsid w:val="00C34986"/>
    <w:rsid w:val="00C3583D"/>
    <w:rsid w:val="00C43095"/>
    <w:rsid w:val="00C47BFA"/>
    <w:rsid w:val="00C5421A"/>
    <w:rsid w:val="00C54B73"/>
    <w:rsid w:val="00C57853"/>
    <w:rsid w:val="00C61FD9"/>
    <w:rsid w:val="00C63D42"/>
    <w:rsid w:val="00C6409A"/>
    <w:rsid w:val="00C66021"/>
    <w:rsid w:val="00C70090"/>
    <w:rsid w:val="00C73A85"/>
    <w:rsid w:val="00C75041"/>
    <w:rsid w:val="00C7557E"/>
    <w:rsid w:val="00C80744"/>
    <w:rsid w:val="00C86A04"/>
    <w:rsid w:val="00C87B88"/>
    <w:rsid w:val="00C91DB1"/>
    <w:rsid w:val="00C921CF"/>
    <w:rsid w:val="00C9240E"/>
    <w:rsid w:val="00C92459"/>
    <w:rsid w:val="00C92593"/>
    <w:rsid w:val="00C94EC5"/>
    <w:rsid w:val="00CA107E"/>
    <w:rsid w:val="00CA1ECA"/>
    <w:rsid w:val="00CA3B20"/>
    <w:rsid w:val="00CA591D"/>
    <w:rsid w:val="00CB3751"/>
    <w:rsid w:val="00CB49CE"/>
    <w:rsid w:val="00CB5E35"/>
    <w:rsid w:val="00CB5FA6"/>
    <w:rsid w:val="00CB6B93"/>
    <w:rsid w:val="00CC0ACA"/>
    <w:rsid w:val="00CC1934"/>
    <w:rsid w:val="00CC32CF"/>
    <w:rsid w:val="00CC3B60"/>
    <w:rsid w:val="00CC4286"/>
    <w:rsid w:val="00CC715F"/>
    <w:rsid w:val="00CC7B93"/>
    <w:rsid w:val="00CD0A0A"/>
    <w:rsid w:val="00CD2593"/>
    <w:rsid w:val="00CD3070"/>
    <w:rsid w:val="00CE0A73"/>
    <w:rsid w:val="00CE1667"/>
    <w:rsid w:val="00CE2DBF"/>
    <w:rsid w:val="00CE2E9B"/>
    <w:rsid w:val="00CE3761"/>
    <w:rsid w:val="00CE3DC0"/>
    <w:rsid w:val="00CE48D0"/>
    <w:rsid w:val="00CE7554"/>
    <w:rsid w:val="00CE7818"/>
    <w:rsid w:val="00CF08A8"/>
    <w:rsid w:val="00CF0A0E"/>
    <w:rsid w:val="00CF1099"/>
    <w:rsid w:val="00CF175E"/>
    <w:rsid w:val="00CF59CF"/>
    <w:rsid w:val="00CF60B4"/>
    <w:rsid w:val="00CF6742"/>
    <w:rsid w:val="00D00C61"/>
    <w:rsid w:val="00D04743"/>
    <w:rsid w:val="00D05161"/>
    <w:rsid w:val="00D065F8"/>
    <w:rsid w:val="00D1028B"/>
    <w:rsid w:val="00D12EB7"/>
    <w:rsid w:val="00D14CB1"/>
    <w:rsid w:val="00D15D30"/>
    <w:rsid w:val="00D160FD"/>
    <w:rsid w:val="00D1627D"/>
    <w:rsid w:val="00D223DC"/>
    <w:rsid w:val="00D22992"/>
    <w:rsid w:val="00D22F87"/>
    <w:rsid w:val="00D23662"/>
    <w:rsid w:val="00D246BE"/>
    <w:rsid w:val="00D24734"/>
    <w:rsid w:val="00D24930"/>
    <w:rsid w:val="00D24B2D"/>
    <w:rsid w:val="00D3142C"/>
    <w:rsid w:val="00D34084"/>
    <w:rsid w:val="00D35511"/>
    <w:rsid w:val="00D36218"/>
    <w:rsid w:val="00D42DAF"/>
    <w:rsid w:val="00D434B3"/>
    <w:rsid w:val="00D4483D"/>
    <w:rsid w:val="00D457BB"/>
    <w:rsid w:val="00D4693E"/>
    <w:rsid w:val="00D51699"/>
    <w:rsid w:val="00D52305"/>
    <w:rsid w:val="00D54D4A"/>
    <w:rsid w:val="00D54EC5"/>
    <w:rsid w:val="00D555BE"/>
    <w:rsid w:val="00D559FA"/>
    <w:rsid w:val="00D55E95"/>
    <w:rsid w:val="00D56E8A"/>
    <w:rsid w:val="00D6008D"/>
    <w:rsid w:val="00D6030C"/>
    <w:rsid w:val="00D60508"/>
    <w:rsid w:val="00D609CC"/>
    <w:rsid w:val="00D64195"/>
    <w:rsid w:val="00D64EE5"/>
    <w:rsid w:val="00D669BC"/>
    <w:rsid w:val="00D66D93"/>
    <w:rsid w:val="00D6705D"/>
    <w:rsid w:val="00D71169"/>
    <w:rsid w:val="00D71C6F"/>
    <w:rsid w:val="00D731A6"/>
    <w:rsid w:val="00D733BF"/>
    <w:rsid w:val="00D73DCA"/>
    <w:rsid w:val="00D75787"/>
    <w:rsid w:val="00D770F4"/>
    <w:rsid w:val="00D802CC"/>
    <w:rsid w:val="00D80E0D"/>
    <w:rsid w:val="00D81FA6"/>
    <w:rsid w:val="00D82D4E"/>
    <w:rsid w:val="00D83BF1"/>
    <w:rsid w:val="00D878BE"/>
    <w:rsid w:val="00D87EEF"/>
    <w:rsid w:val="00D90B47"/>
    <w:rsid w:val="00D92D49"/>
    <w:rsid w:val="00D95162"/>
    <w:rsid w:val="00DA18ED"/>
    <w:rsid w:val="00DA219D"/>
    <w:rsid w:val="00DA2613"/>
    <w:rsid w:val="00DB1075"/>
    <w:rsid w:val="00DB1CD2"/>
    <w:rsid w:val="00DB3D68"/>
    <w:rsid w:val="00DB420D"/>
    <w:rsid w:val="00DB600A"/>
    <w:rsid w:val="00DC0F1B"/>
    <w:rsid w:val="00DC2CBA"/>
    <w:rsid w:val="00DC7347"/>
    <w:rsid w:val="00DD1C9E"/>
    <w:rsid w:val="00DD1E1A"/>
    <w:rsid w:val="00DD2414"/>
    <w:rsid w:val="00DD2B16"/>
    <w:rsid w:val="00DD2D69"/>
    <w:rsid w:val="00DD2EBC"/>
    <w:rsid w:val="00DD679C"/>
    <w:rsid w:val="00DE030C"/>
    <w:rsid w:val="00DE2AF2"/>
    <w:rsid w:val="00DE6C49"/>
    <w:rsid w:val="00DE70E5"/>
    <w:rsid w:val="00DF0FB7"/>
    <w:rsid w:val="00DF3339"/>
    <w:rsid w:val="00DF4748"/>
    <w:rsid w:val="00DF52A7"/>
    <w:rsid w:val="00DF77ED"/>
    <w:rsid w:val="00E000ED"/>
    <w:rsid w:val="00E04D5E"/>
    <w:rsid w:val="00E06A75"/>
    <w:rsid w:val="00E06B19"/>
    <w:rsid w:val="00E077CE"/>
    <w:rsid w:val="00E10ABE"/>
    <w:rsid w:val="00E10ADC"/>
    <w:rsid w:val="00E114FF"/>
    <w:rsid w:val="00E12153"/>
    <w:rsid w:val="00E13C68"/>
    <w:rsid w:val="00E17F86"/>
    <w:rsid w:val="00E2028C"/>
    <w:rsid w:val="00E2304F"/>
    <w:rsid w:val="00E25334"/>
    <w:rsid w:val="00E26563"/>
    <w:rsid w:val="00E277E0"/>
    <w:rsid w:val="00E277ED"/>
    <w:rsid w:val="00E27917"/>
    <w:rsid w:val="00E33B01"/>
    <w:rsid w:val="00E33CD6"/>
    <w:rsid w:val="00E33E34"/>
    <w:rsid w:val="00E34D49"/>
    <w:rsid w:val="00E35601"/>
    <w:rsid w:val="00E368C3"/>
    <w:rsid w:val="00E37E4D"/>
    <w:rsid w:val="00E400BE"/>
    <w:rsid w:val="00E407E4"/>
    <w:rsid w:val="00E40B66"/>
    <w:rsid w:val="00E424CF"/>
    <w:rsid w:val="00E4508C"/>
    <w:rsid w:val="00E45E0F"/>
    <w:rsid w:val="00E5333A"/>
    <w:rsid w:val="00E53DCB"/>
    <w:rsid w:val="00E56F85"/>
    <w:rsid w:val="00E60DC7"/>
    <w:rsid w:val="00E61EA8"/>
    <w:rsid w:val="00E63099"/>
    <w:rsid w:val="00E6350B"/>
    <w:rsid w:val="00E67CCD"/>
    <w:rsid w:val="00E67FAB"/>
    <w:rsid w:val="00E747DE"/>
    <w:rsid w:val="00E75E40"/>
    <w:rsid w:val="00E83F72"/>
    <w:rsid w:val="00E8400B"/>
    <w:rsid w:val="00E91EA7"/>
    <w:rsid w:val="00E94DD5"/>
    <w:rsid w:val="00E96FB7"/>
    <w:rsid w:val="00E97348"/>
    <w:rsid w:val="00E97C3D"/>
    <w:rsid w:val="00E97D4E"/>
    <w:rsid w:val="00EA0DDE"/>
    <w:rsid w:val="00EA184F"/>
    <w:rsid w:val="00EA2719"/>
    <w:rsid w:val="00EA5603"/>
    <w:rsid w:val="00EA70FE"/>
    <w:rsid w:val="00EA7DD4"/>
    <w:rsid w:val="00EB12F7"/>
    <w:rsid w:val="00EB2973"/>
    <w:rsid w:val="00EB5D3C"/>
    <w:rsid w:val="00EB650C"/>
    <w:rsid w:val="00EC2444"/>
    <w:rsid w:val="00EC47BB"/>
    <w:rsid w:val="00ED04F2"/>
    <w:rsid w:val="00ED286B"/>
    <w:rsid w:val="00ED50FA"/>
    <w:rsid w:val="00ED5BC1"/>
    <w:rsid w:val="00ED7512"/>
    <w:rsid w:val="00ED7966"/>
    <w:rsid w:val="00ED7AAF"/>
    <w:rsid w:val="00EE0668"/>
    <w:rsid w:val="00EE09C2"/>
    <w:rsid w:val="00EE19F3"/>
    <w:rsid w:val="00EE3141"/>
    <w:rsid w:val="00EE3978"/>
    <w:rsid w:val="00EE5E8A"/>
    <w:rsid w:val="00EE7BB0"/>
    <w:rsid w:val="00EE7D20"/>
    <w:rsid w:val="00EF311C"/>
    <w:rsid w:val="00EF4646"/>
    <w:rsid w:val="00F00F4D"/>
    <w:rsid w:val="00F0137D"/>
    <w:rsid w:val="00F019D6"/>
    <w:rsid w:val="00F01DF1"/>
    <w:rsid w:val="00F0249B"/>
    <w:rsid w:val="00F04F1F"/>
    <w:rsid w:val="00F10A6A"/>
    <w:rsid w:val="00F111E9"/>
    <w:rsid w:val="00F1250B"/>
    <w:rsid w:val="00F12865"/>
    <w:rsid w:val="00F1500F"/>
    <w:rsid w:val="00F17442"/>
    <w:rsid w:val="00F20A1A"/>
    <w:rsid w:val="00F2153D"/>
    <w:rsid w:val="00F22368"/>
    <w:rsid w:val="00F22A55"/>
    <w:rsid w:val="00F22BF2"/>
    <w:rsid w:val="00F23DD1"/>
    <w:rsid w:val="00F24423"/>
    <w:rsid w:val="00F25599"/>
    <w:rsid w:val="00F25D8A"/>
    <w:rsid w:val="00F31245"/>
    <w:rsid w:val="00F31A0E"/>
    <w:rsid w:val="00F3300F"/>
    <w:rsid w:val="00F34338"/>
    <w:rsid w:val="00F348B2"/>
    <w:rsid w:val="00F43D62"/>
    <w:rsid w:val="00F46B6B"/>
    <w:rsid w:val="00F518A7"/>
    <w:rsid w:val="00F5483C"/>
    <w:rsid w:val="00F54C68"/>
    <w:rsid w:val="00F56624"/>
    <w:rsid w:val="00F56D5A"/>
    <w:rsid w:val="00F62245"/>
    <w:rsid w:val="00F627D4"/>
    <w:rsid w:val="00F655BD"/>
    <w:rsid w:val="00F65709"/>
    <w:rsid w:val="00F74F31"/>
    <w:rsid w:val="00F75A85"/>
    <w:rsid w:val="00F76112"/>
    <w:rsid w:val="00F83363"/>
    <w:rsid w:val="00F843AF"/>
    <w:rsid w:val="00F8443B"/>
    <w:rsid w:val="00F85E0E"/>
    <w:rsid w:val="00F90A45"/>
    <w:rsid w:val="00F90FE0"/>
    <w:rsid w:val="00F92232"/>
    <w:rsid w:val="00F94594"/>
    <w:rsid w:val="00F97CD0"/>
    <w:rsid w:val="00F97E3E"/>
    <w:rsid w:val="00FA0495"/>
    <w:rsid w:val="00FA0A22"/>
    <w:rsid w:val="00FA44E1"/>
    <w:rsid w:val="00FA4E1F"/>
    <w:rsid w:val="00FB154E"/>
    <w:rsid w:val="00FB1D52"/>
    <w:rsid w:val="00FB41FE"/>
    <w:rsid w:val="00FB430B"/>
    <w:rsid w:val="00FB4AAD"/>
    <w:rsid w:val="00FB7479"/>
    <w:rsid w:val="00FC5C85"/>
    <w:rsid w:val="00FC685C"/>
    <w:rsid w:val="00FD0570"/>
    <w:rsid w:val="00FD1E54"/>
    <w:rsid w:val="00FD7C5B"/>
    <w:rsid w:val="00FE12C0"/>
    <w:rsid w:val="00FE1877"/>
    <w:rsid w:val="00FE36A9"/>
    <w:rsid w:val="00FF0631"/>
    <w:rsid w:val="00FF3E0C"/>
    <w:rsid w:val="00FF4472"/>
    <w:rsid w:val="00FF5C3B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FFAAF"/>
  <w15:docId w15:val="{A3DDCBAE-D892-4B10-881C-3C79A78C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47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4766"/>
  </w:style>
  <w:style w:type="paragraph" w:styleId="a6">
    <w:name w:val="footer"/>
    <w:basedOn w:val="a"/>
    <w:link w:val="a7"/>
    <w:uiPriority w:val="99"/>
    <w:unhideWhenUsed/>
    <w:rsid w:val="00C047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4766"/>
  </w:style>
  <w:style w:type="paragraph" w:styleId="a8">
    <w:name w:val="Balloon Text"/>
    <w:basedOn w:val="a"/>
    <w:link w:val="a9"/>
    <w:uiPriority w:val="99"/>
    <w:semiHidden/>
    <w:unhideWhenUsed/>
    <w:rsid w:val="00A248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48A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59F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B4756"/>
    <w:rPr>
      <w:color w:val="0000FF" w:themeColor="hyperlink"/>
      <w:u w:val="single"/>
    </w:rPr>
  </w:style>
  <w:style w:type="character" w:styleId="ac">
    <w:name w:val="page number"/>
    <w:basedOn w:val="a0"/>
    <w:uiPriority w:val="99"/>
    <w:semiHidden/>
    <w:unhideWhenUsed/>
    <w:rsid w:val="00EE19F3"/>
  </w:style>
  <w:style w:type="paragraph" w:customStyle="1" w:styleId="ConsPlusNormal">
    <w:name w:val="ConsPlusNormal"/>
    <w:rsid w:val="00152C66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Александра Юрьевна</dc:creator>
  <cp:keywords/>
  <dc:description/>
  <cp:lastModifiedBy>Гордеев Сергей Викторович</cp:lastModifiedBy>
  <cp:revision>680</cp:revision>
  <cp:lastPrinted>2026-04-06T05:38:00Z</cp:lastPrinted>
  <dcterms:created xsi:type="dcterms:W3CDTF">2022-09-20T11:24:00Z</dcterms:created>
  <dcterms:modified xsi:type="dcterms:W3CDTF">2026-04-09T11:03:00Z</dcterms:modified>
</cp:coreProperties>
</file>