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3D" w:rsidRDefault="009D663D" w:rsidP="00656C1A">
      <w:pPr>
        <w:spacing w:line="120" w:lineRule="atLeast"/>
        <w:jc w:val="center"/>
        <w:rPr>
          <w:sz w:val="24"/>
          <w:szCs w:val="24"/>
        </w:rPr>
      </w:pPr>
    </w:p>
    <w:p w:rsidR="009D663D" w:rsidRDefault="009D663D" w:rsidP="00656C1A">
      <w:pPr>
        <w:spacing w:line="120" w:lineRule="atLeast"/>
        <w:jc w:val="center"/>
        <w:rPr>
          <w:sz w:val="24"/>
          <w:szCs w:val="24"/>
        </w:rPr>
      </w:pPr>
    </w:p>
    <w:p w:rsidR="009D663D" w:rsidRPr="00852378" w:rsidRDefault="009D663D" w:rsidP="00656C1A">
      <w:pPr>
        <w:spacing w:line="120" w:lineRule="atLeast"/>
        <w:jc w:val="center"/>
        <w:rPr>
          <w:sz w:val="10"/>
          <w:szCs w:val="10"/>
        </w:rPr>
      </w:pPr>
    </w:p>
    <w:p w:rsidR="009D663D" w:rsidRDefault="009D663D" w:rsidP="00656C1A">
      <w:pPr>
        <w:spacing w:line="120" w:lineRule="atLeast"/>
        <w:jc w:val="center"/>
        <w:rPr>
          <w:sz w:val="10"/>
          <w:szCs w:val="24"/>
        </w:rPr>
      </w:pPr>
    </w:p>
    <w:p w:rsidR="009D663D" w:rsidRPr="005541F0" w:rsidRDefault="009D66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D663D" w:rsidRDefault="009D66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D663D" w:rsidRPr="005541F0" w:rsidRDefault="009D66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D663D" w:rsidRPr="005649E4" w:rsidRDefault="009D663D" w:rsidP="00656C1A">
      <w:pPr>
        <w:spacing w:line="120" w:lineRule="atLeast"/>
        <w:jc w:val="center"/>
        <w:rPr>
          <w:sz w:val="18"/>
          <w:szCs w:val="24"/>
        </w:rPr>
      </w:pPr>
    </w:p>
    <w:p w:rsidR="009D663D" w:rsidRPr="00656C1A" w:rsidRDefault="009D66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D663D" w:rsidRPr="005541F0" w:rsidRDefault="009D663D" w:rsidP="00656C1A">
      <w:pPr>
        <w:spacing w:line="120" w:lineRule="atLeast"/>
        <w:jc w:val="center"/>
        <w:rPr>
          <w:sz w:val="18"/>
          <w:szCs w:val="24"/>
        </w:rPr>
      </w:pPr>
    </w:p>
    <w:p w:rsidR="009D663D" w:rsidRPr="005541F0" w:rsidRDefault="009D663D" w:rsidP="00656C1A">
      <w:pPr>
        <w:spacing w:line="120" w:lineRule="atLeast"/>
        <w:jc w:val="center"/>
        <w:rPr>
          <w:sz w:val="20"/>
          <w:szCs w:val="24"/>
        </w:rPr>
      </w:pPr>
    </w:p>
    <w:p w:rsidR="009D663D" w:rsidRPr="00656C1A" w:rsidRDefault="009D66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D663D" w:rsidRDefault="009D663D" w:rsidP="00656C1A">
      <w:pPr>
        <w:spacing w:line="120" w:lineRule="atLeast"/>
        <w:jc w:val="center"/>
        <w:rPr>
          <w:sz w:val="30"/>
          <w:szCs w:val="24"/>
        </w:rPr>
      </w:pPr>
    </w:p>
    <w:p w:rsidR="009D663D" w:rsidRPr="00656C1A" w:rsidRDefault="009D663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D66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D663D" w:rsidRPr="00F8214F" w:rsidRDefault="009D66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D663D" w:rsidRPr="00F8214F" w:rsidRDefault="0010576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D663D" w:rsidRPr="00F8214F" w:rsidRDefault="009D66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D663D" w:rsidRPr="00F8214F" w:rsidRDefault="0010576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D663D" w:rsidRPr="00A63FB0" w:rsidRDefault="009D66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D663D" w:rsidRPr="00A3761A" w:rsidRDefault="0010576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D663D" w:rsidRPr="00F8214F" w:rsidRDefault="009D66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D663D" w:rsidRPr="00F8214F" w:rsidRDefault="009D66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D663D" w:rsidRPr="00AB4194" w:rsidRDefault="009D66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D663D" w:rsidRPr="00F8214F" w:rsidRDefault="0010576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3411</w:t>
            </w:r>
          </w:p>
        </w:tc>
      </w:tr>
    </w:tbl>
    <w:p w:rsidR="009D663D" w:rsidRPr="009D663D" w:rsidRDefault="009D663D" w:rsidP="00C725A6">
      <w:pPr>
        <w:rPr>
          <w:rFonts w:cs="Times New Roman"/>
          <w:szCs w:val="28"/>
        </w:rPr>
      </w:pPr>
    </w:p>
    <w:p w:rsidR="009D663D" w:rsidRPr="009D663D" w:rsidRDefault="009D663D" w:rsidP="009D663D">
      <w:pPr>
        <w:jc w:val="both"/>
        <w:rPr>
          <w:szCs w:val="28"/>
        </w:rPr>
      </w:pPr>
      <w:r w:rsidRPr="009D663D">
        <w:rPr>
          <w:szCs w:val="28"/>
        </w:rPr>
        <w:t xml:space="preserve">О предоставлении субсидии </w:t>
      </w:r>
    </w:p>
    <w:p w:rsidR="009D663D" w:rsidRPr="009D663D" w:rsidRDefault="009D663D" w:rsidP="009D663D">
      <w:pPr>
        <w:jc w:val="both"/>
        <w:rPr>
          <w:szCs w:val="28"/>
        </w:rPr>
      </w:pPr>
      <w:r w:rsidRPr="009D663D">
        <w:rPr>
          <w:szCs w:val="28"/>
        </w:rPr>
        <w:t>субъекту малого и среднего</w:t>
      </w:r>
    </w:p>
    <w:p w:rsidR="009D663D" w:rsidRPr="009D663D" w:rsidRDefault="009D663D" w:rsidP="009D663D">
      <w:pPr>
        <w:jc w:val="both"/>
        <w:rPr>
          <w:szCs w:val="28"/>
        </w:rPr>
      </w:pPr>
      <w:r w:rsidRPr="009D663D">
        <w:rPr>
          <w:szCs w:val="28"/>
        </w:rPr>
        <w:t xml:space="preserve">предпринимательства </w:t>
      </w:r>
    </w:p>
    <w:p w:rsidR="009D663D" w:rsidRPr="009D663D" w:rsidRDefault="009D663D" w:rsidP="009D663D">
      <w:pPr>
        <w:jc w:val="both"/>
        <w:rPr>
          <w:szCs w:val="28"/>
        </w:rPr>
      </w:pPr>
    </w:p>
    <w:p w:rsidR="009D663D" w:rsidRPr="009D663D" w:rsidRDefault="009D663D" w:rsidP="009D663D">
      <w:pPr>
        <w:jc w:val="both"/>
        <w:rPr>
          <w:szCs w:val="28"/>
        </w:rPr>
      </w:pPr>
    </w:p>
    <w:p w:rsidR="009D663D" w:rsidRPr="009D663D" w:rsidRDefault="009D663D" w:rsidP="009D663D">
      <w:pPr>
        <w:ind w:firstLine="709"/>
        <w:jc w:val="both"/>
        <w:rPr>
          <w:szCs w:val="28"/>
        </w:rPr>
      </w:pPr>
      <w:r w:rsidRPr="009D663D">
        <w:rPr>
          <w:szCs w:val="28"/>
        </w:rPr>
        <w:t xml:space="preserve">В соответствии с решением Думы города от 23.12.2024 № 713-VII ДГ </w:t>
      </w:r>
      <w:r w:rsidRPr="009D663D">
        <w:rPr>
          <w:szCs w:val="28"/>
        </w:rPr>
        <w:br/>
        <w:t>«</w:t>
      </w:r>
      <w:r w:rsidRPr="009D663D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9D663D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9D663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t xml:space="preserve">               </w:t>
      </w:r>
      <w:r w:rsidRPr="009D663D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t xml:space="preserve">             </w:t>
      </w:r>
      <w:r w:rsidRPr="009D663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9D663D" w:rsidRPr="009D663D" w:rsidRDefault="009D663D" w:rsidP="009D663D">
      <w:pPr>
        <w:ind w:firstLine="709"/>
        <w:jc w:val="both"/>
        <w:rPr>
          <w:szCs w:val="28"/>
        </w:rPr>
      </w:pPr>
      <w:r w:rsidRPr="009D663D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r w:rsidRPr="009D663D">
        <w:rPr>
          <w:szCs w:val="28"/>
        </w:rPr>
        <w:t>ства индивидуальному предпринимателю обществу с ограниченной ответствен</w:t>
      </w:r>
      <w:r>
        <w:rPr>
          <w:szCs w:val="28"/>
        </w:rPr>
        <w:t>-</w:t>
      </w:r>
      <w:r w:rsidRPr="009D663D">
        <w:rPr>
          <w:szCs w:val="28"/>
        </w:rPr>
        <w:t>ностью «Стальные конструкции»,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9D663D" w:rsidRPr="009D663D" w:rsidRDefault="009D663D" w:rsidP="009D663D">
      <w:pPr>
        <w:ind w:firstLine="708"/>
        <w:jc w:val="both"/>
        <w:rPr>
          <w:szCs w:val="28"/>
        </w:rPr>
      </w:pPr>
      <w:r w:rsidRPr="009D663D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500 000 рублей </w:t>
      </w:r>
      <w:r>
        <w:rPr>
          <w:szCs w:val="28"/>
        </w:rPr>
        <w:t xml:space="preserve">            </w:t>
      </w:r>
      <w:r w:rsidRPr="009D663D">
        <w:rPr>
          <w:szCs w:val="28"/>
        </w:rPr>
        <w:t xml:space="preserve">00 копеек, в том числе в объеме 50 000 рублей 00 копеек за счет средств местного бюджета, в объеме 450 000 рублей 00 копеек за счет средств субсидии </w:t>
      </w:r>
      <w:r>
        <w:rPr>
          <w:szCs w:val="28"/>
        </w:rPr>
        <w:t xml:space="preserve">                                 </w:t>
      </w:r>
      <w:r w:rsidRPr="009D663D">
        <w:rPr>
          <w:szCs w:val="28"/>
        </w:rPr>
        <w:t>из бюджета Ханты-Мансийского автономного округа – Югры;</w:t>
      </w:r>
    </w:p>
    <w:p w:rsidR="009D663D" w:rsidRPr="009D663D" w:rsidRDefault="009D663D" w:rsidP="009D663D">
      <w:pPr>
        <w:ind w:firstLine="708"/>
        <w:jc w:val="both"/>
        <w:rPr>
          <w:szCs w:val="28"/>
        </w:rPr>
      </w:pPr>
      <w:r w:rsidRPr="009D663D">
        <w:rPr>
          <w:szCs w:val="28"/>
        </w:rPr>
        <w:t xml:space="preserve">- «возмещение части затрат на оплату коммунальных услуг нежилых помещений» в объеме 200 000 рублей 00 копеек, в том числе в объеме 20 000 рублей 00 копеек за счет средств местного бюджета, в объеме 180 000 рублей </w:t>
      </w:r>
      <w:r>
        <w:rPr>
          <w:szCs w:val="28"/>
        </w:rPr>
        <w:t xml:space="preserve">          </w:t>
      </w:r>
      <w:r w:rsidRPr="009D663D">
        <w:rPr>
          <w:szCs w:val="28"/>
        </w:rPr>
        <w:lastRenderedPageBreak/>
        <w:t>00 копеек за счет средств субсидии из бюджета Ханты-Мансийского автономного округа – Югры.</w:t>
      </w:r>
    </w:p>
    <w:p w:rsidR="009D663D" w:rsidRPr="009D663D" w:rsidRDefault="009D663D" w:rsidP="009D663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D663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D663D" w:rsidRPr="009D663D" w:rsidRDefault="009D663D" w:rsidP="009D663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663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D663D" w:rsidRPr="009D663D" w:rsidRDefault="009D663D" w:rsidP="009D663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663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D663D" w:rsidRPr="009D663D" w:rsidRDefault="009D663D" w:rsidP="009D663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663D">
        <w:rPr>
          <w:szCs w:val="28"/>
        </w:rPr>
        <w:t>5. Настоящее постановление вступает в силу с момента его издания.</w:t>
      </w:r>
    </w:p>
    <w:p w:rsidR="009D663D" w:rsidRPr="009D663D" w:rsidRDefault="009D663D" w:rsidP="009D663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9D663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9D663D" w:rsidRPr="009D663D" w:rsidRDefault="009D663D" w:rsidP="009D663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D663D" w:rsidRPr="009D663D" w:rsidRDefault="009D663D" w:rsidP="009D663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D663D" w:rsidRPr="009D663D" w:rsidRDefault="009D663D" w:rsidP="009D663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9D663D" w:rsidRPr="009D663D" w:rsidRDefault="009D663D" w:rsidP="009D663D">
      <w:pPr>
        <w:jc w:val="both"/>
        <w:rPr>
          <w:rFonts w:eastAsia="Calibri"/>
          <w:szCs w:val="28"/>
        </w:rPr>
      </w:pPr>
      <w:r w:rsidRPr="009D663D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9D663D">
        <w:rPr>
          <w:bCs/>
          <w:szCs w:val="28"/>
        </w:rPr>
        <w:t>И.В. Пустовая</w:t>
      </w:r>
    </w:p>
    <w:p w:rsidR="009D663D" w:rsidRPr="009D663D" w:rsidRDefault="009D663D" w:rsidP="009D663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951FE5" w:rsidRPr="009D663D" w:rsidRDefault="0010576F" w:rsidP="009D663D">
      <w:pPr>
        <w:rPr>
          <w:szCs w:val="28"/>
        </w:rPr>
      </w:pPr>
    </w:p>
    <w:sectPr w:rsidR="00951FE5" w:rsidRPr="009D663D" w:rsidSect="009D66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4E" w:rsidRDefault="0016424E">
      <w:r>
        <w:separator/>
      </w:r>
    </w:p>
  </w:endnote>
  <w:endnote w:type="continuationSeparator" w:id="0">
    <w:p w:rsidR="0016424E" w:rsidRDefault="0016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4E" w:rsidRDefault="0016424E">
      <w:r>
        <w:separator/>
      </w:r>
    </w:p>
  </w:footnote>
  <w:footnote w:type="continuationSeparator" w:id="0">
    <w:p w:rsidR="0016424E" w:rsidRDefault="0016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37FA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57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0576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0576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057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3D"/>
    <w:rsid w:val="00037FAE"/>
    <w:rsid w:val="00084051"/>
    <w:rsid w:val="0010576F"/>
    <w:rsid w:val="00113E3A"/>
    <w:rsid w:val="0016424E"/>
    <w:rsid w:val="002A036C"/>
    <w:rsid w:val="00417970"/>
    <w:rsid w:val="00610C78"/>
    <w:rsid w:val="00780FCF"/>
    <w:rsid w:val="00986ADC"/>
    <w:rsid w:val="009D663D"/>
    <w:rsid w:val="00C5465A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9E85CA-6500-45E7-814C-AFA30B98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D6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D663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8DB6-EE89-4A82-AFA9-9AF5B33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2025-07-07T11:37:00Z</cp:lastPrinted>
  <dcterms:created xsi:type="dcterms:W3CDTF">2025-07-10T09:49:00Z</dcterms:created>
  <dcterms:modified xsi:type="dcterms:W3CDTF">2025-07-10T09:49:00Z</dcterms:modified>
</cp:coreProperties>
</file>