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9B" w:rsidRDefault="000C679B" w:rsidP="00656C1A">
      <w:pPr>
        <w:spacing w:line="120" w:lineRule="atLeast"/>
        <w:jc w:val="center"/>
        <w:rPr>
          <w:sz w:val="24"/>
          <w:szCs w:val="24"/>
        </w:rPr>
      </w:pPr>
    </w:p>
    <w:p w:rsidR="000C679B" w:rsidRDefault="000C679B" w:rsidP="00656C1A">
      <w:pPr>
        <w:spacing w:line="120" w:lineRule="atLeast"/>
        <w:jc w:val="center"/>
        <w:rPr>
          <w:sz w:val="24"/>
          <w:szCs w:val="24"/>
        </w:rPr>
      </w:pPr>
    </w:p>
    <w:p w:rsidR="000C679B" w:rsidRPr="00852378" w:rsidRDefault="000C679B" w:rsidP="00656C1A">
      <w:pPr>
        <w:spacing w:line="120" w:lineRule="atLeast"/>
        <w:jc w:val="center"/>
        <w:rPr>
          <w:sz w:val="10"/>
          <w:szCs w:val="10"/>
        </w:rPr>
      </w:pPr>
    </w:p>
    <w:p w:rsidR="000C679B" w:rsidRDefault="000C679B" w:rsidP="00656C1A">
      <w:pPr>
        <w:spacing w:line="120" w:lineRule="atLeast"/>
        <w:jc w:val="center"/>
        <w:rPr>
          <w:sz w:val="10"/>
          <w:szCs w:val="24"/>
        </w:rPr>
      </w:pPr>
    </w:p>
    <w:p w:rsidR="000C679B" w:rsidRPr="005541F0" w:rsidRDefault="000C67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679B" w:rsidRDefault="000C67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C679B" w:rsidRPr="005541F0" w:rsidRDefault="000C67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C679B" w:rsidRPr="005649E4" w:rsidRDefault="000C679B" w:rsidP="00656C1A">
      <w:pPr>
        <w:spacing w:line="120" w:lineRule="atLeast"/>
        <w:jc w:val="center"/>
        <w:rPr>
          <w:sz w:val="18"/>
          <w:szCs w:val="24"/>
        </w:rPr>
      </w:pPr>
    </w:p>
    <w:p w:rsidR="000C679B" w:rsidRPr="00656C1A" w:rsidRDefault="000C67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679B" w:rsidRPr="005541F0" w:rsidRDefault="000C679B" w:rsidP="00656C1A">
      <w:pPr>
        <w:spacing w:line="120" w:lineRule="atLeast"/>
        <w:jc w:val="center"/>
        <w:rPr>
          <w:sz w:val="18"/>
          <w:szCs w:val="24"/>
        </w:rPr>
      </w:pPr>
    </w:p>
    <w:p w:rsidR="000C679B" w:rsidRPr="005541F0" w:rsidRDefault="000C679B" w:rsidP="00656C1A">
      <w:pPr>
        <w:spacing w:line="120" w:lineRule="atLeast"/>
        <w:jc w:val="center"/>
        <w:rPr>
          <w:sz w:val="20"/>
          <w:szCs w:val="24"/>
        </w:rPr>
      </w:pPr>
    </w:p>
    <w:p w:rsidR="000C679B" w:rsidRPr="00656C1A" w:rsidRDefault="000C679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C679B" w:rsidRDefault="000C679B" w:rsidP="00656C1A">
      <w:pPr>
        <w:spacing w:line="120" w:lineRule="atLeast"/>
        <w:jc w:val="center"/>
        <w:rPr>
          <w:sz w:val="30"/>
          <w:szCs w:val="24"/>
        </w:rPr>
      </w:pPr>
    </w:p>
    <w:p w:rsidR="000C679B" w:rsidRPr="00656C1A" w:rsidRDefault="000C679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C679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679B" w:rsidRPr="00F8214F" w:rsidRDefault="000C67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679B" w:rsidRPr="00F8214F" w:rsidRDefault="00CC2F9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679B" w:rsidRPr="00F8214F" w:rsidRDefault="000C67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679B" w:rsidRPr="00F8214F" w:rsidRDefault="00CC2F9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C679B" w:rsidRPr="00A63FB0" w:rsidRDefault="000C67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679B" w:rsidRPr="00A3761A" w:rsidRDefault="00CC2F9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C679B" w:rsidRPr="00F8214F" w:rsidRDefault="000C679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C679B" w:rsidRPr="00F8214F" w:rsidRDefault="000C679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C679B" w:rsidRPr="00AB4194" w:rsidRDefault="000C67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C679B" w:rsidRPr="00F8214F" w:rsidRDefault="00CC2F9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3882</w:t>
            </w:r>
          </w:p>
        </w:tc>
      </w:tr>
    </w:tbl>
    <w:p w:rsidR="000C679B" w:rsidRPr="000C4AB5" w:rsidRDefault="000C679B" w:rsidP="00C725A6">
      <w:pPr>
        <w:rPr>
          <w:rFonts w:cs="Times New Roman"/>
          <w:szCs w:val="28"/>
          <w:lang w:val="en-US"/>
        </w:rPr>
      </w:pPr>
    </w:p>
    <w:p w:rsidR="000C679B" w:rsidRPr="000C679B" w:rsidRDefault="000C679B" w:rsidP="000C679B">
      <w:pPr>
        <w:rPr>
          <w:szCs w:val="28"/>
        </w:rPr>
      </w:pPr>
      <w:r w:rsidRPr="000C679B">
        <w:rPr>
          <w:szCs w:val="28"/>
        </w:rPr>
        <w:t xml:space="preserve">О внесении изменений </w:t>
      </w:r>
    </w:p>
    <w:p w:rsidR="000C679B" w:rsidRPr="000C679B" w:rsidRDefault="000C679B" w:rsidP="000C679B">
      <w:pPr>
        <w:rPr>
          <w:szCs w:val="28"/>
        </w:rPr>
      </w:pPr>
      <w:r w:rsidRPr="000C679B">
        <w:rPr>
          <w:szCs w:val="28"/>
        </w:rPr>
        <w:t xml:space="preserve">в распоряжение Администрации </w:t>
      </w:r>
    </w:p>
    <w:p w:rsidR="000C679B" w:rsidRPr="000C679B" w:rsidRDefault="000C679B" w:rsidP="000C679B">
      <w:pPr>
        <w:rPr>
          <w:szCs w:val="28"/>
        </w:rPr>
      </w:pPr>
      <w:r w:rsidRPr="000C679B">
        <w:rPr>
          <w:szCs w:val="28"/>
        </w:rPr>
        <w:t xml:space="preserve">города от 10.06.2022 № 1045 </w:t>
      </w:r>
    </w:p>
    <w:p w:rsidR="000C679B" w:rsidRPr="000C679B" w:rsidRDefault="000C679B" w:rsidP="000C679B">
      <w:pPr>
        <w:rPr>
          <w:szCs w:val="28"/>
        </w:rPr>
      </w:pPr>
      <w:r w:rsidRPr="000C679B">
        <w:rPr>
          <w:szCs w:val="28"/>
        </w:rPr>
        <w:t>«Об учетной политике»</w:t>
      </w:r>
    </w:p>
    <w:p w:rsidR="000C679B" w:rsidRPr="000C679B" w:rsidRDefault="000C679B" w:rsidP="000C679B">
      <w:pPr>
        <w:rPr>
          <w:szCs w:val="28"/>
        </w:rPr>
      </w:pPr>
    </w:p>
    <w:p w:rsidR="000C679B" w:rsidRPr="000C679B" w:rsidRDefault="000C679B" w:rsidP="000C679B">
      <w:pPr>
        <w:rPr>
          <w:szCs w:val="28"/>
        </w:rPr>
      </w:pPr>
    </w:p>
    <w:p w:rsidR="000C679B" w:rsidRPr="000C679B" w:rsidRDefault="000C679B" w:rsidP="000C679B">
      <w:pPr>
        <w:ind w:firstLine="709"/>
        <w:jc w:val="both"/>
        <w:rPr>
          <w:szCs w:val="28"/>
        </w:rPr>
      </w:pPr>
      <w:r w:rsidRPr="000C679B">
        <w:rPr>
          <w:szCs w:val="28"/>
        </w:rPr>
        <w:t xml:space="preserve">В соответствии с Федеральным законом от 06.12.2011 № 402-ФЗ </w:t>
      </w:r>
      <w:r>
        <w:rPr>
          <w:szCs w:val="28"/>
        </w:rPr>
        <w:br/>
      </w:r>
      <w:r w:rsidRPr="000C679B">
        <w:rPr>
          <w:szCs w:val="28"/>
        </w:rPr>
        <w:t>«О</w:t>
      </w:r>
      <w:r>
        <w:rPr>
          <w:szCs w:val="28"/>
        </w:rPr>
        <w:t xml:space="preserve"> </w:t>
      </w:r>
      <w:r w:rsidRPr="000C679B">
        <w:rPr>
          <w:szCs w:val="28"/>
        </w:rPr>
        <w:t>бухгалтерском учете», распоряжени</w:t>
      </w:r>
      <w:r>
        <w:rPr>
          <w:szCs w:val="28"/>
        </w:rPr>
        <w:t>ем</w:t>
      </w:r>
      <w:r w:rsidRPr="000C679B">
        <w:rPr>
          <w:szCs w:val="28"/>
        </w:rPr>
        <w:t xml:space="preserve"> Администрации города от 30.12.2005 №</w:t>
      </w:r>
      <w:r>
        <w:rPr>
          <w:szCs w:val="28"/>
        </w:rPr>
        <w:t xml:space="preserve"> </w:t>
      </w:r>
      <w:r w:rsidRPr="000C679B">
        <w:rPr>
          <w:szCs w:val="28"/>
        </w:rPr>
        <w:t>3686 «Об утверждении Регламента Администрации города», в целях совершенствования нормативно-правового регулирования в сфере бухгалтер</w:t>
      </w:r>
      <w:r w:rsidR="00A03CA2">
        <w:rPr>
          <w:szCs w:val="28"/>
        </w:rPr>
        <w:t>-</w:t>
      </w:r>
      <w:proofErr w:type="spellStart"/>
      <w:r w:rsidRPr="000C679B">
        <w:rPr>
          <w:szCs w:val="28"/>
        </w:rPr>
        <w:t>ского</w:t>
      </w:r>
      <w:proofErr w:type="spellEnd"/>
      <w:r w:rsidRPr="000C679B">
        <w:rPr>
          <w:szCs w:val="28"/>
        </w:rPr>
        <w:t xml:space="preserve"> учета:</w:t>
      </w:r>
    </w:p>
    <w:p w:rsidR="000C679B" w:rsidRPr="000C679B" w:rsidRDefault="000C679B" w:rsidP="000C679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10.06.2022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 xml:space="preserve">1045 </w:t>
      </w:r>
      <w:r>
        <w:rPr>
          <w:rFonts w:eastAsia="Times New Roman" w:cs="Times New Roman"/>
          <w:szCs w:val="28"/>
          <w:lang w:eastAsia="ru-RU"/>
        </w:rPr>
        <w:br/>
      </w:r>
      <w:r w:rsidRPr="000C679B">
        <w:rPr>
          <w:rFonts w:eastAsia="Times New Roman" w:cs="Times New Roman"/>
          <w:szCs w:val="28"/>
          <w:lang w:eastAsia="ru-RU"/>
        </w:rPr>
        <w:t>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 xml:space="preserve">учетной политике» (с изменениями от 22.09.2022 № 1728, 13.12.2022 </w:t>
      </w:r>
      <w:r>
        <w:rPr>
          <w:rFonts w:eastAsia="Times New Roman" w:cs="Times New Roman"/>
          <w:szCs w:val="28"/>
          <w:lang w:eastAsia="ru-RU"/>
        </w:rPr>
        <w:br/>
      </w:r>
      <w:r w:rsidRPr="000C679B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2605, 11.01.2023 № 26, 03.02.2023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310, 07.03.2023 № 613, 20.03.2023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797, 06.04.2023 № 1050, 18.05.2023 № 1454, 25.07.2023 № 2160, 14.08.2023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2353, 07.11.2023 № 3263, 18.12.2023 № 3766, 16.01.2024 № 72, 28.03.2024 № 1422, 07.05.2024 № 2266, 21.06.2024 № 3055, 26.07.2024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3814, 02.09.2024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4810, 24.01.2025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408, 26.03.2025 № 1799, 11.06.2025 № 3505) следующие изменения:</w:t>
      </w:r>
    </w:p>
    <w:p w:rsidR="000C679B" w:rsidRPr="000C679B" w:rsidRDefault="000C679B" w:rsidP="000C679B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1.1. В приложении 7 к распоряжению:</w:t>
      </w:r>
    </w:p>
    <w:p w:rsidR="000C679B" w:rsidRPr="000C679B" w:rsidRDefault="000C679B" w:rsidP="000C679B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1.1.1. В строках 1.1.7, 1.1.8, 1.2.10, 1.2.11, 1.2.18, 1.3.1 – 1.3.4 раздела 1 слова «</w:t>
      </w:r>
      <w:r w:rsidRPr="000C679B">
        <w:rPr>
          <w:rFonts w:eastAsia="Calibri" w:cs="Times New Roman"/>
          <w:szCs w:val="28"/>
        </w:rPr>
        <w:t xml:space="preserve">заместитель Главы города, курирующий сферу бюджета и финансов </w:t>
      </w:r>
      <w:r w:rsidRPr="000C679B"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br/>
      </w:r>
      <w:r w:rsidRPr="000C679B">
        <w:rPr>
          <w:rFonts w:eastAsia="Calibri" w:cs="Times New Roman"/>
          <w:szCs w:val="28"/>
        </w:rPr>
        <w:t>в сфере деятельности отдела протокола</w:t>
      </w:r>
      <w:r w:rsidRPr="000C679B">
        <w:rPr>
          <w:rFonts w:eastAsia="Times New Roman" w:cs="Times New Roman"/>
          <w:szCs w:val="28"/>
          <w:lang w:eastAsia="ru-RU"/>
        </w:rPr>
        <w:t>» заменить словами «управляющий делами Администрации города».</w:t>
      </w:r>
    </w:p>
    <w:p w:rsidR="000C679B" w:rsidRPr="000C679B" w:rsidRDefault="000C679B" w:rsidP="000C679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C679B">
        <w:rPr>
          <w:rFonts w:eastAsia="Calibri" w:cs="Times New Roman"/>
          <w:szCs w:val="28"/>
        </w:rPr>
        <w:t xml:space="preserve">1.1.2. </w:t>
      </w:r>
      <w:hyperlink r:id="rId6" w:history="1">
        <w:r w:rsidRPr="000C679B">
          <w:rPr>
            <w:rFonts w:eastAsia="Calibri" w:cs="Times New Roman"/>
            <w:szCs w:val="28"/>
          </w:rPr>
          <w:t>Раздел 1</w:t>
        </w:r>
      </w:hyperlink>
      <w:r w:rsidRPr="000C679B">
        <w:rPr>
          <w:rFonts w:eastAsia="Calibri" w:cs="Times New Roman"/>
          <w:szCs w:val="28"/>
        </w:rPr>
        <w:t xml:space="preserve"> дополнить строкой 1.4.20 следующего содержания</w:t>
      </w:r>
      <w:r w:rsidRPr="000C679B">
        <w:rPr>
          <w:rFonts w:cs="Times New Roman"/>
          <w:szCs w:val="28"/>
        </w:rPr>
        <w:t>:</w:t>
      </w:r>
    </w:p>
    <w:p w:rsidR="000C679B" w:rsidRPr="000C679B" w:rsidRDefault="000C679B" w:rsidP="000C679B">
      <w:pPr>
        <w:autoSpaceDE w:val="0"/>
        <w:autoSpaceDN w:val="0"/>
        <w:adjustRightInd w:val="0"/>
        <w:ind w:firstLine="567"/>
        <w:jc w:val="both"/>
        <w:rPr>
          <w:rFonts w:cs="Times New Roman"/>
          <w:sz w:val="10"/>
          <w:szCs w:val="10"/>
        </w:rPr>
      </w:pPr>
    </w:p>
    <w:tbl>
      <w:tblPr>
        <w:tblW w:w="10240" w:type="dxa"/>
        <w:tblInd w:w="-34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17"/>
        <w:gridCol w:w="884"/>
        <w:gridCol w:w="1951"/>
        <w:gridCol w:w="1417"/>
        <w:gridCol w:w="1135"/>
        <w:gridCol w:w="1985"/>
        <w:gridCol w:w="1984"/>
        <w:gridCol w:w="567"/>
      </w:tblGrid>
      <w:tr w:rsidR="000C679B" w:rsidRPr="000C679B" w:rsidTr="00756BDE">
        <w:tc>
          <w:tcPr>
            <w:tcW w:w="317" w:type="dxa"/>
            <w:tcBorders>
              <w:top w:val="nil"/>
              <w:left w:val="nil"/>
              <w:bottom w:val="nil"/>
              <w:right w:val="single" w:sz="3" w:space="0" w:color="auto"/>
            </w:tcBorders>
            <w:shd w:val="clear" w:color="auto" w:fill="auto"/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0C679B">
              <w:rPr>
                <w:szCs w:val="28"/>
              </w:rPr>
              <w:t>«</w:t>
            </w:r>
          </w:p>
          <w:p w:rsidR="000C679B" w:rsidRPr="000C679B" w:rsidRDefault="000C679B" w:rsidP="000C67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4" w:type="dxa"/>
            <w:tcBorders>
              <w:left w:val="single" w:sz="3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C679B">
              <w:rPr>
                <w:rFonts w:eastAsiaTheme="minorEastAsia" w:cs="Times New Roman"/>
                <w:sz w:val="18"/>
                <w:szCs w:val="18"/>
                <w:lang w:eastAsia="ru-RU"/>
              </w:rPr>
              <w:t>1.4.20</w:t>
            </w:r>
          </w:p>
        </w:tc>
        <w:tc>
          <w:tcPr>
            <w:tcW w:w="1951" w:type="dxa"/>
            <w:shd w:val="clear" w:color="auto" w:fill="auto"/>
          </w:tcPr>
          <w:p w:rsidR="000C679B" w:rsidRDefault="000C679B" w:rsidP="000C679B">
            <w:pPr>
              <w:rPr>
                <w:rFonts w:eastAsia="Calibri" w:cs="Times New Roman"/>
                <w:sz w:val="18"/>
                <w:szCs w:val="18"/>
              </w:rPr>
            </w:pPr>
            <w:r w:rsidRPr="000C679B">
              <w:rPr>
                <w:rFonts w:eastAsia="Calibri" w:cs="Times New Roman"/>
                <w:sz w:val="18"/>
                <w:szCs w:val="18"/>
              </w:rPr>
              <w:t>Письменное обращение</w:t>
            </w:r>
          </w:p>
          <w:p w:rsidR="000C679B" w:rsidRDefault="000C679B" w:rsidP="000C679B">
            <w:pPr>
              <w:rPr>
                <w:rFonts w:eastAsia="Calibri" w:cs="Times New Roman"/>
                <w:sz w:val="18"/>
                <w:szCs w:val="18"/>
              </w:rPr>
            </w:pPr>
            <w:r w:rsidRPr="000C679B">
              <w:rPr>
                <w:rFonts w:eastAsia="Calibri" w:cs="Times New Roman"/>
                <w:sz w:val="18"/>
                <w:szCs w:val="18"/>
              </w:rPr>
              <w:t xml:space="preserve">о возникшем нарушении и расчет размера неустойки, штрафов, пеней </w:t>
            </w:r>
          </w:p>
          <w:p w:rsidR="000C679B" w:rsidRPr="000C679B" w:rsidRDefault="000C679B" w:rsidP="000C679B">
            <w:pPr>
              <w:rPr>
                <w:sz w:val="18"/>
                <w:szCs w:val="18"/>
              </w:rPr>
            </w:pPr>
            <w:r w:rsidRPr="000C679B">
              <w:rPr>
                <w:rFonts w:eastAsia="Calibri" w:cs="Times New Roman"/>
                <w:sz w:val="18"/>
                <w:szCs w:val="18"/>
              </w:rPr>
              <w:t>(по концессионным соглашениям, муниципальным контрактам, договорам), направленное в адрес должника</w:t>
            </w:r>
          </w:p>
        </w:tc>
        <w:tc>
          <w:tcPr>
            <w:tcW w:w="1417" w:type="dxa"/>
            <w:shd w:val="clear" w:color="auto" w:fill="auto"/>
          </w:tcPr>
          <w:p w:rsidR="000C679B" w:rsidRPr="000C679B" w:rsidRDefault="000C679B" w:rsidP="000C67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679B">
              <w:rPr>
                <w:rFonts w:cs="Times New Roman"/>
                <w:sz w:val="18"/>
                <w:szCs w:val="18"/>
              </w:rPr>
              <w:t>ответственный работник структурного подразделения</w:t>
            </w:r>
            <w:r w:rsidRPr="000C6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0C679B" w:rsidRPr="000C679B" w:rsidRDefault="000C679B" w:rsidP="000C679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C679B">
              <w:rPr>
                <w:rFonts w:cs="Times New Roman"/>
                <w:sz w:val="18"/>
                <w:szCs w:val="18"/>
              </w:rPr>
              <w:t>подпись</w:t>
            </w:r>
          </w:p>
          <w:p w:rsidR="000C679B" w:rsidRPr="000C679B" w:rsidRDefault="000C679B" w:rsidP="000C679B">
            <w:pPr>
              <w:rPr>
                <w:sz w:val="18"/>
                <w:szCs w:val="18"/>
              </w:rPr>
            </w:pPr>
            <w:r w:rsidRPr="000C679B">
              <w:rPr>
                <w:rFonts w:cs="Times New Roman"/>
                <w:sz w:val="18"/>
                <w:szCs w:val="18"/>
              </w:rPr>
              <w:t>(в том числе ЭП)</w:t>
            </w:r>
          </w:p>
        </w:tc>
        <w:tc>
          <w:tcPr>
            <w:tcW w:w="1985" w:type="dxa"/>
            <w:shd w:val="clear" w:color="auto" w:fill="auto"/>
          </w:tcPr>
          <w:p w:rsidR="000C679B" w:rsidRPr="000C679B" w:rsidRDefault="000C679B" w:rsidP="000C679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C679B">
              <w:rPr>
                <w:rFonts w:cs="Times New Roman"/>
                <w:sz w:val="18"/>
                <w:szCs w:val="18"/>
              </w:rPr>
              <w:t>Глава города, исполняющий обязанности Главы города, заместитель Главы города, курирующий соответствующую сферу, управляющий делами Администрации города</w:t>
            </w:r>
          </w:p>
          <w:p w:rsidR="000C679B" w:rsidRPr="000C679B" w:rsidRDefault="000C679B" w:rsidP="000C679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C679B" w:rsidRDefault="000C679B" w:rsidP="000C679B">
            <w:pPr>
              <w:rPr>
                <w:rFonts w:cs="Times New Roman"/>
                <w:sz w:val="18"/>
                <w:szCs w:val="18"/>
              </w:rPr>
            </w:pPr>
            <w:r w:rsidRPr="000C679B">
              <w:rPr>
                <w:rFonts w:cs="Times New Roman"/>
                <w:sz w:val="18"/>
                <w:szCs w:val="18"/>
              </w:rPr>
              <w:t>одновременно в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C679B">
              <w:rPr>
                <w:rFonts w:cs="Times New Roman"/>
                <w:sz w:val="18"/>
                <w:szCs w:val="18"/>
              </w:rPr>
              <w:t xml:space="preserve">адрес должника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0C679B"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C679B">
              <w:rPr>
                <w:rFonts w:cs="Times New Roman"/>
                <w:sz w:val="18"/>
                <w:szCs w:val="18"/>
              </w:rPr>
              <w:t>управления бюджетного учёта</w:t>
            </w:r>
          </w:p>
          <w:p w:rsidR="000C679B" w:rsidRPr="000C679B" w:rsidRDefault="000C679B" w:rsidP="000C679B">
            <w:pPr>
              <w:rPr>
                <w:sz w:val="18"/>
                <w:szCs w:val="18"/>
              </w:rPr>
            </w:pPr>
            <w:r w:rsidRPr="000C679B"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C679B">
              <w:rPr>
                <w:rFonts w:cs="Times New Roman"/>
                <w:sz w:val="18"/>
                <w:szCs w:val="18"/>
              </w:rPr>
              <w:t>отчётности (в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C679B">
              <w:rPr>
                <w:rFonts w:cs="Times New Roman"/>
                <w:sz w:val="18"/>
                <w:szCs w:val="18"/>
              </w:rPr>
              <w:t xml:space="preserve">адрес </w:t>
            </w:r>
            <w:proofErr w:type="spellStart"/>
            <w:r w:rsidRPr="000C679B">
              <w:rPr>
                <w:rFonts w:cs="Times New Roman"/>
                <w:sz w:val="18"/>
                <w:szCs w:val="18"/>
              </w:rPr>
              <w:t>УБУиО</w:t>
            </w:r>
            <w:proofErr w:type="spellEnd"/>
            <w:r w:rsidRPr="000C679B">
              <w:rPr>
                <w:rFonts w:cs="Times New Roman"/>
                <w:sz w:val="18"/>
                <w:szCs w:val="18"/>
              </w:rPr>
              <w:t xml:space="preserve"> посредством электронной системы документооборота «Дело»)</w:t>
            </w:r>
          </w:p>
        </w:tc>
        <w:tc>
          <w:tcPr>
            <w:tcW w:w="567" w:type="dxa"/>
            <w:tcBorders>
              <w:top w:val="nil"/>
              <w:left w:val="single" w:sz="3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C679B">
              <w:rPr>
                <w:szCs w:val="28"/>
              </w:rPr>
              <w:t>».</w:t>
            </w:r>
          </w:p>
        </w:tc>
      </w:tr>
    </w:tbl>
    <w:p w:rsidR="000C679B" w:rsidRPr="000C679B" w:rsidRDefault="000C679B" w:rsidP="000C679B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lastRenderedPageBreak/>
        <w:t>1.2. Приложения 21, 22, 45, 117 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распоряжению изложить в новой редакции согласно приложениям 1, 2, 3, 4 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679B">
        <w:rPr>
          <w:rFonts w:eastAsia="Times New Roman" w:cs="Times New Roman"/>
          <w:szCs w:val="28"/>
          <w:lang w:eastAsia="ru-RU"/>
        </w:rPr>
        <w:t>настоящему распоряжению</w:t>
      </w:r>
      <w:r w:rsidR="000151A1">
        <w:rPr>
          <w:rFonts w:eastAsia="Times New Roman" w:cs="Times New Roman"/>
          <w:szCs w:val="28"/>
          <w:lang w:eastAsia="ru-RU"/>
        </w:rPr>
        <w:t xml:space="preserve"> соответственно</w:t>
      </w:r>
      <w:r w:rsidRPr="000C679B">
        <w:rPr>
          <w:rFonts w:eastAsia="Times New Roman" w:cs="Times New Roman"/>
          <w:szCs w:val="28"/>
          <w:lang w:eastAsia="ru-RU"/>
        </w:rPr>
        <w:t>.</w:t>
      </w:r>
    </w:p>
    <w:p w:rsidR="000C679B" w:rsidRPr="000C679B" w:rsidRDefault="000C679B" w:rsidP="000C679B">
      <w:pPr>
        <w:ind w:firstLine="567"/>
        <w:jc w:val="both"/>
        <w:rPr>
          <w:szCs w:val="28"/>
        </w:rPr>
      </w:pPr>
      <w:r w:rsidRPr="000C679B">
        <w:rPr>
          <w:szCs w:val="28"/>
        </w:rPr>
        <w:t>2.</w:t>
      </w:r>
      <w:r>
        <w:rPr>
          <w:szCs w:val="28"/>
        </w:rPr>
        <w:t xml:space="preserve"> </w:t>
      </w:r>
      <w:r w:rsidRPr="000C679B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C679B" w:rsidRPr="000C679B" w:rsidRDefault="000C679B" w:rsidP="000C679B">
      <w:pPr>
        <w:ind w:firstLine="567"/>
        <w:jc w:val="both"/>
        <w:rPr>
          <w:szCs w:val="28"/>
        </w:rPr>
      </w:pPr>
      <w:r w:rsidRPr="000C679B">
        <w:rPr>
          <w:szCs w:val="28"/>
        </w:rPr>
        <w:t>3.</w:t>
      </w:r>
      <w:r>
        <w:rPr>
          <w:szCs w:val="28"/>
        </w:rPr>
        <w:t xml:space="preserve"> </w:t>
      </w:r>
      <w:r w:rsidRPr="000C679B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C679B" w:rsidRPr="000C679B" w:rsidRDefault="000C679B" w:rsidP="000C679B">
      <w:pPr>
        <w:ind w:firstLine="567"/>
        <w:jc w:val="both"/>
        <w:rPr>
          <w:rFonts w:eastAsia="Calibri"/>
          <w:szCs w:val="28"/>
        </w:rPr>
      </w:pPr>
      <w:r w:rsidRPr="000C679B">
        <w:rPr>
          <w:rFonts w:eastAsia="Calibri"/>
          <w:szCs w:val="28"/>
        </w:rPr>
        <w:t xml:space="preserve">4. Настоящее распоряжение вступает в силу с момента его издания </w:t>
      </w:r>
      <w:r w:rsidRPr="000C679B">
        <w:rPr>
          <w:rFonts w:eastAsia="Calibri"/>
          <w:szCs w:val="28"/>
        </w:rPr>
        <w:br/>
        <w:t>с особенностями, установленными пунктами 5, 6 настоящего распоряжения.</w:t>
      </w:r>
    </w:p>
    <w:p w:rsidR="000C679B" w:rsidRPr="000C679B" w:rsidRDefault="000C679B" w:rsidP="000C679B">
      <w:pPr>
        <w:ind w:firstLine="567"/>
        <w:jc w:val="both"/>
        <w:rPr>
          <w:rFonts w:eastAsia="Calibri" w:cs="Times New Roman"/>
          <w:szCs w:val="28"/>
        </w:rPr>
      </w:pPr>
      <w:r w:rsidRPr="000C679B">
        <w:rPr>
          <w:rFonts w:eastAsia="Calibri"/>
          <w:szCs w:val="28"/>
        </w:rPr>
        <w:t>5. Действие п</w:t>
      </w:r>
      <w:r w:rsidRPr="000C679B">
        <w:rPr>
          <w:rFonts w:eastAsia="Calibri" w:cs="Times New Roman"/>
          <w:szCs w:val="28"/>
        </w:rPr>
        <w:t>одпункта 1.1.1 пункта 1 настоящего распоряжения распространяется на правоотношения, возникшие с 25.04.2025 и действующие по 13.07.2025.</w:t>
      </w:r>
    </w:p>
    <w:p w:rsidR="000C679B" w:rsidRPr="000C679B" w:rsidRDefault="000C679B" w:rsidP="000C679B">
      <w:pPr>
        <w:ind w:firstLine="567"/>
        <w:jc w:val="both"/>
        <w:rPr>
          <w:rFonts w:eastAsia="Calibri" w:cs="Times New Roman"/>
          <w:szCs w:val="28"/>
        </w:rPr>
      </w:pPr>
      <w:r w:rsidRPr="000C679B">
        <w:rPr>
          <w:rFonts w:eastAsia="Calibri" w:cs="Times New Roman"/>
          <w:szCs w:val="28"/>
        </w:rPr>
        <w:t xml:space="preserve">6. Действие подпункта 1.2 пункта 1 настоящего распоряжения </w:t>
      </w:r>
      <w:proofErr w:type="spellStart"/>
      <w:r w:rsidRPr="000C679B">
        <w:rPr>
          <w:rFonts w:eastAsia="Calibri" w:cs="Times New Roman"/>
          <w:szCs w:val="28"/>
        </w:rPr>
        <w:t>распростра</w:t>
      </w:r>
      <w:r>
        <w:rPr>
          <w:rFonts w:eastAsia="Calibri" w:cs="Times New Roman"/>
          <w:szCs w:val="28"/>
        </w:rPr>
        <w:t>-</w:t>
      </w:r>
      <w:r w:rsidRPr="000C679B">
        <w:rPr>
          <w:rFonts w:eastAsia="Calibri" w:cs="Times New Roman"/>
          <w:szCs w:val="28"/>
        </w:rPr>
        <w:t>няется</w:t>
      </w:r>
      <w:proofErr w:type="spellEnd"/>
      <w:r w:rsidRPr="000C679B">
        <w:rPr>
          <w:rFonts w:eastAsia="Calibri" w:cs="Times New Roman"/>
          <w:szCs w:val="28"/>
        </w:rPr>
        <w:t xml:space="preserve"> на</w:t>
      </w:r>
      <w:r>
        <w:rPr>
          <w:rFonts w:eastAsia="Calibri" w:cs="Times New Roman"/>
          <w:szCs w:val="28"/>
        </w:rPr>
        <w:t xml:space="preserve"> </w:t>
      </w:r>
      <w:r w:rsidRPr="000C679B">
        <w:rPr>
          <w:rFonts w:eastAsia="Calibri" w:cs="Times New Roman"/>
          <w:szCs w:val="28"/>
        </w:rPr>
        <w:t>правоотношения, возникшие с 01.07.2025.</w:t>
      </w:r>
    </w:p>
    <w:p w:rsidR="000C679B" w:rsidRPr="000C679B" w:rsidRDefault="000C679B" w:rsidP="000C679B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  <w:r w:rsidRPr="000C679B">
        <w:rPr>
          <w:szCs w:val="28"/>
        </w:rPr>
        <w:t>7. Контроль за выполнением распоряжения возложить на заместителя Главы города, курирующего сферу бюджета и финансов.</w:t>
      </w:r>
    </w:p>
    <w:p w:rsidR="000C679B" w:rsidRPr="000C679B" w:rsidRDefault="000C679B" w:rsidP="000C679B">
      <w:pPr>
        <w:tabs>
          <w:tab w:val="num" w:pos="360"/>
        </w:tabs>
        <w:ind w:firstLine="567"/>
        <w:jc w:val="both"/>
        <w:rPr>
          <w:szCs w:val="28"/>
        </w:rPr>
      </w:pPr>
    </w:p>
    <w:p w:rsidR="000C679B" w:rsidRPr="000C679B" w:rsidRDefault="000C679B" w:rsidP="000C679B">
      <w:pPr>
        <w:tabs>
          <w:tab w:val="num" w:pos="360"/>
        </w:tabs>
        <w:ind w:firstLine="567"/>
        <w:jc w:val="both"/>
        <w:rPr>
          <w:szCs w:val="28"/>
        </w:rPr>
      </w:pPr>
    </w:p>
    <w:p w:rsidR="000C679B" w:rsidRPr="000C679B" w:rsidRDefault="000C679B" w:rsidP="000C679B">
      <w:pPr>
        <w:tabs>
          <w:tab w:val="num" w:pos="360"/>
        </w:tabs>
        <w:ind w:firstLine="567"/>
        <w:jc w:val="both"/>
        <w:rPr>
          <w:szCs w:val="28"/>
        </w:rPr>
      </w:pPr>
    </w:p>
    <w:p w:rsidR="000C679B" w:rsidRPr="000C679B" w:rsidRDefault="000C679B" w:rsidP="000C679B">
      <w:pPr>
        <w:keepNext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Глава города</w:t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 w:rsidRPr="000C679B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0C679B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0C679B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766E8" w:rsidRDefault="001766E8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Pr="000C679B" w:rsidRDefault="000C679B" w:rsidP="000C679B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к распоряжению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b/>
          <w:bCs/>
          <w:color w:val="26282F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от ____________ № _________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C679B" w:rsidRPr="000C679B" w:rsidRDefault="000C679B" w:rsidP="000C679B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0C679B">
        <w:rPr>
          <w:rFonts w:eastAsia="Times New Roman" w:cs="Times New Roman"/>
          <w:bCs/>
          <w:szCs w:val="28"/>
          <w:lang w:eastAsia="ru-RU"/>
        </w:rPr>
        <w:t>Состав</w:t>
      </w:r>
      <w:r w:rsidRPr="000C679B">
        <w:rPr>
          <w:rFonts w:eastAsia="Times New Roman" w:cs="Times New Roman"/>
          <w:bCs/>
          <w:szCs w:val="28"/>
          <w:lang w:eastAsia="ru-RU"/>
        </w:rPr>
        <w:br/>
        <w:t xml:space="preserve">постоянно действующей комиссии по приему-передаче и списанию активов </w:t>
      </w:r>
      <w:r w:rsidRPr="000C679B">
        <w:rPr>
          <w:rFonts w:eastAsia="Times New Roman" w:cs="Times New Roman"/>
          <w:bCs/>
          <w:szCs w:val="28"/>
          <w:lang w:eastAsia="ru-RU"/>
        </w:rPr>
        <w:br/>
        <w:t>и обязательств</w:t>
      </w:r>
      <w:r w:rsidRPr="000C679B">
        <w:rPr>
          <w:rFonts w:eastAsia="Calibri" w:cs="Times New Roman"/>
          <w:szCs w:val="28"/>
        </w:rPr>
        <w:t xml:space="preserve"> по комитету внутренней и молод</w:t>
      </w:r>
      <w:r w:rsidR="000151A1">
        <w:rPr>
          <w:rFonts w:eastAsia="Calibri" w:cs="Times New Roman"/>
          <w:szCs w:val="28"/>
        </w:rPr>
        <w:t>ё</w:t>
      </w:r>
      <w:r w:rsidRPr="000C679B">
        <w:rPr>
          <w:rFonts w:eastAsia="Calibri" w:cs="Times New Roman"/>
          <w:szCs w:val="28"/>
        </w:rPr>
        <w:t>жной политики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599"/>
      </w:tblGrid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C679B">
              <w:rPr>
                <w:rFonts w:eastAsia="Times New Roman" w:cs="Times New Roman"/>
                <w:szCs w:val="28"/>
                <w:lang w:eastAsia="ru-RU"/>
              </w:rPr>
              <w:t>Саликов</w:t>
            </w:r>
            <w:proofErr w:type="spellEnd"/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Андрей Николаевич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 председатель комитета внутренней 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жной политики, председатель комиссии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Зайченко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Наталья Владимировна –заместитель председателя комитета внутренней и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жной политики, председатель комиссии</w:t>
            </w:r>
          </w:p>
        </w:tc>
      </w:tr>
      <w:tr w:rsidR="000C679B" w:rsidRPr="000C679B" w:rsidTr="00756BDE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лены комиссии: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Гневашева</w:t>
            </w:r>
          </w:p>
          <w:p w:rsid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Наталия Леонидовна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 начальник отдела взаимодействия 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с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некоммерческими организациями комитета внутренней и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жной политики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Тимиреев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Антон Рустемович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 специалист-эксперт отдела взаимодействия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с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некоммерческими организациями комитета внутренней и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жной политики</w:t>
            </w:r>
          </w:p>
        </w:tc>
      </w:tr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Перунова 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Светлана Анатольевна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 начальник отдела общественных связей комитета внутренней и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жной политики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Колосова</w:t>
            </w:r>
          </w:p>
          <w:p w:rsid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Оксана Викторовна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 xml:space="preserve"> специалист-эксперт отдела общественных связей комитета внутренней 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C679B">
              <w:rPr>
                <w:rFonts w:eastAsia="Times New Roman" w:cs="Times New Roman"/>
                <w:szCs w:val="28"/>
                <w:lang w:eastAsia="ru-RU"/>
              </w:rPr>
              <w:t>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C679B">
              <w:rPr>
                <w:rFonts w:eastAsia="Times New Roman" w:cs="Times New Roman"/>
                <w:szCs w:val="28"/>
                <w:lang w:eastAsia="ru-RU"/>
              </w:rPr>
              <w:t>жной политики</w:t>
            </w:r>
          </w:p>
        </w:tc>
      </w:tr>
    </w:tbl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Pr="000C679B" w:rsidRDefault="000C679B" w:rsidP="000C679B">
      <w:pPr>
        <w:autoSpaceDN w:val="0"/>
        <w:ind w:left="5812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Приложение 2</w:t>
      </w:r>
    </w:p>
    <w:p w:rsidR="000C679B" w:rsidRPr="000C679B" w:rsidRDefault="000C679B" w:rsidP="000C679B">
      <w:pPr>
        <w:autoSpaceDN w:val="0"/>
        <w:ind w:left="5812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к распоряжению</w:t>
      </w:r>
    </w:p>
    <w:p w:rsidR="000C679B" w:rsidRPr="000C679B" w:rsidRDefault="000C679B" w:rsidP="000C679B">
      <w:pPr>
        <w:autoSpaceDN w:val="0"/>
        <w:ind w:left="5812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C679B" w:rsidRPr="000C679B" w:rsidRDefault="000C679B" w:rsidP="000C679B">
      <w:pPr>
        <w:autoSpaceDN w:val="0"/>
        <w:ind w:left="5812"/>
        <w:jc w:val="both"/>
        <w:rPr>
          <w:rFonts w:eastAsia="Times New Roman" w:cs="Times New Roman"/>
          <w:szCs w:val="28"/>
          <w:lang w:eastAsia="ru-RU"/>
        </w:rPr>
      </w:pPr>
      <w:r w:rsidRPr="000C679B">
        <w:rPr>
          <w:rFonts w:eastAsia="Times New Roman" w:cs="Times New Roman"/>
          <w:szCs w:val="28"/>
          <w:lang w:eastAsia="ru-RU"/>
        </w:rPr>
        <w:t>от _____________ № _______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0C679B" w:rsidRPr="000C679B" w:rsidRDefault="000C679B" w:rsidP="000C679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0C679B">
        <w:rPr>
          <w:rFonts w:eastAsiaTheme="minorEastAsia" w:cs="Times New Roman"/>
          <w:bCs/>
          <w:szCs w:val="28"/>
          <w:lang w:eastAsia="ru-RU"/>
        </w:rPr>
        <w:t>Состав</w:t>
      </w:r>
      <w:r w:rsidRPr="000C679B">
        <w:rPr>
          <w:rFonts w:eastAsiaTheme="minorEastAsia" w:cs="Times New Roman"/>
          <w:bCs/>
          <w:szCs w:val="28"/>
          <w:lang w:eastAsia="ru-RU"/>
        </w:rPr>
        <w:br/>
        <w:t xml:space="preserve">постоянно действующей комиссии 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0C679B">
        <w:rPr>
          <w:rFonts w:eastAsiaTheme="minorEastAsia" w:cs="Times New Roman"/>
          <w:bCs/>
          <w:szCs w:val="28"/>
          <w:lang w:eastAsia="ru-RU"/>
        </w:rPr>
        <w:t>по приему-передаче и списанию активов и обязательств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  <w:r w:rsidRPr="000C679B">
        <w:rPr>
          <w:rFonts w:eastAsiaTheme="minorEastAsia" w:cs="Times New Roman"/>
          <w:szCs w:val="28"/>
          <w:lang w:eastAsia="ru-RU"/>
        </w:rPr>
        <w:t>по отделу протокола</w:t>
      </w:r>
    </w:p>
    <w:p w:rsidR="000C679B" w:rsidRPr="000C679B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458"/>
      </w:tblGrid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Резервный состав</w:t>
            </w:r>
          </w:p>
        </w:tc>
      </w:tr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Хисамова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Алена Фаритовна </w:t>
            </w:r>
            <w:r>
              <w:rPr>
                <w:rFonts w:eastAsiaTheme="minorEastAsia" w:cs="Times New Roman"/>
                <w:szCs w:val="28"/>
                <w:lang w:eastAsia="ru-RU"/>
              </w:rPr>
              <w:t>–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 начальник отдела протокола, председатель комиссии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исполняющий обязанности начальника отдела протокола, председатель комиссии</w:t>
            </w:r>
          </w:p>
        </w:tc>
      </w:tr>
      <w:tr w:rsidR="000C679B" w:rsidRPr="000C679B" w:rsidTr="00756BDE"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:rsid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Theme="minorEastAsia" w:cs="Times New Roman"/>
                <w:szCs w:val="28"/>
                <w:lang w:eastAsia="ru-RU"/>
              </w:rPr>
              <w:t>Ч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лены комиссии: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0"/>
                <w:szCs w:val="10"/>
                <w:lang w:eastAsia="ru-RU"/>
              </w:rPr>
            </w:pPr>
          </w:p>
        </w:tc>
      </w:tr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Зайцев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Дмитрий Валентинович – главный специалист отдела протокола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Мартынюк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Михаил Иванович </w:t>
            </w:r>
            <w:r>
              <w:rPr>
                <w:rFonts w:eastAsiaTheme="minorEastAsia" w:cs="Times New Roman"/>
                <w:szCs w:val="28"/>
                <w:lang w:eastAsia="ru-RU"/>
              </w:rPr>
              <w:t>–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 специалист- эксперт отдела протокола</w:t>
            </w:r>
          </w:p>
        </w:tc>
      </w:tr>
      <w:tr w:rsidR="000C679B" w:rsidRPr="000C679B" w:rsidTr="00756BDE"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>Петухова</w:t>
            </w:r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Людмила Михайловна </w:t>
            </w:r>
            <w:r>
              <w:rPr>
                <w:rFonts w:eastAsiaTheme="minorEastAsia" w:cs="Times New Roman"/>
                <w:szCs w:val="28"/>
                <w:lang w:eastAsia="ru-RU"/>
              </w:rPr>
              <w:t>–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 ведущий бухгалтер отдела бухгалтерского уч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та и отч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тности управления бюджетного уч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та и отч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тности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0C679B">
              <w:rPr>
                <w:rFonts w:eastAsiaTheme="minorEastAsia" w:cs="Times New Roman"/>
                <w:szCs w:val="28"/>
                <w:lang w:eastAsia="ru-RU"/>
              </w:rPr>
              <w:t>Костогорова</w:t>
            </w:r>
            <w:proofErr w:type="spellEnd"/>
          </w:p>
          <w:p w:rsidR="000C679B" w:rsidRPr="000C679B" w:rsidRDefault="000C679B" w:rsidP="000C6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Елена Викторовна </w:t>
            </w:r>
            <w:r>
              <w:rPr>
                <w:rFonts w:eastAsiaTheme="minorEastAsia" w:cs="Times New Roman"/>
                <w:szCs w:val="28"/>
                <w:lang w:eastAsia="ru-RU"/>
              </w:rPr>
              <w:t>–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 xml:space="preserve"> ведущий бухгалтер отдела бухгалтерского уч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та и отч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тности управления бюджетного уч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та и отч</w:t>
            </w:r>
            <w:r>
              <w:rPr>
                <w:rFonts w:eastAsiaTheme="minorEastAsia" w:cs="Times New Roman"/>
                <w:szCs w:val="28"/>
                <w:lang w:eastAsia="ru-RU"/>
              </w:rPr>
              <w:t>ё</w:t>
            </w:r>
            <w:r w:rsidRPr="000C679B">
              <w:rPr>
                <w:rFonts w:eastAsiaTheme="minorEastAsia" w:cs="Times New Roman"/>
                <w:szCs w:val="28"/>
                <w:lang w:eastAsia="ru-RU"/>
              </w:rPr>
              <w:t>тности</w:t>
            </w:r>
          </w:p>
        </w:tc>
      </w:tr>
    </w:tbl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>
      <w:pPr>
        <w:sectPr w:rsidR="000C679B" w:rsidSect="000C679B">
          <w:headerReference w:type="default" r:id="rId7"/>
          <w:headerReference w:type="first" r:id="rId8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0C679B" w:rsidRPr="000C679B" w:rsidRDefault="000C679B" w:rsidP="000C679B">
      <w:pPr>
        <w:spacing w:before="20"/>
        <w:ind w:left="4395" w:firstLine="6945"/>
        <w:rPr>
          <w:rFonts w:eastAsia="Times New Roman" w:cs="Times New Roman"/>
          <w:kern w:val="16"/>
          <w:szCs w:val="28"/>
          <w:lang w:eastAsia="ru-RU"/>
        </w:rPr>
      </w:pPr>
      <w:r w:rsidRPr="000C679B">
        <w:rPr>
          <w:rFonts w:eastAsia="Times New Roman" w:cs="Times New Roman"/>
          <w:kern w:val="16"/>
          <w:szCs w:val="28"/>
          <w:lang w:eastAsia="ru-RU"/>
        </w:rPr>
        <w:t>Приложение 3</w:t>
      </w:r>
    </w:p>
    <w:p w:rsidR="000C679B" w:rsidRPr="000C679B" w:rsidRDefault="000C679B" w:rsidP="000C679B">
      <w:pPr>
        <w:spacing w:before="20"/>
        <w:ind w:left="4395" w:firstLine="6945"/>
        <w:rPr>
          <w:rFonts w:eastAsia="Times New Roman" w:cs="Times New Roman"/>
          <w:kern w:val="16"/>
          <w:szCs w:val="28"/>
          <w:lang w:eastAsia="ru-RU"/>
        </w:rPr>
      </w:pPr>
      <w:r w:rsidRPr="000C679B">
        <w:rPr>
          <w:rFonts w:eastAsia="Times New Roman" w:cs="Times New Roman"/>
          <w:kern w:val="16"/>
          <w:szCs w:val="28"/>
          <w:lang w:eastAsia="ru-RU"/>
        </w:rPr>
        <w:t>к распоряжению</w:t>
      </w:r>
    </w:p>
    <w:p w:rsidR="000C679B" w:rsidRPr="000C679B" w:rsidRDefault="000C679B" w:rsidP="000C679B">
      <w:pPr>
        <w:spacing w:before="20"/>
        <w:ind w:left="4395" w:firstLine="6945"/>
        <w:rPr>
          <w:rFonts w:eastAsia="Times New Roman" w:cs="Times New Roman"/>
          <w:kern w:val="16"/>
          <w:szCs w:val="28"/>
          <w:lang w:eastAsia="ru-RU"/>
        </w:rPr>
      </w:pPr>
      <w:r w:rsidRPr="000C679B">
        <w:rPr>
          <w:rFonts w:eastAsia="Times New Roman" w:cs="Times New Roman"/>
          <w:kern w:val="16"/>
          <w:szCs w:val="28"/>
          <w:lang w:eastAsia="ru-RU"/>
        </w:rPr>
        <w:t>Администрации города</w:t>
      </w:r>
    </w:p>
    <w:p w:rsidR="000C679B" w:rsidRPr="000C679B" w:rsidRDefault="000C679B" w:rsidP="000C679B">
      <w:pPr>
        <w:spacing w:before="20"/>
        <w:ind w:left="4395" w:firstLine="6945"/>
        <w:rPr>
          <w:rFonts w:eastAsia="Times New Roman" w:cs="Times New Roman"/>
          <w:kern w:val="16"/>
          <w:szCs w:val="28"/>
          <w:lang w:eastAsia="ru-RU"/>
        </w:rPr>
      </w:pPr>
      <w:r w:rsidRPr="000C679B">
        <w:rPr>
          <w:rFonts w:eastAsia="Times New Roman" w:cs="Times New Roman"/>
          <w:kern w:val="16"/>
          <w:szCs w:val="28"/>
          <w:lang w:eastAsia="ru-RU"/>
        </w:rPr>
        <w:t>от ________</w:t>
      </w:r>
      <w:r>
        <w:rPr>
          <w:rFonts w:eastAsia="Times New Roman" w:cs="Times New Roman"/>
          <w:kern w:val="16"/>
          <w:szCs w:val="28"/>
          <w:lang w:eastAsia="ru-RU"/>
        </w:rPr>
        <w:t>_</w:t>
      </w:r>
      <w:r w:rsidRPr="000C679B">
        <w:rPr>
          <w:rFonts w:eastAsia="Times New Roman" w:cs="Times New Roman"/>
          <w:kern w:val="16"/>
          <w:szCs w:val="28"/>
          <w:lang w:eastAsia="ru-RU"/>
        </w:rPr>
        <w:t>___ № __</w:t>
      </w:r>
      <w:r>
        <w:rPr>
          <w:rFonts w:eastAsia="Times New Roman" w:cs="Times New Roman"/>
          <w:kern w:val="16"/>
          <w:szCs w:val="28"/>
          <w:lang w:eastAsia="ru-RU"/>
        </w:rPr>
        <w:t>______</w:t>
      </w:r>
      <w:r w:rsidRPr="000C679B">
        <w:rPr>
          <w:rFonts w:eastAsia="Times New Roman" w:cs="Times New Roman"/>
          <w:kern w:val="16"/>
          <w:szCs w:val="28"/>
          <w:lang w:eastAsia="ru-RU"/>
        </w:rPr>
        <w:t>_</w:t>
      </w:r>
    </w:p>
    <w:p w:rsidR="000C679B" w:rsidRPr="000C679B" w:rsidRDefault="000C679B" w:rsidP="000C679B">
      <w:pPr>
        <w:spacing w:before="20"/>
        <w:ind w:left="6237" w:firstLine="2552"/>
        <w:jc w:val="center"/>
        <w:rPr>
          <w:rFonts w:eastAsia="Times New Roman" w:cs="Times New Roman"/>
          <w:kern w:val="16"/>
          <w:szCs w:val="28"/>
          <w:lang w:eastAsia="ru-RU"/>
        </w:rPr>
      </w:pPr>
    </w:p>
    <w:p w:rsidR="000C679B" w:rsidRPr="000C679B" w:rsidRDefault="000C679B" w:rsidP="000C679B">
      <w:pPr>
        <w:spacing w:before="20"/>
        <w:ind w:left="6237" w:firstLine="4395"/>
        <w:jc w:val="right"/>
        <w:rPr>
          <w:rFonts w:eastAsia="Times New Roman" w:cs="Times New Roman"/>
          <w:kern w:val="16"/>
          <w:sz w:val="24"/>
          <w:szCs w:val="24"/>
          <w:lang w:eastAsia="ru-RU"/>
        </w:rPr>
      </w:pPr>
      <w:r w:rsidRPr="000C679B">
        <w:rPr>
          <w:rFonts w:eastAsia="Times New Roman" w:cs="Times New Roman"/>
          <w:kern w:val="16"/>
          <w:sz w:val="24"/>
          <w:szCs w:val="24"/>
          <w:lang w:eastAsia="ru-RU"/>
        </w:rPr>
        <w:t>Примерная форма</w:t>
      </w:r>
    </w:p>
    <w:p w:rsidR="000C679B" w:rsidRPr="000C679B" w:rsidRDefault="000C679B" w:rsidP="000C679B">
      <w:pPr>
        <w:spacing w:before="20"/>
        <w:ind w:left="6237" w:firstLine="2552"/>
        <w:jc w:val="right"/>
        <w:rPr>
          <w:rFonts w:eastAsia="Times New Roman" w:cs="Times New Roman"/>
          <w:kern w:val="16"/>
          <w:sz w:val="12"/>
          <w:szCs w:val="12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4641"/>
      </w:tblGrid>
      <w:tr w:rsidR="000C679B" w:rsidRPr="000C679B" w:rsidTr="00756BDE">
        <w:tc>
          <w:tcPr>
            <w:tcW w:w="10485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Утверждаю</w:t>
            </w:r>
          </w:p>
        </w:tc>
        <w:tc>
          <w:tcPr>
            <w:tcW w:w="4641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Утверждаю</w:t>
            </w:r>
          </w:p>
        </w:tc>
      </w:tr>
      <w:tr w:rsidR="000C679B" w:rsidRPr="000C679B" w:rsidTr="00756BDE">
        <w:tc>
          <w:tcPr>
            <w:tcW w:w="10485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Руководитель (уполномоченное лицо)</w:t>
            </w:r>
          </w:p>
        </w:tc>
        <w:tc>
          <w:tcPr>
            <w:tcW w:w="4641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Руководитель ( уполномоченное лицо)</w:t>
            </w:r>
          </w:p>
        </w:tc>
      </w:tr>
      <w:tr w:rsidR="000C679B" w:rsidRPr="000C679B" w:rsidTr="00756BDE">
        <w:tc>
          <w:tcPr>
            <w:tcW w:w="10485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4641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c>
          <w:tcPr>
            <w:tcW w:w="10485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Отправитель</w:t>
            </w:r>
          </w:p>
        </w:tc>
        <w:tc>
          <w:tcPr>
            <w:tcW w:w="4641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Получатель</w:t>
            </w:r>
          </w:p>
        </w:tc>
      </w:tr>
      <w:tr w:rsidR="000C679B" w:rsidRPr="000C679B" w:rsidTr="00756BDE">
        <w:tc>
          <w:tcPr>
            <w:tcW w:w="10485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___________  _________  __________________</w:t>
            </w:r>
          </w:p>
        </w:tc>
        <w:tc>
          <w:tcPr>
            <w:tcW w:w="4641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___________  _________  ___________________</w:t>
            </w:r>
          </w:p>
        </w:tc>
      </w:tr>
      <w:tr w:rsidR="000C679B" w:rsidRPr="000C679B" w:rsidTr="00756BDE">
        <w:tc>
          <w:tcPr>
            <w:tcW w:w="10485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14"/>
                <w:szCs w:val="14"/>
              </w:rPr>
              <w:t xml:space="preserve">      (должность)                                         (расшифровка подписи)</w:t>
            </w:r>
          </w:p>
        </w:tc>
        <w:tc>
          <w:tcPr>
            <w:tcW w:w="4641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14"/>
                <w:szCs w:val="14"/>
              </w:rPr>
              <w:t xml:space="preserve">      (должность)                                         (расшифровка подписи)</w:t>
            </w:r>
          </w:p>
        </w:tc>
      </w:tr>
    </w:tbl>
    <w:p w:rsidR="000C679B" w:rsidRPr="000C679B" w:rsidRDefault="000C679B" w:rsidP="000C679B">
      <w:pPr>
        <w:jc w:val="center"/>
        <w:rPr>
          <w:rFonts w:cs="Times New Roman"/>
          <w:sz w:val="12"/>
          <w:szCs w:val="12"/>
        </w:rPr>
      </w:pPr>
    </w:p>
    <w:p w:rsidR="000C679B" w:rsidRPr="000C679B" w:rsidRDefault="000C679B" w:rsidP="000C679B">
      <w:pPr>
        <w:jc w:val="center"/>
        <w:rPr>
          <w:rFonts w:cs="Times New Roman"/>
          <w:sz w:val="20"/>
          <w:szCs w:val="20"/>
        </w:rPr>
      </w:pPr>
      <w:r w:rsidRPr="000C679B">
        <w:rPr>
          <w:rFonts w:cs="Times New Roman"/>
          <w:sz w:val="20"/>
          <w:szCs w:val="20"/>
        </w:rPr>
        <w:t>АКТ №___________</w:t>
      </w:r>
    </w:p>
    <w:p w:rsidR="000C679B" w:rsidRPr="000C679B" w:rsidRDefault="000C679B" w:rsidP="000C679B">
      <w:pPr>
        <w:jc w:val="center"/>
        <w:rPr>
          <w:rFonts w:cs="Times New Roman"/>
          <w:sz w:val="20"/>
          <w:szCs w:val="20"/>
        </w:rPr>
      </w:pPr>
      <w:r w:rsidRPr="000C679B">
        <w:rPr>
          <w:rFonts w:cs="Times New Roman"/>
          <w:sz w:val="20"/>
          <w:szCs w:val="20"/>
        </w:rPr>
        <w:t>о приеме</w:t>
      </w:r>
      <w:r w:rsidR="00A03CA2">
        <w:rPr>
          <w:rFonts w:cs="Times New Roman"/>
          <w:sz w:val="20"/>
          <w:szCs w:val="20"/>
        </w:rPr>
        <w:t>-</w:t>
      </w:r>
      <w:r w:rsidRPr="000C679B">
        <w:rPr>
          <w:rFonts w:cs="Times New Roman"/>
          <w:sz w:val="20"/>
          <w:szCs w:val="20"/>
        </w:rPr>
        <w:t>передаче материальных запасов, денежных документов и бланков строгой отчетности</w:t>
      </w:r>
      <w:r>
        <w:rPr>
          <w:rFonts w:cs="Times New Roman"/>
          <w:sz w:val="20"/>
          <w:szCs w:val="20"/>
        </w:rPr>
        <w:t xml:space="preserve"> </w:t>
      </w:r>
      <w:r w:rsidRPr="000C679B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п</w:t>
      </w:r>
      <w:r w:rsidRPr="000C679B">
        <w:rPr>
          <w:rFonts w:cs="Times New Roman"/>
          <w:sz w:val="20"/>
          <w:szCs w:val="20"/>
        </w:rPr>
        <w:t>одарок «Расту в Югре)</w:t>
      </w:r>
    </w:p>
    <w:p w:rsidR="000C679B" w:rsidRPr="000C679B" w:rsidRDefault="000C679B" w:rsidP="000C679B">
      <w:pPr>
        <w:jc w:val="center"/>
        <w:rPr>
          <w:rFonts w:cs="Times New Roman"/>
          <w:sz w:val="20"/>
          <w:szCs w:val="20"/>
        </w:rPr>
      </w:pPr>
      <w:r w:rsidRPr="000C679B">
        <w:rPr>
          <w:rFonts w:cs="Times New Roman"/>
          <w:sz w:val="20"/>
          <w:szCs w:val="20"/>
        </w:rPr>
        <w:t>от «__» ___________20___г.</w:t>
      </w:r>
    </w:p>
    <w:p w:rsidR="000C679B" w:rsidRPr="000C679B" w:rsidRDefault="000C679B" w:rsidP="000C679B">
      <w:pPr>
        <w:rPr>
          <w:rFonts w:cs="Times New Roman"/>
          <w:sz w:val="12"/>
          <w:szCs w:val="1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63"/>
      </w:tblGrid>
      <w:tr w:rsidR="000C679B" w:rsidRPr="000C679B" w:rsidTr="00756BDE">
        <w:tc>
          <w:tcPr>
            <w:tcW w:w="268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Отправитель</w:t>
            </w:r>
          </w:p>
        </w:tc>
        <w:tc>
          <w:tcPr>
            <w:tcW w:w="7563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c>
          <w:tcPr>
            <w:tcW w:w="268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Структурное подразделение</w:t>
            </w:r>
          </w:p>
        </w:tc>
        <w:tc>
          <w:tcPr>
            <w:tcW w:w="7563" w:type="dxa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c>
          <w:tcPr>
            <w:tcW w:w="268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Получатель</w:t>
            </w:r>
          </w:p>
        </w:tc>
        <w:tc>
          <w:tcPr>
            <w:tcW w:w="7563" w:type="dxa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c>
          <w:tcPr>
            <w:tcW w:w="268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Структурное подразделение</w:t>
            </w:r>
          </w:p>
        </w:tc>
        <w:tc>
          <w:tcPr>
            <w:tcW w:w="7563" w:type="dxa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</w:tbl>
    <w:p w:rsidR="000C679B" w:rsidRPr="000C679B" w:rsidRDefault="000C679B" w:rsidP="000C679B">
      <w:pPr>
        <w:rPr>
          <w:rFonts w:cs="Times New Roman"/>
          <w:sz w:val="12"/>
          <w:szCs w:val="12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512"/>
        <w:gridCol w:w="893"/>
        <w:gridCol w:w="31"/>
        <w:gridCol w:w="253"/>
        <w:gridCol w:w="223"/>
        <w:gridCol w:w="112"/>
        <w:gridCol w:w="373"/>
        <w:gridCol w:w="1453"/>
        <w:gridCol w:w="22"/>
        <w:gridCol w:w="37"/>
        <w:gridCol w:w="189"/>
        <w:gridCol w:w="726"/>
        <w:gridCol w:w="267"/>
        <w:gridCol w:w="249"/>
        <w:gridCol w:w="82"/>
        <w:gridCol w:w="886"/>
        <w:gridCol w:w="1051"/>
        <w:gridCol w:w="142"/>
        <w:gridCol w:w="235"/>
        <w:gridCol w:w="1008"/>
        <w:gridCol w:w="128"/>
        <w:gridCol w:w="329"/>
        <w:gridCol w:w="1447"/>
        <w:gridCol w:w="66"/>
        <w:gridCol w:w="466"/>
        <w:gridCol w:w="2385"/>
        <w:gridCol w:w="57"/>
      </w:tblGrid>
      <w:tr w:rsidR="000C679B" w:rsidRPr="000C679B" w:rsidTr="00756BDE">
        <w:trPr>
          <w:gridAfter w:val="1"/>
          <w:wAfter w:w="57" w:type="dxa"/>
        </w:trPr>
        <w:tc>
          <w:tcPr>
            <w:tcW w:w="2912" w:type="dxa"/>
            <w:gridSpan w:val="5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Наименование объекта</w:t>
            </w:r>
          </w:p>
        </w:tc>
        <w:tc>
          <w:tcPr>
            <w:tcW w:w="2912" w:type="dxa"/>
            <w:gridSpan w:val="7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Единица измерения</w:t>
            </w:r>
          </w:p>
        </w:tc>
        <w:tc>
          <w:tcPr>
            <w:tcW w:w="2912" w:type="dxa"/>
            <w:gridSpan w:val="7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Количество</w:t>
            </w:r>
          </w:p>
        </w:tc>
        <w:tc>
          <w:tcPr>
            <w:tcW w:w="2912" w:type="dxa"/>
            <w:gridSpan w:val="4"/>
          </w:tcPr>
          <w:p w:rsid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 xml:space="preserve">Цена </w:t>
            </w:r>
          </w:p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(руб.)</w:t>
            </w:r>
          </w:p>
        </w:tc>
        <w:tc>
          <w:tcPr>
            <w:tcW w:w="2917" w:type="dxa"/>
            <w:gridSpan w:val="3"/>
          </w:tcPr>
          <w:p w:rsid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 xml:space="preserve">Сумма </w:t>
            </w:r>
          </w:p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(руб.)</w:t>
            </w:r>
          </w:p>
        </w:tc>
      </w:tr>
      <w:tr w:rsidR="000C679B" w:rsidRPr="000C679B" w:rsidTr="00756BDE">
        <w:trPr>
          <w:gridAfter w:val="1"/>
          <w:wAfter w:w="57" w:type="dxa"/>
          <w:trHeight w:val="70"/>
        </w:trPr>
        <w:tc>
          <w:tcPr>
            <w:tcW w:w="2912" w:type="dxa"/>
            <w:gridSpan w:val="5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912" w:type="dxa"/>
            <w:gridSpan w:val="7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912" w:type="dxa"/>
            <w:gridSpan w:val="7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912" w:type="dxa"/>
            <w:gridSpan w:val="4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917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rPr>
          <w:gridAfter w:val="1"/>
          <w:wAfter w:w="57" w:type="dxa"/>
        </w:trPr>
        <w:tc>
          <w:tcPr>
            <w:tcW w:w="11648" w:type="dxa"/>
            <w:gridSpan w:val="2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917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08" w:type="dxa"/>
        </w:trPr>
        <w:tc>
          <w:tcPr>
            <w:tcW w:w="1512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Объекты сдал</w:t>
            </w:r>
          </w:p>
        </w:tc>
        <w:tc>
          <w:tcPr>
            <w:tcW w:w="1512" w:type="dxa"/>
            <w:gridSpan w:val="5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373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/</w:t>
            </w: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513" w:type="dxa"/>
            <w:gridSpan w:val="5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937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Объекты принял</w:t>
            </w:r>
          </w:p>
        </w:tc>
        <w:tc>
          <w:tcPr>
            <w:tcW w:w="1513" w:type="dxa"/>
            <w:gridSpan w:val="4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32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/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08" w:type="dxa"/>
        </w:trPr>
        <w:tc>
          <w:tcPr>
            <w:tcW w:w="1512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(подпись)</w:t>
            </w:r>
          </w:p>
        </w:tc>
        <w:tc>
          <w:tcPr>
            <w:tcW w:w="373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(расшифровка)</w:t>
            </w:r>
          </w:p>
        </w:tc>
        <w:tc>
          <w:tcPr>
            <w:tcW w:w="1513" w:type="dxa"/>
            <w:gridSpan w:val="5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937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</w:tcBorders>
          </w:tcPr>
          <w:p w:rsidR="000C679B" w:rsidRPr="000C679B" w:rsidRDefault="00A03CA2" w:rsidP="000C679B">
            <w:pPr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0C679B" w:rsidRPr="000C679B">
              <w:rPr>
                <w:sz w:val="14"/>
                <w:szCs w:val="14"/>
              </w:rPr>
              <w:t>(подпись)</w:t>
            </w:r>
          </w:p>
        </w:tc>
        <w:tc>
          <w:tcPr>
            <w:tcW w:w="32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</w:tcBorders>
          </w:tcPr>
          <w:p w:rsidR="000C679B" w:rsidRPr="000C679B" w:rsidRDefault="00A03CA2" w:rsidP="000C679B">
            <w:pPr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0C679B" w:rsidRPr="000C679B">
              <w:rPr>
                <w:sz w:val="14"/>
                <w:szCs w:val="14"/>
              </w:rPr>
              <w:t>(расшифровка)</w:t>
            </w: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121" w:type="dxa"/>
        </w:trPr>
        <w:tc>
          <w:tcPr>
            <w:tcW w:w="2405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Комиссия</w:t>
            </w:r>
          </w:p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Председатель комиссии</w:t>
            </w:r>
          </w:p>
        </w:tc>
        <w:tc>
          <w:tcPr>
            <w:tcW w:w="284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8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121" w:type="dxa"/>
        </w:trPr>
        <w:tc>
          <w:tcPr>
            <w:tcW w:w="2405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(должность)</w:t>
            </w:r>
          </w:p>
        </w:tc>
        <w:tc>
          <w:tcPr>
            <w:tcW w:w="248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 должности)</w:t>
            </w: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121" w:type="dxa"/>
        </w:trPr>
        <w:tc>
          <w:tcPr>
            <w:tcW w:w="2405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Члены комиссии</w:t>
            </w:r>
          </w:p>
        </w:tc>
        <w:tc>
          <w:tcPr>
            <w:tcW w:w="284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8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121" w:type="dxa"/>
        </w:trPr>
        <w:tc>
          <w:tcPr>
            <w:tcW w:w="2405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(должность)</w:t>
            </w:r>
          </w:p>
        </w:tc>
        <w:tc>
          <w:tcPr>
            <w:tcW w:w="248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 должности)</w:t>
            </w: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121" w:type="dxa"/>
        </w:trPr>
        <w:tc>
          <w:tcPr>
            <w:tcW w:w="2405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(должность)</w:t>
            </w:r>
          </w:p>
        </w:tc>
        <w:tc>
          <w:tcPr>
            <w:tcW w:w="248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 должности)</w:t>
            </w:r>
          </w:p>
        </w:tc>
      </w:tr>
      <w:tr w:rsidR="000C679B" w:rsidRPr="000C679B" w:rsidTr="00756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6121" w:type="dxa"/>
        </w:trPr>
        <w:tc>
          <w:tcPr>
            <w:tcW w:w="2405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(должность)</w:t>
            </w:r>
          </w:p>
        </w:tc>
        <w:tc>
          <w:tcPr>
            <w:tcW w:w="248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 должности)</w:t>
            </w:r>
          </w:p>
        </w:tc>
      </w:tr>
      <w:tr w:rsidR="000C679B" w:rsidRPr="000C679B" w:rsidTr="00756BDE">
        <w:tc>
          <w:tcPr>
            <w:tcW w:w="7308" w:type="dxa"/>
            <w:gridSpan w:val="16"/>
          </w:tcPr>
          <w:p w:rsidR="000C679B" w:rsidRPr="000C679B" w:rsidRDefault="000C679B" w:rsidP="00A03CA2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Отметка о снятии с уч</w:t>
            </w:r>
            <w:r w:rsidR="00A03CA2">
              <w:rPr>
                <w:sz w:val="20"/>
              </w:rPr>
              <w:t>е</w:t>
            </w:r>
            <w:r w:rsidRPr="000C679B">
              <w:rPr>
                <w:sz w:val="20"/>
              </w:rPr>
              <w:t>та (отправителем)</w:t>
            </w:r>
          </w:p>
        </w:tc>
        <w:tc>
          <w:tcPr>
            <w:tcW w:w="7309" w:type="dxa"/>
            <w:gridSpan w:val="11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Отметка о принятии к учету (получателем)</w:t>
            </w:r>
          </w:p>
        </w:tc>
      </w:tr>
      <w:tr w:rsidR="000C679B" w:rsidRPr="000C679B" w:rsidTr="00756BDE">
        <w:tc>
          <w:tcPr>
            <w:tcW w:w="4872" w:type="dxa"/>
            <w:gridSpan w:val="9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Номер счета</w:t>
            </w:r>
          </w:p>
        </w:tc>
        <w:tc>
          <w:tcPr>
            <w:tcW w:w="2436" w:type="dxa"/>
            <w:gridSpan w:val="7"/>
            <w:vMerge w:val="restart"/>
          </w:tcPr>
          <w:p w:rsid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Сумма</w:t>
            </w:r>
            <w:r>
              <w:rPr>
                <w:sz w:val="20"/>
              </w:rPr>
              <w:t xml:space="preserve"> </w:t>
            </w:r>
          </w:p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(руб.)</w:t>
            </w:r>
          </w:p>
        </w:tc>
        <w:tc>
          <w:tcPr>
            <w:tcW w:w="4872" w:type="dxa"/>
            <w:gridSpan w:val="9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Номер счета</w:t>
            </w:r>
          </w:p>
        </w:tc>
        <w:tc>
          <w:tcPr>
            <w:tcW w:w="2437" w:type="dxa"/>
            <w:gridSpan w:val="2"/>
            <w:vMerge w:val="restart"/>
          </w:tcPr>
          <w:p w:rsid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Сумма</w:t>
            </w:r>
          </w:p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(руб.)</w:t>
            </w:r>
          </w:p>
        </w:tc>
      </w:tr>
      <w:tr w:rsidR="000C679B" w:rsidRPr="000C679B" w:rsidTr="00756BDE">
        <w:tc>
          <w:tcPr>
            <w:tcW w:w="2436" w:type="dxa"/>
            <w:gridSpan w:val="3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по дебету</w:t>
            </w:r>
          </w:p>
        </w:tc>
        <w:tc>
          <w:tcPr>
            <w:tcW w:w="2436" w:type="dxa"/>
            <w:gridSpan w:val="6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по кредиту</w:t>
            </w:r>
          </w:p>
        </w:tc>
        <w:tc>
          <w:tcPr>
            <w:tcW w:w="2436" w:type="dxa"/>
            <w:gridSpan w:val="7"/>
            <w:vMerge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36" w:type="dxa"/>
            <w:gridSpan w:val="4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по дебету</w:t>
            </w:r>
          </w:p>
        </w:tc>
        <w:tc>
          <w:tcPr>
            <w:tcW w:w="2436" w:type="dxa"/>
            <w:gridSpan w:val="5"/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20"/>
              </w:rPr>
              <w:t>по кредиту</w:t>
            </w:r>
          </w:p>
        </w:tc>
        <w:tc>
          <w:tcPr>
            <w:tcW w:w="2437" w:type="dxa"/>
            <w:gridSpan w:val="2"/>
            <w:vMerge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756BDE">
        <w:tc>
          <w:tcPr>
            <w:tcW w:w="2436" w:type="dxa"/>
            <w:gridSpan w:val="3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36" w:type="dxa"/>
            <w:gridSpan w:val="6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36" w:type="dxa"/>
            <w:gridSpan w:val="7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36" w:type="dxa"/>
            <w:gridSpan w:val="4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36" w:type="dxa"/>
            <w:gridSpan w:val="5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2437" w:type="dxa"/>
            <w:gridSpan w:val="2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</w:tbl>
    <w:p w:rsidR="000C679B" w:rsidRPr="000C679B" w:rsidRDefault="000C679B" w:rsidP="000C679B">
      <w:pPr>
        <w:rPr>
          <w:rFonts w:cs="Times New Roman"/>
          <w:sz w:val="20"/>
          <w:szCs w:val="20"/>
        </w:rPr>
      </w:pPr>
    </w:p>
    <w:tbl>
      <w:tblPr>
        <w:tblStyle w:val="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1469"/>
        <w:gridCol w:w="1488"/>
        <w:gridCol w:w="1435"/>
        <w:gridCol w:w="864"/>
        <w:gridCol w:w="1919"/>
        <w:gridCol w:w="1470"/>
        <w:gridCol w:w="3846"/>
      </w:tblGrid>
      <w:tr w:rsidR="000C679B" w:rsidRPr="000C679B" w:rsidTr="000C679B">
        <w:tc>
          <w:tcPr>
            <w:tcW w:w="2110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Главный бухгалтер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435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864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91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Главный бухгалтер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0C679B">
        <w:tc>
          <w:tcPr>
            <w:tcW w:w="2110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(подпись)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(расшифровка)</w:t>
            </w:r>
          </w:p>
        </w:tc>
        <w:tc>
          <w:tcPr>
            <w:tcW w:w="1435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864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919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(подпись)</w:t>
            </w:r>
          </w:p>
        </w:tc>
        <w:tc>
          <w:tcPr>
            <w:tcW w:w="3846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(расшифровка)</w:t>
            </w:r>
          </w:p>
        </w:tc>
      </w:tr>
      <w:tr w:rsidR="000C679B" w:rsidRPr="000C679B" w:rsidTr="000C679B">
        <w:tc>
          <w:tcPr>
            <w:tcW w:w="2110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Исполнитель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435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864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91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20"/>
              </w:rPr>
              <w:t>Исполнитель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</w:tr>
      <w:tr w:rsidR="000C679B" w:rsidRPr="000C679B" w:rsidTr="000C679B">
        <w:tc>
          <w:tcPr>
            <w:tcW w:w="2110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14"/>
                <w:szCs w:val="14"/>
              </w:rPr>
              <w:t>«____»___________20____г.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(подпись)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(расшифровка)</w:t>
            </w:r>
          </w:p>
        </w:tc>
        <w:tc>
          <w:tcPr>
            <w:tcW w:w="1435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864" w:type="dxa"/>
          </w:tcPr>
          <w:p w:rsidR="000C679B" w:rsidRPr="000C679B" w:rsidRDefault="000C679B" w:rsidP="000C679B">
            <w:pPr>
              <w:rPr>
                <w:sz w:val="20"/>
              </w:rPr>
            </w:pPr>
          </w:p>
        </w:tc>
        <w:tc>
          <w:tcPr>
            <w:tcW w:w="1919" w:type="dxa"/>
          </w:tcPr>
          <w:p w:rsidR="000C679B" w:rsidRPr="000C679B" w:rsidRDefault="000C679B" w:rsidP="000C679B">
            <w:pPr>
              <w:rPr>
                <w:sz w:val="20"/>
              </w:rPr>
            </w:pPr>
            <w:r w:rsidRPr="000C679B">
              <w:rPr>
                <w:sz w:val="14"/>
                <w:szCs w:val="14"/>
              </w:rPr>
              <w:t>«____»___________20____г.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(подпись)</w:t>
            </w:r>
          </w:p>
        </w:tc>
        <w:tc>
          <w:tcPr>
            <w:tcW w:w="3846" w:type="dxa"/>
            <w:tcBorders>
              <w:top w:val="single" w:sz="4" w:space="0" w:color="auto"/>
            </w:tcBorders>
          </w:tcPr>
          <w:p w:rsidR="000C679B" w:rsidRPr="000C679B" w:rsidRDefault="000C679B" w:rsidP="000C679B">
            <w:pPr>
              <w:jc w:val="center"/>
              <w:rPr>
                <w:sz w:val="20"/>
              </w:rPr>
            </w:pPr>
            <w:r w:rsidRPr="000C679B">
              <w:rPr>
                <w:sz w:val="14"/>
                <w:szCs w:val="14"/>
              </w:rPr>
              <w:t>(расшифровка)</w:t>
            </w:r>
          </w:p>
        </w:tc>
      </w:tr>
    </w:tbl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/>
    <w:p w:rsidR="000C679B" w:rsidRDefault="000C679B" w:rsidP="000C679B">
      <w:pPr>
        <w:sectPr w:rsidR="000C679B" w:rsidSect="000C679B">
          <w:pgSz w:w="16838" w:h="11906" w:orient="landscape"/>
          <w:pgMar w:top="1701" w:right="567" w:bottom="567" w:left="1134" w:header="709" w:footer="709" w:gutter="0"/>
          <w:cols w:space="708"/>
          <w:titlePg/>
          <w:docGrid w:linePitch="381"/>
        </w:sectPr>
      </w:pPr>
    </w:p>
    <w:p w:rsidR="000C679B" w:rsidRPr="00AE7034" w:rsidRDefault="000C679B" w:rsidP="000C679B">
      <w:pPr>
        <w:suppressAutoHyphens/>
        <w:ind w:left="5812" w:right="-1"/>
        <w:rPr>
          <w:rFonts w:eastAsia="Times New Roman" w:cs="Times New Roman"/>
          <w:szCs w:val="28"/>
          <w:lang w:eastAsia="ru-RU"/>
        </w:rPr>
      </w:pPr>
      <w:r w:rsidRPr="00AE7034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4</w:t>
      </w:r>
    </w:p>
    <w:p w:rsidR="000C679B" w:rsidRPr="00AE7034" w:rsidRDefault="000C679B" w:rsidP="000C679B">
      <w:pPr>
        <w:autoSpaceDN w:val="0"/>
        <w:ind w:left="5812"/>
        <w:jc w:val="both"/>
        <w:rPr>
          <w:rFonts w:eastAsia="Times New Roman" w:cs="Times New Roman"/>
          <w:szCs w:val="28"/>
          <w:lang w:eastAsia="ru-RU"/>
        </w:rPr>
      </w:pPr>
      <w:r w:rsidRPr="00AE7034">
        <w:rPr>
          <w:rFonts w:eastAsia="Times New Roman" w:cs="Times New Roman"/>
          <w:szCs w:val="28"/>
          <w:lang w:eastAsia="ru-RU"/>
        </w:rPr>
        <w:t>к распоряжению</w:t>
      </w:r>
    </w:p>
    <w:p w:rsidR="000C679B" w:rsidRPr="00AE7034" w:rsidRDefault="000C679B" w:rsidP="000C679B">
      <w:pPr>
        <w:autoSpaceDN w:val="0"/>
        <w:ind w:left="5812"/>
        <w:jc w:val="both"/>
        <w:rPr>
          <w:rFonts w:eastAsia="Times New Roman" w:cs="Times New Roman"/>
          <w:szCs w:val="28"/>
          <w:lang w:eastAsia="ru-RU"/>
        </w:rPr>
      </w:pPr>
      <w:r w:rsidRPr="00AE703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C679B" w:rsidRPr="00AE7034" w:rsidRDefault="000C679B" w:rsidP="000C679B">
      <w:pPr>
        <w:autoSpaceDN w:val="0"/>
        <w:ind w:left="5812"/>
        <w:jc w:val="both"/>
        <w:rPr>
          <w:rFonts w:eastAsia="Times New Roman" w:cs="Times New Roman"/>
          <w:szCs w:val="28"/>
          <w:lang w:eastAsia="ru-RU"/>
        </w:rPr>
      </w:pPr>
      <w:r w:rsidRPr="00AE7034">
        <w:rPr>
          <w:rFonts w:eastAsia="Times New Roman" w:cs="Times New Roman"/>
          <w:szCs w:val="28"/>
          <w:lang w:eastAsia="ru-RU"/>
        </w:rPr>
        <w:t>от _____________ № _______</w:t>
      </w:r>
    </w:p>
    <w:p w:rsidR="000C679B" w:rsidRPr="00AE7034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C679B" w:rsidRPr="00AE7034" w:rsidRDefault="000C679B" w:rsidP="000C679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C679B" w:rsidRPr="00A66F62" w:rsidRDefault="000C679B" w:rsidP="000C679B">
      <w:pPr>
        <w:suppressAutoHyphens/>
        <w:ind w:right="-1"/>
        <w:jc w:val="center"/>
        <w:rPr>
          <w:rFonts w:eastAsia="Times New Roman" w:cs="Times New Roman"/>
          <w:szCs w:val="28"/>
          <w:lang w:eastAsia="ru-RU"/>
        </w:rPr>
      </w:pPr>
      <w:r w:rsidRPr="00A66F62">
        <w:rPr>
          <w:rFonts w:eastAsia="Times New Roman" w:cs="Times New Roman"/>
          <w:szCs w:val="28"/>
          <w:lang w:eastAsia="ru-RU"/>
        </w:rPr>
        <w:t>Состав постоянно действующей комиссии № 30</w:t>
      </w:r>
    </w:p>
    <w:p w:rsidR="000C679B" w:rsidRPr="00A66F62" w:rsidRDefault="000C679B" w:rsidP="000C679B">
      <w:pPr>
        <w:suppressAutoHyphens/>
        <w:ind w:right="-1"/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  <w:r w:rsidRPr="00A66F62">
        <w:rPr>
          <w:rFonts w:eastAsia="Times New Roman" w:cs="Times New Roman"/>
          <w:szCs w:val="28"/>
          <w:lang w:eastAsia="ru-RU"/>
        </w:rPr>
        <w:t>по проведению инвентаризации нефинансовых активов</w:t>
      </w:r>
    </w:p>
    <w:p w:rsidR="000C679B" w:rsidRDefault="000C679B" w:rsidP="000C679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66F62">
        <w:rPr>
          <w:rFonts w:eastAsia="Times New Roman" w:cs="Times New Roman"/>
          <w:szCs w:val="28"/>
          <w:lang w:eastAsia="ru-RU"/>
        </w:rPr>
        <w:t>(комитет внутренней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66F62">
        <w:rPr>
          <w:rFonts w:eastAsia="Times New Roman" w:cs="Times New Roman"/>
          <w:szCs w:val="28"/>
          <w:lang w:eastAsia="ru-RU"/>
        </w:rPr>
        <w:t>молод</w:t>
      </w:r>
      <w:r>
        <w:rPr>
          <w:rFonts w:eastAsia="Times New Roman" w:cs="Times New Roman"/>
          <w:szCs w:val="28"/>
          <w:lang w:eastAsia="ru-RU"/>
        </w:rPr>
        <w:t>ё</w:t>
      </w:r>
      <w:r w:rsidRPr="00A66F62">
        <w:rPr>
          <w:rFonts w:eastAsia="Times New Roman" w:cs="Times New Roman"/>
          <w:szCs w:val="28"/>
          <w:lang w:eastAsia="ru-RU"/>
        </w:rPr>
        <w:t>жной политики)</w:t>
      </w:r>
    </w:p>
    <w:p w:rsidR="000C679B" w:rsidRPr="00A66F62" w:rsidRDefault="000C679B" w:rsidP="000C679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117"/>
        <w:gridCol w:w="690"/>
        <w:gridCol w:w="5582"/>
      </w:tblGrid>
      <w:tr w:rsidR="000C679B" w:rsidRPr="00A66F62" w:rsidTr="000C679B">
        <w:trPr>
          <w:trHeight w:val="900"/>
        </w:trPr>
        <w:tc>
          <w:tcPr>
            <w:tcW w:w="3117" w:type="dxa"/>
            <w:hideMark/>
          </w:tcPr>
          <w:p w:rsidR="000C679B" w:rsidRPr="00A66F62" w:rsidRDefault="000C679B" w:rsidP="00756BD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66F62">
              <w:rPr>
                <w:rFonts w:eastAsia="Times New Roman" w:cs="Times New Roman"/>
                <w:szCs w:val="28"/>
                <w:lang w:eastAsia="ru-RU"/>
              </w:rPr>
              <w:t>Саликов</w:t>
            </w:r>
            <w:proofErr w:type="spellEnd"/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0C679B" w:rsidRPr="00A66F62" w:rsidRDefault="000C679B" w:rsidP="00756BDE">
            <w:pPr>
              <w:suppressAutoHyphens/>
              <w:ind w:right="-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Андрей Николаевич</w:t>
            </w:r>
          </w:p>
        </w:tc>
        <w:tc>
          <w:tcPr>
            <w:tcW w:w="690" w:type="dxa"/>
          </w:tcPr>
          <w:p w:rsidR="000C679B" w:rsidRPr="00A66F62" w:rsidRDefault="000C679B" w:rsidP="00756BDE">
            <w:pPr>
              <w:suppressAutoHyphens/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0C679B" w:rsidRPr="00A66F62" w:rsidRDefault="000C679B" w:rsidP="00756BDE">
            <w:pPr>
              <w:suppressAutoHyphens/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82" w:type="dxa"/>
            <w:hideMark/>
          </w:tcPr>
          <w:p w:rsidR="000C679B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редседатель комитета внутренней </w:t>
            </w:r>
          </w:p>
          <w:p w:rsidR="000C679B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жной политики, председатель комиссии </w:t>
            </w:r>
          </w:p>
          <w:p w:rsidR="000C679B" w:rsidRPr="000C679B" w:rsidRDefault="000C679B" w:rsidP="00756BDE">
            <w:pPr>
              <w:suppressAutoHyphens/>
              <w:ind w:right="-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C679B" w:rsidRPr="00A66F62" w:rsidTr="000C679B">
        <w:trPr>
          <w:trHeight w:val="655"/>
        </w:trPr>
        <w:tc>
          <w:tcPr>
            <w:tcW w:w="3117" w:type="dxa"/>
          </w:tcPr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color w:val="000000"/>
                <w:szCs w:val="28"/>
                <w:lang w:eastAsia="ru-RU"/>
              </w:rPr>
              <w:t>Зайченко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color w:val="000000"/>
                <w:szCs w:val="28"/>
                <w:lang w:eastAsia="ru-RU"/>
              </w:rPr>
              <w:t>Наталья</w:t>
            </w:r>
            <w:r w:rsidRPr="00A66F62">
              <w:rPr>
                <w:rFonts w:eastAsia="Times New Roman" w:cs="Times New Roman"/>
                <w:color w:val="000000"/>
                <w:szCs w:val="28"/>
                <w:lang w:val="en" w:eastAsia="ru-RU"/>
              </w:rPr>
              <w:t xml:space="preserve"> </w:t>
            </w:r>
            <w:r w:rsidRPr="00A66F62">
              <w:rPr>
                <w:rFonts w:eastAsia="Times New Roman" w:cs="Times New Roman"/>
                <w:color w:val="000000"/>
                <w:szCs w:val="28"/>
                <w:lang w:eastAsia="ru-RU"/>
              </w:rPr>
              <w:t>Владимировна</w:t>
            </w:r>
          </w:p>
        </w:tc>
        <w:tc>
          <w:tcPr>
            <w:tcW w:w="690" w:type="dxa"/>
            <w:hideMark/>
          </w:tcPr>
          <w:p w:rsidR="000C679B" w:rsidRPr="00A66F62" w:rsidRDefault="000C679B" w:rsidP="00756BDE">
            <w:pPr>
              <w:suppressAutoHyphens/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582" w:type="dxa"/>
          </w:tcPr>
          <w:p w:rsidR="000C679B" w:rsidRPr="00A66F62" w:rsidRDefault="000C679B" w:rsidP="00756BD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аместитель председателя комитета внутренней 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жной политики,</w:t>
            </w:r>
            <w:r w:rsidRPr="00A66F62">
              <w:t xml:space="preserve"> 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заместитель председателя комиссии </w:t>
            </w:r>
          </w:p>
          <w:p w:rsidR="000C679B" w:rsidRPr="000C679B" w:rsidRDefault="000C679B" w:rsidP="00756BDE">
            <w:pPr>
              <w:suppressAutoHyphens/>
              <w:ind w:right="-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C679B" w:rsidRPr="00A66F62" w:rsidTr="000C679B">
        <w:trPr>
          <w:trHeight w:val="689"/>
        </w:trPr>
        <w:tc>
          <w:tcPr>
            <w:tcW w:w="3117" w:type="dxa"/>
            <w:hideMark/>
          </w:tcPr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Петухова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Людмила Михайловна</w:t>
            </w:r>
          </w:p>
        </w:tc>
        <w:tc>
          <w:tcPr>
            <w:tcW w:w="690" w:type="dxa"/>
            <w:hideMark/>
          </w:tcPr>
          <w:p w:rsidR="000C679B" w:rsidRPr="00A66F62" w:rsidRDefault="000C679B" w:rsidP="00756BDE">
            <w:pPr>
              <w:suppressAutoHyphens/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582" w:type="dxa"/>
            <w:hideMark/>
          </w:tcPr>
          <w:p w:rsidR="000C679B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ведущий бухгалтер отдела бухгалтерского уч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та и отч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тности управления бюджетного учёта и отчётности, секретарь комиссии (ответственный исполнитель) </w:t>
            </w:r>
          </w:p>
          <w:p w:rsidR="000C679B" w:rsidRPr="000C679B" w:rsidRDefault="000C679B" w:rsidP="00756BDE">
            <w:pPr>
              <w:suppressAutoHyphens/>
              <w:ind w:right="-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C679B" w:rsidRPr="00A66F62" w:rsidTr="000C679B">
        <w:trPr>
          <w:trHeight w:val="369"/>
        </w:trPr>
        <w:tc>
          <w:tcPr>
            <w:tcW w:w="3117" w:type="dxa"/>
            <w:hideMark/>
          </w:tcPr>
          <w:p w:rsidR="000C679B" w:rsidRPr="000C679B" w:rsidRDefault="000C679B" w:rsidP="00756BDE">
            <w:pPr>
              <w:suppressAutoHyphens/>
              <w:ind w:right="-1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C679B" w:rsidRDefault="000C679B" w:rsidP="00756BDE">
            <w:pPr>
              <w:suppressAutoHyphens/>
              <w:ind w:right="-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лены комиссии:</w:t>
            </w:r>
          </w:p>
          <w:p w:rsidR="000C679B" w:rsidRPr="000C679B" w:rsidRDefault="000C679B" w:rsidP="00756BDE">
            <w:pPr>
              <w:suppressAutoHyphens/>
              <w:ind w:right="-1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0" w:type="dxa"/>
          </w:tcPr>
          <w:p w:rsidR="000C679B" w:rsidRPr="00A66F62" w:rsidRDefault="000C679B" w:rsidP="00756BDE">
            <w:pPr>
              <w:suppressAutoHyphens/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82" w:type="dxa"/>
          </w:tcPr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679B" w:rsidRPr="00A66F62" w:rsidTr="000C679B">
        <w:trPr>
          <w:trHeight w:val="689"/>
        </w:trPr>
        <w:tc>
          <w:tcPr>
            <w:tcW w:w="3117" w:type="dxa"/>
            <w:hideMark/>
          </w:tcPr>
          <w:p w:rsidR="000C679B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Перунова 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690" w:type="dxa"/>
            <w:hideMark/>
          </w:tcPr>
          <w:p w:rsidR="000C679B" w:rsidRPr="00A66F62" w:rsidRDefault="000C679B" w:rsidP="00756BDE">
            <w:pPr>
              <w:suppressAutoHyphens/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582" w:type="dxa"/>
            <w:hideMark/>
          </w:tcPr>
          <w:p w:rsidR="000C679B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начальник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 отдела общественных связей комитета внутренней и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жной политики</w:t>
            </w:r>
          </w:p>
          <w:p w:rsidR="000C679B" w:rsidRPr="000C679B" w:rsidRDefault="000C679B" w:rsidP="00756BDE">
            <w:pPr>
              <w:suppressAutoHyphens/>
              <w:ind w:right="-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C679B" w:rsidRPr="00A66F62" w:rsidTr="000C679B">
        <w:trPr>
          <w:trHeight w:val="689"/>
        </w:trPr>
        <w:tc>
          <w:tcPr>
            <w:tcW w:w="3117" w:type="dxa"/>
          </w:tcPr>
          <w:p w:rsidR="000C679B" w:rsidRPr="00A66F62" w:rsidRDefault="000C679B" w:rsidP="00756BD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Гневашева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Наталия Леонидовна 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0" w:type="dxa"/>
          </w:tcPr>
          <w:p w:rsidR="000C679B" w:rsidRPr="00A66F62" w:rsidRDefault="000C679B" w:rsidP="00756BDE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582" w:type="dxa"/>
          </w:tcPr>
          <w:p w:rsidR="000C679B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взаимодействия 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с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некоммерческими организациями комитета внутренней и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жной политики </w:t>
            </w:r>
          </w:p>
          <w:p w:rsidR="000C679B" w:rsidRPr="000C679B" w:rsidRDefault="000C679B" w:rsidP="00756BDE">
            <w:pPr>
              <w:suppressAutoHyphens/>
              <w:ind w:right="-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C679B" w:rsidRPr="00A66F62" w:rsidTr="000C679B">
        <w:trPr>
          <w:trHeight w:val="689"/>
        </w:trPr>
        <w:tc>
          <w:tcPr>
            <w:tcW w:w="3117" w:type="dxa"/>
            <w:hideMark/>
          </w:tcPr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66F62">
              <w:rPr>
                <w:rFonts w:eastAsia="Times New Roman" w:cs="Times New Roman"/>
                <w:szCs w:val="28"/>
                <w:lang w:eastAsia="ru-RU"/>
              </w:rPr>
              <w:t>Костогорова</w:t>
            </w:r>
            <w:proofErr w:type="spellEnd"/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Елена Викторовна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0" w:type="dxa"/>
            <w:hideMark/>
          </w:tcPr>
          <w:p w:rsidR="000C679B" w:rsidRPr="00A66F62" w:rsidRDefault="000C679B" w:rsidP="00756BDE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582" w:type="dxa"/>
            <w:hideMark/>
          </w:tcPr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ведущий бухгалтер отдела бухгалтерского уч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та и отч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тности управления бюджетного 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учёта и отчётности</w:t>
            </w:r>
          </w:p>
          <w:p w:rsidR="000C679B" w:rsidRPr="000C679B" w:rsidRDefault="000C679B" w:rsidP="00756BDE">
            <w:pPr>
              <w:suppressAutoHyphens/>
              <w:ind w:right="-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C679B" w:rsidRPr="00AE7034" w:rsidTr="000C679B">
        <w:trPr>
          <w:trHeight w:val="689"/>
        </w:trPr>
        <w:tc>
          <w:tcPr>
            <w:tcW w:w="3117" w:type="dxa"/>
          </w:tcPr>
          <w:p w:rsidR="000C679B" w:rsidRPr="00A66F62" w:rsidRDefault="000C679B" w:rsidP="00756BD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 xml:space="preserve">Тимиреев </w:t>
            </w:r>
          </w:p>
          <w:p w:rsidR="000C679B" w:rsidRPr="00A66F62" w:rsidRDefault="000C679B" w:rsidP="00756BD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Антон Рустемович</w:t>
            </w:r>
          </w:p>
          <w:p w:rsidR="000C679B" w:rsidRPr="00A66F62" w:rsidRDefault="000C679B" w:rsidP="00756BDE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0" w:type="dxa"/>
          </w:tcPr>
          <w:p w:rsidR="000C679B" w:rsidRPr="00A66F62" w:rsidRDefault="000C679B" w:rsidP="00756BDE">
            <w:pPr>
              <w:ind w:right="-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582" w:type="dxa"/>
          </w:tcPr>
          <w:p w:rsidR="000C679B" w:rsidRPr="00A66F62" w:rsidRDefault="000C679B" w:rsidP="000C679B">
            <w:pPr>
              <w:suppressAutoHyphens/>
              <w:ind w:right="-1"/>
              <w:rPr>
                <w:rFonts w:eastAsia="Times New Roman" w:cs="Times New Roman"/>
                <w:szCs w:val="28"/>
                <w:lang w:eastAsia="ru-RU"/>
              </w:rPr>
            </w:pPr>
            <w:r w:rsidRPr="00A66F62">
              <w:rPr>
                <w:rFonts w:eastAsia="Times New Roman" w:cs="Times New Roman"/>
                <w:szCs w:val="28"/>
                <w:lang w:eastAsia="ru-RU"/>
              </w:rPr>
              <w:t>специалист-эксперт отдела взаимодействия с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некоммерческими организациями комитета внутренней и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A66F62">
              <w:rPr>
                <w:rFonts w:eastAsia="Times New Roman" w:cs="Times New Roman"/>
                <w:szCs w:val="28"/>
                <w:lang w:eastAsia="ru-RU"/>
              </w:rPr>
              <w:t>жной политики</w:t>
            </w:r>
          </w:p>
        </w:tc>
      </w:tr>
    </w:tbl>
    <w:p w:rsidR="000C679B" w:rsidRDefault="000C679B" w:rsidP="000C679B"/>
    <w:p w:rsidR="000C679B" w:rsidRDefault="000C679B" w:rsidP="000C679B"/>
    <w:sectPr w:rsidR="000C679B" w:rsidSect="00157290">
      <w:headerReference w:type="default" r:id="rId9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F7" w:rsidRDefault="00F100F7" w:rsidP="000C679B">
      <w:r>
        <w:separator/>
      </w:r>
    </w:p>
  </w:endnote>
  <w:endnote w:type="continuationSeparator" w:id="0">
    <w:p w:rsidR="00F100F7" w:rsidRDefault="00F100F7" w:rsidP="000C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F7" w:rsidRDefault="00F100F7" w:rsidP="000C679B">
      <w:r>
        <w:separator/>
      </w:r>
    </w:p>
  </w:footnote>
  <w:footnote w:type="continuationSeparator" w:id="0">
    <w:p w:rsidR="00F100F7" w:rsidRDefault="00F100F7" w:rsidP="000C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721A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2F9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2F9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C2F9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08581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679B" w:rsidRPr="000C679B" w:rsidRDefault="000C679B">
        <w:pPr>
          <w:pStyle w:val="a4"/>
          <w:jc w:val="center"/>
          <w:rPr>
            <w:sz w:val="20"/>
            <w:szCs w:val="20"/>
          </w:rPr>
        </w:pPr>
        <w:r w:rsidRPr="000C679B">
          <w:rPr>
            <w:sz w:val="20"/>
            <w:szCs w:val="20"/>
          </w:rPr>
          <w:fldChar w:fldCharType="begin"/>
        </w:r>
        <w:r w:rsidRPr="000C679B">
          <w:rPr>
            <w:sz w:val="20"/>
            <w:szCs w:val="20"/>
          </w:rPr>
          <w:instrText>PAGE   \* MERGEFORMAT</w:instrText>
        </w:r>
        <w:r w:rsidRPr="000C679B">
          <w:rPr>
            <w:sz w:val="20"/>
            <w:szCs w:val="20"/>
          </w:rPr>
          <w:fldChar w:fldCharType="separate"/>
        </w:r>
        <w:r w:rsidR="00CC2F93">
          <w:rPr>
            <w:noProof/>
            <w:sz w:val="20"/>
            <w:szCs w:val="20"/>
          </w:rPr>
          <w:t>1</w:t>
        </w:r>
        <w:r w:rsidRPr="000C679B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672325"/>
      <w:docPartObj>
        <w:docPartGallery w:val="Page Numbers (Top of Page)"/>
        <w:docPartUnique/>
      </w:docPartObj>
    </w:sdtPr>
    <w:sdtEndPr/>
    <w:sdtContent>
      <w:p w:rsidR="00325CF5" w:rsidRPr="000C679B" w:rsidRDefault="00C721AE">
        <w:pPr>
          <w:pStyle w:val="a4"/>
          <w:jc w:val="center"/>
          <w:rPr>
            <w:sz w:val="20"/>
            <w:szCs w:val="20"/>
          </w:rPr>
        </w:pPr>
        <w:r w:rsidRPr="000C679B">
          <w:rPr>
            <w:sz w:val="20"/>
            <w:szCs w:val="20"/>
          </w:rPr>
          <w:t>7</w:t>
        </w:r>
      </w:p>
    </w:sdtContent>
  </w:sdt>
  <w:p w:rsidR="00325CF5" w:rsidRDefault="00CC2F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9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51A1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79B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3EBA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7B3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4A20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3F4F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BC5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37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3CA2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3F13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75D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EE3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21AE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E6D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2F93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6EBD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0F7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FF061F-59A8-4B31-AEF4-8C5A914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679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C6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679B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0C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08325&amp;dst=1141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2025-08-22T03:47:00Z</cp:lastPrinted>
  <dcterms:created xsi:type="dcterms:W3CDTF">2025-08-25T07:59:00Z</dcterms:created>
  <dcterms:modified xsi:type="dcterms:W3CDTF">2025-08-25T07:59:00Z</dcterms:modified>
</cp:coreProperties>
</file>