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54" w:rsidRDefault="00C26F54" w:rsidP="00656C1A">
      <w:pPr>
        <w:spacing w:line="120" w:lineRule="atLeast"/>
        <w:jc w:val="center"/>
        <w:rPr>
          <w:sz w:val="24"/>
          <w:szCs w:val="24"/>
        </w:rPr>
      </w:pPr>
    </w:p>
    <w:p w:rsidR="00C26F54" w:rsidRDefault="00C26F54" w:rsidP="00656C1A">
      <w:pPr>
        <w:spacing w:line="120" w:lineRule="atLeast"/>
        <w:jc w:val="center"/>
        <w:rPr>
          <w:sz w:val="24"/>
          <w:szCs w:val="24"/>
        </w:rPr>
      </w:pPr>
    </w:p>
    <w:p w:rsidR="00C26F54" w:rsidRPr="00852378" w:rsidRDefault="00C26F54" w:rsidP="00656C1A">
      <w:pPr>
        <w:spacing w:line="120" w:lineRule="atLeast"/>
        <w:jc w:val="center"/>
        <w:rPr>
          <w:sz w:val="10"/>
          <w:szCs w:val="10"/>
        </w:rPr>
      </w:pPr>
    </w:p>
    <w:p w:rsidR="00C26F54" w:rsidRDefault="00C26F54" w:rsidP="00656C1A">
      <w:pPr>
        <w:spacing w:line="120" w:lineRule="atLeast"/>
        <w:jc w:val="center"/>
        <w:rPr>
          <w:sz w:val="10"/>
          <w:szCs w:val="24"/>
        </w:rPr>
      </w:pPr>
    </w:p>
    <w:p w:rsidR="00C26F54" w:rsidRPr="005541F0" w:rsidRDefault="00C26F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26F54" w:rsidRDefault="00C26F5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26F54" w:rsidRPr="005541F0" w:rsidRDefault="00C26F5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26F54" w:rsidRPr="005649E4" w:rsidRDefault="00C26F54" w:rsidP="00656C1A">
      <w:pPr>
        <w:spacing w:line="120" w:lineRule="atLeast"/>
        <w:jc w:val="center"/>
        <w:rPr>
          <w:sz w:val="18"/>
          <w:szCs w:val="24"/>
        </w:rPr>
      </w:pPr>
    </w:p>
    <w:p w:rsidR="00C26F54" w:rsidRPr="00656C1A" w:rsidRDefault="00C26F5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26F54" w:rsidRPr="005541F0" w:rsidRDefault="00C26F54" w:rsidP="00656C1A">
      <w:pPr>
        <w:spacing w:line="120" w:lineRule="atLeast"/>
        <w:jc w:val="center"/>
        <w:rPr>
          <w:sz w:val="18"/>
          <w:szCs w:val="24"/>
        </w:rPr>
      </w:pPr>
    </w:p>
    <w:p w:rsidR="00C26F54" w:rsidRPr="005541F0" w:rsidRDefault="00C26F54" w:rsidP="00656C1A">
      <w:pPr>
        <w:spacing w:line="120" w:lineRule="atLeast"/>
        <w:jc w:val="center"/>
        <w:rPr>
          <w:sz w:val="20"/>
          <w:szCs w:val="24"/>
        </w:rPr>
      </w:pPr>
    </w:p>
    <w:p w:rsidR="00C26F54" w:rsidRPr="00656C1A" w:rsidRDefault="00C26F5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C26F54" w:rsidRDefault="00C26F54" w:rsidP="00656C1A">
      <w:pPr>
        <w:spacing w:line="120" w:lineRule="atLeast"/>
        <w:jc w:val="center"/>
        <w:rPr>
          <w:sz w:val="30"/>
          <w:szCs w:val="24"/>
        </w:rPr>
      </w:pPr>
    </w:p>
    <w:p w:rsidR="00C26F54" w:rsidRPr="00656C1A" w:rsidRDefault="00C26F54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C26F5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26F54" w:rsidRPr="00F8214F" w:rsidRDefault="00C26F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26F54" w:rsidRPr="00F8214F" w:rsidRDefault="003910E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26F54" w:rsidRPr="00F8214F" w:rsidRDefault="00C26F5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26F54" w:rsidRPr="00F8214F" w:rsidRDefault="003910E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C26F54" w:rsidRPr="00A63FB0" w:rsidRDefault="00C26F5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26F54" w:rsidRPr="00A3761A" w:rsidRDefault="003910E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26F54" w:rsidRPr="00F8214F" w:rsidRDefault="00C26F5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C26F54" w:rsidRPr="00F8214F" w:rsidRDefault="00C26F5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C26F54" w:rsidRPr="00AB4194" w:rsidRDefault="00C26F5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C26F54" w:rsidRPr="00F8214F" w:rsidRDefault="003910E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3406</w:t>
            </w:r>
          </w:p>
        </w:tc>
      </w:tr>
    </w:tbl>
    <w:p w:rsidR="00C26F54" w:rsidRPr="000C4AB5" w:rsidRDefault="00C26F54" w:rsidP="00C725A6">
      <w:pPr>
        <w:rPr>
          <w:rFonts w:cs="Times New Roman"/>
          <w:szCs w:val="28"/>
          <w:lang w:val="en-US"/>
        </w:rPr>
      </w:pPr>
    </w:p>
    <w:p w:rsidR="00C26F54" w:rsidRDefault="00C26F54" w:rsidP="00C26F54">
      <w:pPr>
        <w:tabs>
          <w:tab w:val="left" w:pos="3544"/>
          <w:tab w:val="left" w:pos="3969"/>
          <w:tab w:val="left" w:pos="4111"/>
        </w:tabs>
        <w:ind w:right="4678"/>
        <w:rPr>
          <w:color w:val="000000"/>
          <w:szCs w:val="28"/>
        </w:rPr>
      </w:pPr>
      <w:r>
        <w:rPr>
          <w:color w:val="000000"/>
          <w:szCs w:val="28"/>
        </w:rPr>
        <w:t xml:space="preserve">О внесении изменения </w:t>
      </w:r>
      <w:r>
        <w:rPr>
          <w:color w:val="000000"/>
          <w:szCs w:val="28"/>
        </w:rPr>
        <w:br/>
        <w:t xml:space="preserve">в распоряжение Администрации </w:t>
      </w:r>
      <w:r>
        <w:rPr>
          <w:color w:val="000000"/>
          <w:szCs w:val="28"/>
        </w:rPr>
        <w:br/>
        <w:t xml:space="preserve">города от 05.06.2007 № 1075 </w:t>
      </w:r>
      <w:r>
        <w:rPr>
          <w:color w:val="000000"/>
          <w:szCs w:val="28"/>
        </w:rPr>
        <w:br/>
        <w:t xml:space="preserve">«О создании межведомственной </w:t>
      </w:r>
    </w:p>
    <w:p w:rsidR="00C26F54" w:rsidRDefault="00C26F54" w:rsidP="00C26F54">
      <w:pPr>
        <w:tabs>
          <w:tab w:val="left" w:pos="3544"/>
          <w:tab w:val="left" w:pos="3969"/>
          <w:tab w:val="left" w:pos="4111"/>
        </w:tabs>
        <w:ind w:right="4678"/>
        <w:rPr>
          <w:color w:val="000000"/>
          <w:szCs w:val="28"/>
        </w:rPr>
      </w:pPr>
      <w:r>
        <w:rPr>
          <w:color w:val="000000"/>
          <w:szCs w:val="28"/>
        </w:rPr>
        <w:t xml:space="preserve">комиссии по охране труда </w:t>
      </w:r>
    </w:p>
    <w:p w:rsidR="00C26F54" w:rsidRDefault="00C26F54" w:rsidP="00C26F54">
      <w:pPr>
        <w:tabs>
          <w:tab w:val="left" w:pos="3544"/>
          <w:tab w:val="left" w:pos="3969"/>
          <w:tab w:val="left" w:pos="4111"/>
        </w:tabs>
        <w:ind w:right="4678"/>
        <w:rPr>
          <w:color w:val="000000"/>
          <w:szCs w:val="28"/>
        </w:rPr>
      </w:pPr>
      <w:r>
        <w:rPr>
          <w:color w:val="000000"/>
          <w:szCs w:val="28"/>
        </w:rPr>
        <w:t>при Администрации города»</w:t>
      </w:r>
    </w:p>
    <w:p w:rsidR="00C26F54" w:rsidRDefault="00C26F54" w:rsidP="00C26F54">
      <w:pPr>
        <w:ind w:right="4778"/>
        <w:jc w:val="both"/>
        <w:rPr>
          <w:color w:val="000000"/>
          <w:szCs w:val="28"/>
        </w:rPr>
      </w:pPr>
    </w:p>
    <w:p w:rsidR="00C26F54" w:rsidRPr="002D6B80" w:rsidRDefault="00C26F54" w:rsidP="00C26F54">
      <w:pPr>
        <w:ind w:right="4778"/>
        <w:jc w:val="both"/>
        <w:rPr>
          <w:color w:val="000000"/>
          <w:szCs w:val="28"/>
        </w:rPr>
      </w:pPr>
    </w:p>
    <w:p w:rsidR="00C26F54" w:rsidRPr="000F0269" w:rsidRDefault="00C26F54" w:rsidP="00C26F54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распоряжениями Администрации города от 30.12.2005 </w:t>
      </w:r>
      <w:r>
        <w:rPr>
          <w:rFonts w:ascii="Times New Roman" w:hAnsi="Times New Roman" w:cs="Times New Roman"/>
          <w:sz w:val="28"/>
          <w:szCs w:val="28"/>
        </w:rPr>
        <w:br/>
      </w:r>
      <w:r w:rsidRPr="002859E3">
        <w:rPr>
          <w:rFonts w:ascii="Times New Roman" w:hAnsi="Times New Roman" w:cs="Times New Roman"/>
          <w:sz w:val="28"/>
          <w:szCs w:val="28"/>
        </w:rPr>
        <w:t xml:space="preserve">№ 3686 «Об утверждении Регламента Администрации города», </w:t>
      </w:r>
      <w:r w:rsidRPr="002859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23.12.2024 </w:t>
      </w:r>
      <w:r w:rsidRPr="002859E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 </w:t>
      </w:r>
      <w:r w:rsidRPr="002859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8525 </w:t>
      </w:r>
      <w:r w:rsidRPr="002859E3">
        <w:rPr>
          <w:rFonts w:ascii="Times New Roman" w:hAnsi="Times New Roman" w:cs="Times New Roman"/>
          <w:sz w:val="28"/>
          <w:szCs w:val="28"/>
        </w:rPr>
        <w:t xml:space="preserve">«О распределении отдельных полномочий Главы города между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859E3">
        <w:rPr>
          <w:rFonts w:ascii="Times New Roman" w:hAnsi="Times New Roman" w:cs="Times New Roman"/>
          <w:sz w:val="28"/>
          <w:szCs w:val="28"/>
        </w:rPr>
        <w:t>высшими должностными лицами Администрации города»</w:t>
      </w:r>
      <w:r w:rsidRPr="002859E3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p w:rsidR="00C26F54" w:rsidRDefault="00C26F54" w:rsidP="00C26F54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AD55EA">
        <w:rPr>
          <w:szCs w:val="28"/>
        </w:rPr>
        <w:t xml:space="preserve">Внести в распоряжение Администрации города от </w:t>
      </w:r>
      <w:r>
        <w:rPr>
          <w:szCs w:val="28"/>
        </w:rPr>
        <w:t>05.06.2007 № 1075</w:t>
      </w:r>
      <w:r w:rsidRPr="00AD55EA">
        <w:rPr>
          <w:szCs w:val="28"/>
        </w:rPr>
        <w:t xml:space="preserve"> </w:t>
      </w:r>
      <w:r>
        <w:rPr>
          <w:szCs w:val="28"/>
        </w:rPr>
        <w:br/>
      </w:r>
      <w:r w:rsidRPr="00AD55EA">
        <w:rPr>
          <w:szCs w:val="28"/>
        </w:rPr>
        <w:t xml:space="preserve">«О создании </w:t>
      </w:r>
      <w:r>
        <w:rPr>
          <w:szCs w:val="28"/>
        </w:rPr>
        <w:t xml:space="preserve">межведомственной </w:t>
      </w:r>
      <w:r w:rsidRPr="00AD55EA">
        <w:rPr>
          <w:szCs w:val="28"/>
        </w:rPr>
        <w:t>комиссии</w:t>
      </w:r>
      <w:r>
        <w:rPr>
          <w:szCs w:val="28"/>
        </w:rPr>
        <w:t xml:space="preserve"> по охране труда при Администрации города» (с изменениями от 29.05.2008 № 1458, 27.05.2011 № 1293, 25.10.2012 </w:t>
      </w:r>
      <w:r>
        <w:rPr>
          <w:szCs w:val="28"/>
        </w:rPr>
        <w:br/>
        <w:t xml:space="preserve">№ 3217, 10.08.2015 № 2007, 26.12.2016 № 2580, 06.06.2018 № 897, 17.04.2019 </w:t>
      </w:r>
      <w:r>
        <w:rPr>
          <w:szCs w:val="28"/>
        </w:rPr>
        <w:br/>
        <w:t xml:space="preserve">№ 711, 26.09.2019 № 2002, 06.10.2020 № 1547, 14.05.2021 № 680, 09.08.2022 </w:t>
      </w:r>
      <w:r>
        <w:rPr>
          <w:szCs w:val="28"/>
        </w:rPr>
        <w:br/>
        <w:t>№ 1390, 07.03.2023 № 616, 26.07.2023 № 2162, 02.04.2025 № 2053)</w:t>
      </w:r>
      <w:r w:rsidRPr="00AD55EA">
        <w:rPr>
          <w:szCs w:val="28"/>
        </w:rPr>
        <w:t xml:space="preserve"> </w:t>
      </w:r>
      <w:r>
        <w:rPr>
          <w:szCs w:val="28"/>
        </w:rPr>
        <w:t>изменение, изложив приложение 2 к распоряжению в новой редакции согласно приложению к настоящему распоряжению:</w:t>
      </w:r>
    </w:p>
    <w:p w:rsidR="00C26F54" w:rsidRPr="002859E3" w:rsidRDefault="00C26F54" w:rsidP="00C26F54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2859E3">
        <w:rPr>
          <w:color w:val="000000" w:themeColor="text1"/>
          <w:szCs w:val="28"/>
        </w:rPr>
        <w:t xml:space="preserve">Комитету информационной политики обнародовать (разместить) </w:t>
      </w:r>
      <w:r>
        <w:rPr>
          <w:color w:val="000000" w:themeColor="text1"/>
          <w:szCs w:val="28"/>
        </w:rPr>
        <w:t xml:space="preserve">                   </w:t>
      </w:r>
      <w:r w:rsidRPr="002859E3">
        <w:rPr>
          <w:color w:val="000000" w:themeColor="text1"/>
          <w:szCs w:val="28"/>
        </w:rPr>
        <w:t xml:space="preserve">настоящее распоряжение на официальном портале Администрации города: </w:t>
      </w:r>
      <w:r w:rsidRPr="002859E3">
        <w:rPr>
          <w:color w:val="000000" w:themeColor="text1"/>
          <w:szCs w:val="28"/>
          <w:lang w:val="en-US"/>
        </w:rPr>
        <w:t>www</w:t>
      </w:r>
      <w:r w:rsidRPr="002859E3">
        <w:rPr>
          <w:color w:val="000000" w:themeColor="text1"/>
          <w:szCs w:val="28"/>
        </w:rPr>
        <w:t>.</w:t>
      </w:r>
      <w:r w:rsidRPr="002859E3">
        <w:rPr>
          <w:color w:val="000000" w:themeColor="text1"/>
          <w:szCs w:val="28"/>
          <w:lang w:val="en-US"/>
        </w:rPr>
        <w:t>admsurgut</w:t>
      </w:r>
      <w:r w:rsidRPr="002859E3">
        <w:rPr>
          <w:color w:val="000000" w:themeColor="text1"/>
          <w:szCs w:val="28"/>
        </w:rPr>
        <w:t>.</w:t>
      </w:r>
      <w:r w:rsidRPr="002859E3">
        <w:rPr>
          <w:color w:val="000000" w:themeColor="text1"/>
          <w:szCs w:val="28"/>
          <w:lang w:val="en-US"/>
        </w:rPr>
        <w:t>ru</w:t>
      </w:r>
      <w:r w:rsidRPr="002859E3">
        <w:rPr>
          <w:color w:val="000000" w:themeColor="text1"/>
          <w:szCs w:val="28"/>
        </w:rPr>
        <w:t>.</w:t>
      </w:r>
    </w:p>
    <w:p w:rsidR="00C26F54" w:rsidRPr="002859E3" w:rsidRDefault="00C26F54" w:rsidP="00C26F54">
      <w:pPr>
        <w:tabs>
          <w:tab w:val="left" w:pos="993"/>
        </w:tabs>
        <w:ind w:firstLine="709"/>
        <w:jc w:val="both"/>
        <w:rPr>
          <w:szCs w:val="28"/>
        </w:rPr>
      </w:pPr>
      <w:r w:rsidRPr="002859E3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</w:t>
      </w:r>
      <w:r>
        <w:rPr>
          <w:szCs w:val="28"/>
        </w:rPr>
        <w:t xml:space="preserve">                      </w:t>
      </w:r>
      <w:r w:rsidRPr="002859E3">
        <w:rPr>
          <w:szCs w:val="28"/>
        </w:rPr>
        <w:t xml:space="preserve">документы города Сургута»: </w:t>
      </w:r>
      <w:r w:rsidRPr="002859E3">
        <w:rPr>
          <w:szCs w:val="28"/>
          <w:lang w:val="en-US"/>
        </w:rPr>
        <w:t>DOCSURGUT</w:t>
      </w:r>
      <w:r w:rsidRPr="002859E3">
        <w:rPr>
          <w:szCs w:val="28"/>
        </w:rPr>
        <w:t>.</w:t>
      </w:r>
      <w:r w:rsidRPr="002859E3">
        <w:rPr>
          <w:szCs w:val="28"/>
          <w:lang w:val="en-US"/>
        </w:rPr>
        <w:t>RU</w:t>
      </w:r>
      <w:r w:rsidRPr="002859E3">
        <w:rPr>
          <w:szCs w:val="28"/>
        </w:rPr>
        <w:t xml:space="preserve">. </w:t>
      </w:r>
    </w:p>
    <w:p w:rsidR="00C26F54" w:rsidRPr="00976B8E" w:rsidRDefault="00C26F54" w:rsidP="00C26F54">
      <w:pPr>
        <w:pStyle w:val="a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F026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момента его издания.</w:t>
      </w:r>
    </w:p>
    <w:p w:rsidR="00C26F54" w:rsidRPr="000F0269" w:rsidRDefault="00C26F54" w:rsidP="00C26F54">
      <w:pPr>
        <w:pStyle w:val="aa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F0269">
        <w:rPr>
          <w:rFonts w:ascii="Times New Roman" w:hAnsi="Times New Roman" w:cs="Times New Roman"/>
          <w:sz w:val="28"/>
          <w:szCs w:val="28"/>
        </w:rPr>
        <w:t>Контроль за выполнением распоряжения оставляю за собой.</w:t>
      </w:r>
    </w:p>
    <w:p w:rsidR="00C26F54" w:rsidRPr="00DF0890" w:rsidRDefault="00C26F54" w:rsidP="00C26F54">
      <w:pPr>
        <w:ind w:firstLine="709"/>
        <w:jc w:val="both"/>
        <w:rPr>
          <w:color w:val="000000"/>
          <w:szCs w:val="28"/>
        </w:rPr>
      </w:pPr>
    </w:p>
    <w:p w:rsidR="00C26F54" w:rsidRPr="00DF0890" w:rsidRDefault="00C26F54" w:rsidP="00C26F54">
      <w:pPr>
        <w:ind w:firstLine="709"/>
        <w:jc w:val="both"/>
        <w:rPr>
          <w:color w:val="000000"/>
          <w:szCs w:val="28"/>
        </w:rPr>
      </w:pPr>
    </w:p>
    <w:p w:rsidR="00C26F54" w:rsidRPr="00DF0890" w:rsidRDefault="00C26F54" w:rsidP="00C26F54">
      <w:pPr>
        <w:ind w:firstLine="709"/>
        <w:jc w:val="both"/>
        <w:rPr>
          <w:color w:val="000000"/>
          <w:szCs w:val="28"/>
        </w:rPr>
      </w:pPr>
    </w:p>
    <w:p w:rsidR="00C26F54" w:rsidRDefault="00C26F54" w:rsidP="00C26F54">
      <w:pPr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Pr="00F622CA">
        <w:rPr>
          <w:szCs w:val="28"/>
        </w:rPr>
        <w:t>Глав</w:t>
      </w:r>
      <w:r>
        <w:rPr>
          <w:szCs w:val="28"/>
        </w:rPr>
        <w:t>ы</w:t>
      </w:r>
      <w:r w:rsidRPr="00F622CA">
        <w:rPr>
          <w:szCs w:val="28"/>
        </w:rPr>
        <w:t xml:space="preserve"> города                                      </w:t>
      </w:r>
      <w:r>
        <w:rPr>
          <w:szCs w:val="28"/>
        </w:rPr>
        <w:t xml:space="preserve">                          А.М. Кириленко</w:t>
      </w:r>
    </w:p>
    <w:p w:rsidR="00C26F54" w:rsidRPr="003658D4" w:rsidRDefault="00C26F54" w:rsidP="00C26F54">
      <w:pPr>
        <w:widowControl w:val="0"/>
        <w:shd w:val="clear" w:color="auto" w:fill="FFFFFF"/>
        <w:autoSpaceDE w:val="0"/>
        <w:autoSpaceDN w:val="0"/>
        <w:adjustRightInd w:val="0"/>
        <w:spacing w:line="331" w:lineRule="exact"/>
        <w:ind w:left="5954" w:right="-30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Приложение </w:t>
      </w:r>
    </w:p>
    <w:p w:rsidR="00C26F54" w:rsidRPr="00DF3F51" w:rsidRDefault="00C26F54" w:rsidP="00C26F54">
      <w:pPr>
        <w:ind w:left="5954"/>
        <w:jc w:val="both"/>
        <w:rPr>
          <w:szCs w:val="28"/>
        </w:rPr>
      </w:pPr>
      <w:r w:rsidRPr="00DF3F51">
        <w:rPr>
          <w:szCs w:val="28"/>
        </w:rPr>
        <w:t xml:space="preserve">к распоряжению </w:t>
      </w:r>
    </w:p>
    <w:p w:rsidR="00C26F54" w:rsidRPr="00DF3F51" w:rsidRDefault="00C26F54" w:rsidP="00C26F54">
      <w:pPr>
        <w:ind w:left="5954"/>
        <w:jc w:val="both"/>
        <w:rPr>
          <w:szCs w:val="28"/>
        </w:rPr>
      </w:pPr>
      <w:r w:rsidRPr="00DF3F51">
        <w:rPr>
          <w:szCs w:val="28"/>
        </w:rPr>
        <w:t>Администрации города</w:t>
      </w:r>
    </w:p>
    <w:p w:rsidR="00C26F54" w:rsidRPr="00DF3F51" w:rsidRDefault="00C26F54" w:rsidP="00C26F54">
      <w:pPr>
        <w:ind w:left="5954"/>
        <w:jc w:val="both"/>
        <w:rPr>
          <w:szCs w:val="28"/>
        </w:rPr>
      </w:pPr>
      <w:r>
        <w:rPr>
          <w:szCs w:val="28"/>
        </w:rPr>
        <w:t>о</w:t>
      </w:r>
      <w:r w:rsidRPr="00DF3F51">
        <w:rPr>
          <w:szCs w:val="28"/>
        </w:rPr>
        <w:t>т</w:t>
      </w:r>
      <w:r>
        <w:rPr>
          <w:szCs w:val="28"/>
        </w:rPr>
        <w:t xml:space="preserve"> </w:t>
      </w:r>
      <w:r w:rsidRPr="00DF3F51">
        <w:rPr>
          <w:szCs w:val="28"/>
        </w:rPr>
        <w:t>__________</w:t>
      </w:r>
      <w:r>
        <w:rPr>
          <w:szCs w:val="28"/>
        </w:rPr>
        <w:t>_</w:t>
      </w:r>
      <w:r w:rsidRPr="00DF3F51">
        <w:rPr>
          <w:szCs w:val="28"/>
        </w:rPr>
        <w:t>_ № __</w:t>
      </w:r>
      <w:r>
        <w:rPr>
          <w:szCs w:val="28"/>
        </w:rPr>
        <w:t>___</w:t>
      </w:r>
      <w:r w:rsidRPr="00DF3F51">
        <w:rPr>
          <w:szCs w:val="28"/>
        </w:rPr>
        <w:t>__</w:t>
      </w:r>
    </w:p>
    <w:p w:rsidR="00C26F54" w:rsidRDefault="00C26F54" w:rsidP="00C26F54">
      <w:pPr>
        <w:pStyle w:val="a8"/>
      </w:pPr>
    </w:p>
    <w:p w:rsidR="00C26F54" w:rsidRDefault="00C26F54" w:rsidP="00C26F54">
      <w:pPr>
        <w:pStyle w:val="a8"/>
      </w:pPr>
    </w:p>
    <w:p w:rsidR="00C26F54" w:rsidRDefault="00C26F54" w:rsidP="00C26F54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C26F54" w:rsidRDefault="00C26F54" w:rsidP="00C26F54">
      <w:pPr>
        <w:jc w:val="center"/>
        <w:rPr>
          <w:szCs w:val="28"/>
        </w:rPr>
      </w:pPr>
      <w:r>
        <w:rPr>
          <w:szCs w:val="28"/>
        </w:rPr>
        <w:t xml:space="preserve">межведомственной комиссии по охране труда </w:t>
      </w:r>
    </w:p>
    <w:p w:rsidR="00C26F54" w:rsidRDefault="00C26F54" w:rsidP="00C26F54">
      <w:pPr>
        <w:jc w:val="center"/>
        <w:rPr>
          <w:szCs w:val="28"/>
        </w:rPr>
      </w:pPr>
      <w:r>
        <w:rPr>
          <w:szCs w:val="28"/>
        </w:rPr>
        <w:t>при Администрации города</w:t>
      </w:r>
    </w:p>
    <w:p w:rsidR="00C26F54" w:rsidRPr="001B03A9" w:rsidRDefault="00C26F54" w:rsidP="00C26F54">
      <w:pPr>
        <w:jc w:val="center"/>
        <w:rPr>
          <w:szCs w:val="28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C26F54" w:rsidTr="00370EEC">
        <w:tc>
          <w:tcPr>
            <w:tcW w:w="4815" w:type="dxa"/>
          </w:tcPr>
          <w:p w:rsidR="00C26F54" w:rsidRPr="00C26F54" w:rsidRDefault="00C26F54" w:rsidP="00370EEC">
            <w:pPr>
              <w:jc w:val="center"/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Основной состав</w:t>
            </w:r>
          </w:p>
        </w:tc>
        <w:tc>
          <w:tcPr>
            <w:tcW w:w="4678" w:type="dxa"/>
          </w:tcPr>
          <w:p w:rsidR="00C26F54" w:rsidRPr="00C26F54" w:rsidRDefault="00C26F54" w:rsidP="00370EEC">
            <w:pPr>
              <w:jc w:val="center"/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Резервный состав</w:t>
            </w:r>
          </w:p>
        </w:tc>
      </w:tr>
      <w:tr w:rsidR="00C26F54" w:rsidTr="00370EEC">
        <w:tc>
          <w:tcPr>
            <w:tcW w:w="4815" w:type="dxa"/>
          </w:tcPr>
          <w:p w:rsidR="00C26F54" w:rsidRP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Заместитель Главы города, </w:t>
            </w:r>
          </w:p>
          <w:p w:rsidR="00C26F54" w:rsidRP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курирующий сферу экономики, </w:t>
            </w:r>
          </w:p>
          <w:p w:rsidR="00C26F54" w:rsidRP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председатель комиссии </w:t>
            </w:r>
          </w:p>
        </w:tc>
        <w:tc>
          <w:tcPr>
            <w:tcW w:w="4678" w:type="dxa"/>
          </w:tcPr>
          <w:p w:rsidR="00C26F54" w:rsidRPr="00C26F54" w:rsidRDefault="00C26F54" w:rsidP="00370EEC">
            <w:pPr>
              <w:jc w:val="center"/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-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Начальник управления по труду </w:t>
            </w:r>
          </w:p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Администрации города, </w:t>
            </w:r>
          </w:p>
          <w:p w:rsidR="00C26F54" w:rsidRP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678" w:type="dxa"/>
          </w:tcPr>
          <w:p w:rsidR="00C26F54" w:rsidRPr="00C26F54" w:rsidRDefault="00C26F54" w:rsidP="00370EEC">
            <w:pPr>
              <w:jc w:val="center"/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-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Начальник отдела охраны труда </w:t>
            </w:r>
          </w:p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управления по труду Администрации </w:t>
            </w:r>
          </w:p>
          <w:p w:rsidR="00C26F54" w:rsidRP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города, секретарь комиссии</w:t>
            </w:r>
          </w:p>
        </w:tc>
        <w:tc>
          <w:tcPr>
            <w:tcW w:w="4678" w:type="dxa"/>
          </w:tcPr>
          <w:p w:rsidR="00C26F54" w:rsidRDefault="00C26F54" w:rsidP="00370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26F54">
              <w:rPr>
                <w:sz w:val="26"/>
                <w:szCs w:val="26"/>
              </w:rPr>
              <w:t xml:space="preserve">пециалист-эксперт отдела охраны труда управления по труду </w:t>
            </w:r>
          </w:p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Администрации города</w:t>
            </w:r>
          </w:p>
          <w:p w:rsidR="00C26F54" w:rsidRPr="00C26F54" w:rsidRDefault="00C26F54" w:rsidP="00370EEC">
            <w:pPr>
              <w:rPr>
                <w:sz w:val="10"/>
                <w:szCs w:val="10"/>
              </w:rPr>
            </w:pPr>
          </w:p>
        </w:tc>
      </w:tr>
      <w:tr w:rsidR="00C26F54" w:rsidTr="00334C47">
        <w:tc>
          <w:tcPr>
            <w:tcW w:w="9493" w:type="dxa"/>
            <w:gridSpan w:val="2"/>
          </w:tcPr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члены комиссии:</w:t>
            </w:r>
          </w:p>
          <w:p w:rsidR="00C26F54" w:rsidRPr="00C26F54" w:rsidRDefault="00C26F54" w:rsidP="00370EEC">
            <w:pPr>
              <w:rPr>
                <w:sz w:val="10"/>
                <w:szCs w:val="10"/>
              </w:rPr>
            </w:pP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Директор департамента образования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Администрации города</w:t>
            </w:r>
          </w:p>
        </w:tc>
        <w:tc>
          <w:tcPr>
            <w:tcW w:w="4678" w:type="dxa"/>
          </w:tcPr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>аместитель директора департамента образования Администрации города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Председатель комитета культуры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Администрации города</w:t>
            </w:r>
          </w:p>
        </w:tc>
        <w:tc>
          <w:tcPr>
            <w:tcW w:w="4678" w:type="dxa"/>
          </w:tcPr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>аместитель председателя комитета культуры Администрации города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Председатель комитета внутренней </w:t>
            </w:r>
            <w:r w:rsidRPr="00C26F54">
              <w:rPr>
                <w:color w:val="000000" w:themeColor="text1"/>
                <w:sz w:val="26"/>
                <w:szCs w:val="26"/>
              </w:rPr>
              <w:br/>
              <w:t xml:space="preserve">и молодёжной политики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Администрации города</w:t>
            </w:r>
          </w:p>
        </w:tc>
        <w:tc>
          <w:tcPr>
            <w:tcW w:w="4678" w:type="dxa"/>
          </w:tcPr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>аместитель председателя комитета внутренней и молодёжной политики Администрации города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Начальник управления физической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культуры и спорта Администрации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города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аместитель начальника управления физической культуры и спорта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Администрации города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Начальник отдела по работе </w:t>
            </w:r>
            <w:r w:rsidRPr="00C26F54">
              <w:rPr>
                <w:color w:val="000000" w:themeColor="text1"/>
                <w:sz w:val="26"/>
                <w:szCs w:val="26"/>
              </w:rPr>
              <w:br/>
              <w:t xml:space="preserve">с отдельными категориями граждан </w:t>
            </w:r>
            <w:r w:rsidRPr="00C26F54">
              <w:rPr>
                <w:color w:val="000000" w:themeColor="text1"/>
                <w:sz w:val="26"/>
                <w:szCs w:val="26"/>
              </w:rPr>
              <w:br/>
              <w:t xml:space="preserve">и охраны здоровья населения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Администрации города</w:t>
            </w:r>
          </w:p>
        </w:tc>
        <w:tc>
          <w:tcPr>
            <w:tcW w:w="4678" w:type="dxa"/>
          </w:tcPr>
          <w:p w:rsid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онсультант отдела по работе </w:t>
            </w:r>
          </w:p>
          <w:p w:rsid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с отдельными категориями граждан </w:t>
            </w:r>
          </w:p>
          <w:p w:rsid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и охраны здоровья населения 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Администрации города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Начальник отдела надзора и контроля </w:t>
            </w:r>
          </w:p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по соблюдению трудового </w:t>
            </w:r>
          </w:p>
          <w:p w:rsidR="00C26F54" w:rsidRP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законодательства в организациях города Сургута Государственной инспекции труда в Ханты-Мансийском автономном округе – Югре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26F54">
              <w:rPr>
                <w:sz w:val="26"/>
                <w:szCs w:val="26"/>
              </w:rPr>
              <w:t xml:space="preserve">аместитель начальника отдела надзора и контроля по соблюдению трудового законодательства в организациях </w:t>
            </w:r>
          </w:p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города Сургута Государственной </w:t>
            </w:r>
          </w:p>
          <w:p w:rsidR="00C26F54" w:rsidRDefault="00C26F54" w:rsidP="00C26F54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инспекции труда в Ханты-Мансийском автономном округе – Югре </w:t>
            </w:r>
          </w:p>
          <w:p w:rsidR="00C26F54" w:rsidRPr="00C26F54" w:rsidRDefault="00C26F54" w:rsidP="00C26F54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Заместитель руководителя Северо-Уральского управления Ростехнадзора (по согласованию)</w:t>
            </w:r>
          </w:p>
        </w:tc>
        <w:tc>
          <w:tcPr>
            <w:tcW w:w="4678" w:type="dxa"/>
          </w:tcPr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</w:t>
            </w:r>
            <w:r w:rsidRPr="00C26F54">
              <w:rPr>
                <w:color w:val="000000" w:themeColor="text1"/>
                <w:sz w:val="26"/>
                <w:szCs w:val="26"/>
              </w:rPr>
              <w:t>ачальник Сургутского комплексного отдела Северо-Уральского управления Ростехнадзора 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Начальник территориального отдела управления Роспотребнадзора 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по Ханты-Мансийскому автономному округу – Югре в городе Сургуте </w:t>
            </w:r>
            <w:r w:rsidRPr="00C26F54">
              <w:rPr>
                <w:color w:val="000000" w:themeColor="text1"/>
                <w:sz w:val="26"/>
                <w:szCs w:val="26"/>
              </w:rPr>
              <w:br/>
              <w:t>и Сургутском районе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аместитель начальника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территориального отдела управления Роспотребнадзора по Ханты-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Мансийскому автономному округу – Югре в городе Сургуте и Сургутском районе 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Председатель Объединения организаций профсоюзов города Сургута 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и Сургутского района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аместитель председателя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Объединения организаций профсоюзов города Сургута и Сургутского района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Главный технический инспектор труда Сургутской районной организации Нефтегазстрой-профсоюза Российской Федерации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лавный правовой инспектор 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Сургутской районной организации Нефтегазстройпрофсоюза Российской Федерации 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Технический и правовой инспектор труда Тюменской межрегиональной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организации общественной организации «Всероссийский Электропрофсоюз»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редседатель первичной профсоюзной организации Сургутской ГРЭС-2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Тюменской межрегиональной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организации общественной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организации «Всероссийский 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Электропрофсоюз» (по согласованию)</w:t>
            </w:r>
          </w:p>
        </w:tc>
      </w:tr>
      <w:tr w:rsidR="00C26F54" w:rsidRPr="00130ACC" w:rsidTr="00370EEC">
        <w:tc>
          <w:tcPr>
            <w:tcW w:w="4815" w:type="dxa"/>
          </w:tcPr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Председатель Объединенной первичной профсоюзной организации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«Газпром трансгаз Сургут профсоюз»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аместитель председателя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Объединенной первичной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профсоюзной организации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«Газпром трансгаз Сургут профсоюз»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Заместитель генерального директора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по правовым вопросам Союза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«Сургутская торгово-промышленная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палата»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енеральный директор Союза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«Сургутская торгово-промышленная палата» 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Начальник отдела страхования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профессиональных рисков № 2 </w:t>
            </w:r>
          </w:p>
          <w:p w:rsid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Управления реализации социальных программ Отделения Социального фонда России по Ханты-Мансийскому автономному округу – Югре 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аместитель начальника отдела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страхования профессиональных рисков № 2 Управления реализации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социальных программ Отделения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Социального фонда России по Ханты-Мансийскому автономному округу – Югре (по согласованию)</w:t>
            </w:r>
          </w:p>
        </w:tc>
      </w:tr>
      <w:tr w:rsidR="00C26F54" w:rsidRPr="00EB19BB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Директор общества с ограниченной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ответственностью «Эксперт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Консалтинг»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аместитель руководителя </w:t>
            </w:r>
          </w:p>
          <w:p w:rsidR="00C26F54" w:rsidRDefault="00C26F54" w:rsidP="00370EEC">
            <w:pPr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испытательного лабораторного </w:t>
            </w:r>
          </w:p>
          <w:p w:rsidR="00C26F54" w:rsidRDefault="00C26F54" w:rsidP="00370EEC">
            <w:pPr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центра по качеству общества </w:t>
            </w:r>
          </w:p>
          <w:p w:rsidR="00C26F54" w:rsidRDefault="00C26F54" w:rsidP="00C26F54">
            <w:pPr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с ограниченной ответственностью «Эксперт Консалтинг»</w:t>
            </w:r>
          </w:p>
          <w:p w:rsidR="00C26F54" w:rsidRPr="00C26F54" w:rsidRDefault="00C26F54" w:rsidP="00C26F54">
            <w:pPr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Профессор кафедры «Безопасности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жизнедеятельности» бюджетного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учреждения высшего образования Ханты-Мансийского автономного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округа – Югры «Сургутский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государственный университет»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тарший преподаватель кафедры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«Безопасности жизнедеятельности» бюджетного учреждения высшего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образования Ханты-Мансийского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автономного округа – Югры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«Сургутский государственный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университет» 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Профессор кафедры кардиологии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бюджетного учреждения высшего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образования Ханты-Мансийского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автономного округа – Югры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«Сургутский государственный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университет»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рофессор кафедры морфологии </w:t>
            </w:r>
            <w:r w:rsidRPr="00C26F54">
              <w:rPr>
                <w:color w:val="000000" w:themeColor="text1"/>
                <w:sz w:val="26"/>
                <w:szCs w:val="26"/>
              </w:rPr>
              <w:br/>
              <w:t>и физиологии бюджетного учреждения высшего образования Ханты-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Мансийского автономного округа – Югры «Сургутский государственный университет» (по согласованию)</w:t>
            </w:r>
          </w:p>
        </w:tc>
      </w:tr>
      <w:tr w:rsidR="00C26F54" w:rsidTr="00370EEC">
        <w:tc>
          <w:tcPr>
            <w:tcW w:w="4815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Преподаватель негосударственного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образовательного частного учреждения дополнительного профессионального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образования «Учебный центр «Практик»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(по согласованию) 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иректор негосударственного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 xml:space="preserve">образовательного частного учреждения дополнительного профессионального образования «Учебный центр </w:t>
            </w:r>
          </w:p>
          <w:p w:rsidR="00C26F54" w:rsidRPr="00C26F54" w:rsidRDefault="00C26F54" w:rsidP="00C26F54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«Практик» (по согласованию)</w:t>
            </w:r>
          </w:p>
        </w:tc>
      </w:tr>
      <w:tr w:rsidR="00C26F54" w:rsidRPr="006E671E" w:rsidTr="00370EEC">
        <w:tc>
          <w:tcPr>
            <w:tcW w:w="4815" w:type="dxa"/>
          </w:tcPr>
          <w:p w:rsidR="00C26F54" w:rsidRP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Заместитель главного инженера </w:t>
            </w:r>
            <w:r w:rsidRPr="00C26F54">
              <w:rPr>
                <w:sz w:val="26"/>
                <w:szCs w:val="26"/>
              </w:rPr>
              <w:br/>
              <w:t xml:space="preserve">по охране труда, промышленной </w:t>
            </w:r>
            <w:r w:rsidRPr="00C26F54">
              <w:rPr>
                <w:sz w:val="26"/>
                <w:szCs w:val="26"/>
              </w:rPr>
              <w:br/>
              <w:t xml:space="preserve">и пожарной безопасности общества </w:t>
            </w:r>
          </w:p>
          <w:p w:rsidR="00C26F54" w:rsidRDefault="00C26F54" w:rsidP="00370EEC">
            <w:pPr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с ограниченной ответственностью </w:t>
            </w:r>
          </w:p>
          <w:p w:rsidR="00C26F54" w:rsidRPr="00C26F54" w:rsidRDefault="00C26F54" w:rsidP="00370EEC">
            <w:pPr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«Газпром трансгаз Сургут»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26F54" w:rsidRPr="00C26F54" w:rsidRDefault="00C26F54" w:rsidP="00370EEC">
            <w:pPr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C26F54">
              <w:rPr>
                <w:sz w:val="26"/>
                <w:szCs w:val="26"/>
              </w:rPr>
              <w:t xml:space="preserve">ачальник отдела охраны труда </w:t>
            </w:r>
          </w:p>
          <w:p w:rsid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 xml:space="preserve">общества с ограниченной </w:t>
            </w:r>
          </w:p>
          <w:p w:rsidR="00C26F54" w:rsidRPr="00C26F54" w:rsidRDefault="00C26F54" w:rsidP="00370EEC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C26F54">
              <w:rPr>
                <w:sz w:val="26"/>
                <w:szCs w:val="26"/>
              </w:rPr>
              <w:t>ответственностью «Газпром трансгаз Сургут»</w:t>
            </w:r>
            <w:r w:rsidRPr="00C26F54">
              <w:rPr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C26F54" w:rsidRPr="006E671E" w:rsidTr="00370EEC">
        <w:tc>
          <w:tcPr>
            <w:tcW w:w="4815" w:type="dxa"/>
          </w:tcPr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специальной оценки условий труда управления </w:t>
            </w:r>
          </w:p>
          <w:p w:rsidR="00C26F54" w:rsidRDefault="00C26F54" w:rsidP="00C26F54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промышленной безопасности и охраны труда публичного акционерного </w:t>
            </w:r>
          </w:p>
          <w:p w:rsidR="00C26F54" w:rsidRDefault="00C26F54" w:rsidP="00C26F54">
            <w:pPr>
              <w:pStyle w:val="ab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>общества «Сургутнефтегаз»</w:t>
            </w:r>
            <w:r w:rsidRPr="00C26F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C26F54" w:rsidRPr="00C26F54" w:rsidRDefault="00C26F54" w:rsidP="00C26F54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аместитель начальника отдела охраны труда управления промышленной </w:t>
            </w:r>
          </w:p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безопасности и охраны труда </w:t>
            </w:r>
          </w:p>
          <w:p w:rsidR="00C26F54" w:rsidRPr="00C26F54" w:rsidRDefault="00C26F54" w:rsidP="00C26F54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>публичного акционерного общества «Сургутнефтегаз»</w:t>
            </w:r>
            <w:r w:rsidRPr="00C26F5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(по согласованию)</w:t>
            </w:r>
          </w:p>
        </w:tc>
      </w:tr>
      <w:tr w:rsidR="00C26F54" w:rsidRPr="006E671E" w:rsidTr="00370EEC">
        <w:tc>
          <w:tcPr>
            <w:tcW w:w="4815" w:type="dxa"/>
          </w:tcPr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инженера – начальник управления </w:t>
            </w:r>
          </w:p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производственной безопасности </w:t>
            </w:r>
          </w:p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и производственного контроля </w:t>
            </w:r>
          </w:p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акционерного общества «Россети </w:t>
            </w:r>
          </w:p>
          <w:p w:rsidR="00C26F54" w:rsidRP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>Тюмень» (по согласованию)</w:t>
            </w:r>
          </w:p>
        </w:tc>
        <w:tc>
          <w:tcPr>
            <w:tcW w:w="4678" w:type="dxa"/>
          </w:tcPr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отдела охраны труда </w:t>
            </w:r>
          </w:p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производственной </w:t>
            </w:r>
          </w:p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безопасности и производственного </w:t>
            </w:r>
          </w:p>
          <w:p w:rsidR="00C26F54" w:rsidRDefault="00C26F54" w:rsidP="00370EEC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акционерного общества </w:t>
            </w:r>
          </w:p>
          <w:p w:rsidR="00C26F54" w:rsidRPr="00C26F54" w:rsidRDefault="00C26F54" w:rsidP="00C26F54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C26F54">
              <w:rPr>
                <w:rFonts w:ascii="Times New Roman" w:hAnsi="Times New Roman" w:cs="Times New Roman"/>
                <w:sz w:val="26"/>
                <w:szCs w:val="26"/>
              </w:rPr>
              <w:t>«Россети Тюмень» (по согласованию)</w:t>
            </w:r>
          </w:p>
        </w:tc>
      </w:tr>
    </w:tbl>
    <w:p w:rsidR="00C26F54" w:rsidRDefault="00C26F54" w:rsidP="00C26F54">
      <w:pPr>
        <w:jc w:val="both"/>
        <w:rPr>
          <w:szCs w:val="28"/>
        </w:rPr>
      </w:pPr>
    </w:p>
    <w:p w:rsidR="000D7F2F" w:rsidRPr="00C26F54" w:rsidRDefault="000D7F2F" w:rsidP="00C26F54"/>
    <w:sectPr w:rsidR="000D7F2F" w:rsidRPr="00C26F54" w:rsidSect="00C26F54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88" w:rsidRDefault="001D0188" w:rsidP="00EE4D5B">
      <w:r>
        <w:separator/>
      </w:r>
    </w:p>
  </w:endnote>
  <w:endnote w:type="continuationSeparator" w:id="0">
    <w:p w:rsidR="001D0188" w:rsidRDefault="001D018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88" w:rsidRDefault="001D0188" w:rsidP="00EE4D5B">
      <w:r>
        <w:separator/>
      </w:r>
    </w:p>
  </w:footnote>
  <w:footnote w:type="continuationSeparator" w:id="0">
    <w:p w:rsidR="001D0188" w:rsidRDefault="001D018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687632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1FC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01FC9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01FC9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54"/>
    <w:rsid w:val="000D7F2F"/>
    <w:rsid w:val="001D0188"/>
    <w:rsid w:val="00231D06"/>
    <w:rsid w:val="002674FE"/>
    <w:rsid w:val="002B34A6"/>
    <w:rsid w:val="00301FC9"/>
    <w:rsid w:val="003910E3"/>
    <w:rsid w:val="005148BF"/>
    <w:rsid w:val="00687632"/>
    <w:rsid w:val="007C47BC"/>
    <w:rsid w:val="009E1ABF"/>
    <w:rsid w:val="00C26F54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8ACE53-D2CB-4F71-9FD8-7A067651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26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C26F54"/>
    <w:pPr>
      <w:jc w:val="both"/>
    </w:pPr>
    <w:rPr>
      <w:rFonts w:eastAsia="Times New Roman" w:cs="Times New Roman"/>
      <w:szCs w:val="28"/>
      <w:lang w:eastAsia="ru-RU"/>
    </w:rPr>
  </w:style>
  <w:style w:type="character" w:customStyle="1" w:styleId="a9">
    <w:name w:val="Основной текст Знак"/>
    <w:basedOn w:val="a0"/>
    <w:link w:val="a8"/>
    <w:rsid w:val="00C26F5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C26F54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</w:rPr>
  </w:style>
  <w:style w:type="paragraph" w:customStyle="1" w:styleId="s16">
    <w:name w:val="s_16"/>
    <w:basedOn w:val="a"/>
    <w:rsid w:val="00C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C26F5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074DC-E5CC-49DC-BF09-A8231F71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Морохова Лилия Олеговна</cp:lastModifiedBy>
  <cp:revision>2</cp:revision>
  <cp:lastPrinted>2025-06-04T13:21:00Z</cp:lastPrinted>
  <dcterms:created xsi:type="dcterms:W3CDTF">2025-06-09T12:24:00Z</dcterms:created>
  <dcterms:modified xsi:type="dcterms:W3CDTF">2025-06-09T12:24:00Z</dcterms:modified>
</cp:coreProperties>
</file>