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3B6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03B66" w:rsidRDefault="00703B6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226271" r:id="rId7"/>
              </w:object>
            </w:r>
          </w:p>
          <w:p w:rsidR="00703B66" w:rsidRDefault="00703B6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03B66" w:rsidRPr="005541F0" w:rsidRDefault="00703B6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03B66" w:rsidRDefault="00703B6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03B66" w:rsidRPr="005541F0" w:rsidRDefault="00703B6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03B66" w:rsidRPr="005649E4" w:rsidRDefault="00703B6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3B66" w:rsidRPr="00656C1A" w:rsidRDefault="00703B6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03B66" w:rsidRPr="005541F0" w:rsidRDefault="00703B6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3B66" w:rsidRPr="005541F0" w:rsidRDefault="00703B6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03B66" w:rsidRPr="00656C1A" w:rsidRDefault="00703B6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03B66" w:rsidRDefault="00703B6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03B66" w:rsidRPr="003262E3" w:rsidRDefault="00703B6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3B6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3B66" w:rsidRPr="00F8214F" w:rsidRDefault="00703B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3B66" w:rsidRPr="00F8214F" w:rsidRDefault="00E94B5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3B66" w:rsidRPr="00F8214F" w:rsidRDefault="00703B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3B66" w:rsidRPr="00F8214F" w:rsidRDefault="00E94B5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03B66" w:rsidRPr="00A63FB0" w:rsidRDefault="00703B6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3B66" w:rsidRPr="00A3761A" w:rsidRDefault="00E94B5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03B66" w:rsidRPr="00F8214F" w:rsidRDefault="00703B6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03B66" w:rsidRPr="00AB4194" w:rsidRDefault="00703B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3B66" w:rsidRPr="00F8214F" w:rsidRDefault="00E94B5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</w:t>
            </w:r>
          </w:p>
        </w:tc>
      </w:tr>
    </w:tbl>
    <w:p w:rsidR="00703B66" w:rsidRDefault="00703B66" w:rsidP="001E4F0B">
      <w:pPr>
        <w:rPr>
          <w:rFonts w:eastAsia="Times New Roman" w:cs="Times New Roman"/>
          <w:bCs/>
          <w:szCs w:val="24"/>
          <w:lang w:eastAsia="ru-RU"/>
        </w:rPr>
      </w:pPr>
    </w:p>
    <w:p w:rsidR="00703B66" w:rsidRDefault="00703B66" w:rsidP="00703B66">
      <w:pPr>
        <w:pStyle w:val="Standard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изменения</w:t>
      </w:r>
    </w:p>
    <w:p w:rsidR="00703B66" w:rsidRDefault="00703B66" w:rsidP="00703B66">
      <w:pPr>
        <w:pStyle w:val="Standard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распоряжение Администрации </w:t>
      </w:r>
    </w:p>
    <w:p w:rsidR="00703B66" w:rsidRPr="00F30929" w:rsidRDefault="00703B66" w:rsidP="00703B66">
      <w:pPr>
        <w:pStyle w:val="Standard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города </w:t>
      </w:r>
      <w:r w:rsidRPr="00F30929">
        <w:rPr>
          <w:rFonts w:eastAsia="Calibri"/>
          <w:sz w:val="28"/>
          <w:szCs w:val="28"/>
          <w:lang w:eastAsia="en-US"/>
        </w:rPr>
        <w:t xml:space="preserve">от 14.04.2025 № 2361 </w:t>
      </w:r>
    </w:p>
    <w:p w:rsidR="00703B66" w:rsidRDefault="00703B66" w:rsidP="00703B66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«О формировании и подписании </w:t>
      </w:r>
    </w:p>
    <w:p w:rsidR="00703B66" w:rsidRDefault="00703B66" w:rsidP="00703B66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форм федерального статистического </w:t>
      </w:r>
    </w:p>
    <w:p w:rsidR="00703B66" w:rsidRDefault="00703B66" w:rsidP="00703B66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наблюдения в форме электронного </w:t>
      </w:r>
    </w:p>
    <w:p w:rsidR="00703B66" w:rsidRDefault="00703B66" w:rsidP="00703B66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документа с применением усиленной </w:t>
      </w:r>
    </w:p>
    <w:p w:rsidR="00703B66" w:rsidRDefault="00703B66" w:rsidP="00703B66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квалифицированной электронной </w:t>
      </w:r>
    </w:p>
    <w:p w:rsidR="00703B66" w:rsidRDefault="00703B66" w:rsidP="00703B66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подписи с использованием </w:t>
      </w:r>
    </w:p>
    <w:p w:rsidR="00703B66" w:rsidRDefault="00703B66" w:rsidP="00703B66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>машиночитаемых доверенностей»</w:t>
      </w:r>
    </w:p>
    <w:p w:rsidR="00703B66" w:rsidRDefault="00703B66" w:rsidP="00703B66">
      <w:pPr>
        <w:pStyle w:val="Standard"/>
        <w:rPr>
          <w:sz w:val="28"/>
          <w:szCs w:val="28"/>
        </w:rPr>
      </w:pPr>
    </w:p>
    <w:p w:rsidR="00703B66" w:rsidRPr="00981F8D" w:rsidRDefault="00703B66" w:rsidP="00703B66">
      <w:pPr>
        <w:pStyle w:val="Standard"/>
        <w:rPr>
          <w:sz w:val="28"/>
          <w:szCs w:val="28"/>
        </w:rPr>
      </w:pPr>
    </w:p>
    <w:p w:rsidR="00703B66" w:rsidRPr="00F30929" w:rsidRDefault="00703B66" w:rsidP="00703B66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 w:cs="Times New Roman"/>
          <w:kern w:val="3"/>
          <w:szCs w:val="28"/>
        </w:rPr>
      </w:pPr>
      <w:r w:rsidRPr="00862005">
        <w:rPr>
          <w:rFonts w:eastAsia="SimSun" w:cs="Times New Roman"/>
          <w:kern w:val="3"/>
          <w:szCs w:val="28"/>
        </w:rPr>
        <w:t>В соответствии с приказ</w:t>
      </w:r>
      <w:r>
        <w:rPr>
          <w:rFonts w:eastAsia="SimSun" w:cs="Times New Roman"/>
          <w:kern w:val="3"/>
          <w:szCs w:val="28"/>
        </w:rPr>
        <w:t>ом</w:t>
      </w:r>
      <w:r w:rsidRPr="00862005">
        <w:rPr>
          <w:rFonts w:eastAsia="SimSun" w:cs="Times New Roman"/>
          <w:kern w:val="3"/>
          <w:szCs w:val="28"/>
        </w:rPr>
        <w:t xml:space="preserve"> Федеральной службы государственной статистики </w:t>
      </w:r>
      <w:r>
        <w:rPr>
          <w:rFonts w:eastAsia="SimSun" w:cs="Times New Roman"/>
          <w:kern w:val="3"/>
          <w:szCs w:val="28"/>
        </w:rPr>
        <w:t xml:space="preserve">от 29.12.2012 № 676 </w:t>
      </w:r>
      <w:r w:rsidRPr="00F30929">
        <w:rPr>
          <w:rFonts w:eastAsia="SimSun" w:cs="Times New Roman"/>
          <w:kern w:val="3"/>
          <w:szCs w:val="28"/>
        </w:rPr>
        <w:t xml:space="preserve">«Об утверждении статистического </w:t>
      </w:r>
      <w:proofErr w:type="spellStart"/>
      <w:r w:rsidRPr="00F30929">
        <w:rPr>
          <w:rFonts w:eastAsia="SimSun" w:cs="Times New Roman"/>
          <w:kern w:val="3"/>
          <w:szCs w:val="28"/>
        </w:rPr>
        <w:t>инстру</w:t>
      </w:r>
      <w:proofErr w:type="spellEnd"/>
      <w:r>
        <w:rPr>
          <w:rFonts w:eastAsia="SimSun" w:cs="Times New Roman"/>
          <w:kern w:val="3"/>
          <w:szCs w:val="28"/>
        </w:rPr>
        <w:t>-</w:t>
      </w:r>
      <w:r>
        <w:rPr>
          <w:rFonts w:eastAsia="SimSun" w:cs="Times New Roman"/>
          <w:kern w:val="3"/>
          <w:szCs w:val="28"/>
        </w:rPr>
        <w:br/>
      </w:r>
      <w:proofErr w:type="spellStart"/>
      <w:r w:rsidRPr="00F30929">
        <w:rPr>
          <w:rFonts w:eastAsia="SimSun" w:cs="Times New Roman"/>
          <w:kern w:val="3"/>
          <w:szCs w:val="28"/>
        </w:rPr>
        <w:t>ментария</w:t>
      </w:r>
      <w:proofErr w:type="spellEnd"/>
      <w:r w:rsidRPr="00F30929">
        <w:rPr>
          <w:rFonts w:eastAsia="SimSun" w:cs="Times New Roman"/>
          <w:kern w:val="3"/>
          <w:szCs w:val="28"/>
        </w:rPr>
        <w:t xml:space="preserve"> для организации Федеральной службой по надзору в сфере природопользования федераль</w:t>
      </w:r>
      <w:r>
        <w:rPr>
          <w:rFonts w:eastAsia="SimSun" w:cs="Times New Roman"/>
          <w:kern w:val="3"/>
          <w:szCs w:val="28"/>
        </w:rPr>
        <w:t xml:space="preserve">ного статистического наблюдения </w:t>
      </w:r>
      <w:r w:rsidRPr="00F30929">
        <w:rPr>
          <w:rFonts w:eastAsia="SimSun" w:cs="Times New Roman"/>
          <w:kern w:val="3"/>
          <w:szCs w:val="28"/>
        </w:rPr>
        <w:t xml:space="preserve">за </w:t>
      </w:r>
      <w:proofErr w:type="spellStart"/>
      <w:r w:rsidRPr="00F30929">
        <w:rPr>
          <w:rFonts w:eastAsia="SimSun" w:cs="Times New Roman"/>
          <w:kern w:val="3"/>
          <w:szCs w:val="28"/>
        </w:rPr>
        <w:t>рекульти</w:t>
      </w:r>
      <w:r>
        <w:rPr>
          <w:rFonts w:eastAsia="SimSun" w:cs="Times New Roman"/>
          <w:kern w:val="3"/>
          <w:szCs w:val="28"/>
        </w:rPr>
        <w:t>-</w:t>
      </w:r>
      <w:r w:rsidRPr="00F30929">
        <w:rPr>
          <w:rFonts w:eastAsia="SimSun" w:cs="Times New Roman"/>
          <w:kern w:val="3"/>
          <w:szCs w:val="28"/>
        </w:rPr>
        <w:t>вацией</w:t>
      </w:r>
      <w:proofErr w:type="spellEnd"/>
      <w:r w:rsidRPr="00F30929">
        <w:rPr>
          <w:rFonts w:eastAsia="SimSun" w:cs="Times New Roman"/>
          <w:kern w:val="3"/>
          <w:szCs w:val="28"/>
        </w:rPr>
        <w:t xml:space="preserve"> земель, снятием и использованием плодородного слоя почвы»</w:t>
      </w:r>
      <w:r>
        <w:rPr>
          <w:rFonts w:eastAsia="SimSun" w:cs="Times New Roman"/>
          <w:kern w:val="3"/>
          <w:szCs w:val="28"/>
        </w:rPr>
        <w:t xml:space="preserve">, </w:t>
      </w:r>
      <w:proofErr w:type="spellStart"/>
      <w:r w:rsidRPr="00862005">
        <w:rPr>
          <w:rFonts w:eastAsia="Calibri" w:cs="Times New Roman"/>
          <w:color w:val="000000" w:themeColor="text1"/>
          <w:spacing w:val="-4"/>
          <w:szCs w:val="28"/>
        </w:rPr>
        <w:t>распоря</w:t>
      </w:r>
      <w:r>
        <w:rPr>
          <w:rFonts w:eastAsia="Calibri" w:cs="Times New Roman"/>
          <w:color w:val="000000" w:themeColor="text1"/>
          <w:spacing w:val="-4"/>
          <w:szCs w:val="28"/>
        </w:rPr>
        <w:t>-</w:t>
      </w:r>
      <w:r w:rsidRPr="00862005">
        <w:rPr>
          <w:rFonts w:eastAsia="Calibri" w:cs="Times New Roman"/>
          <w:color w:val="000000" w:themeColor="text1"/>
          <w:spacing w:val="-4"/>
          <w:szCs w:val="28"/>
        </w:rPr>
        <w:t>жениями</w:t>
      </w:r>
      <w:proofErr w:type="spellEnd"/>
      <w:r w:rsidRPr="00862005">
        <w:rPr>
          <w:rFonts w:eastAsia="Calibri" w:cs="Times New Roman"/>
          <w:color w:val="000000" w:themeColor="text1"/>
          <w:spacing w:val="-4"/>
          <w:szCs w:val="28"/>
        </w:rPr>
        <w:t xml:space="preserve"> Администрации</w:t>
      </w:r>
      <w:r w:rsidRPr="00862005">
        <w:rPr>
          <w:rFonts w:eastAsia="Calibri" w:cs="Times New Roman"/>
          <w:color w:val="000000" w:themeColor="text1"/>
          <w:szCs w:val="28"/>
        </w:rPr>
        <w:t xml:space="preserve"> города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 w:rsidRPr="00862005">
        <w:rPr>
          <w:rFonts w:eastAsia="Calibri" w:cs="Times New Roman"/>
          <w:color w:val="000000" w:themeColor="text1"/>
          <w:szCs w:val="28"/>
        </w:rPr>
        <w:t xml:space="preserve">от 30.12.2005 № 3686 «Об утверждении Регламента </w:t>
      </w:r>
      <w:r w:rsidRPr="00862005">
        <w:rPr>
          <w:rFonts w:eastAsia="Calibri" w:cs="Times New Roman"/>
          <w:color w:val="000000" w:themeColor="text1"/>
          <w:spacing w:val="-6"/>
          <w:szCs w:val="28"/>
        </w:rPr>
        <w:t xml:space="preserve">Администрации города», </w:t>
      </w:r>
      <w:r w:rsidRPr="00862005">
        <w:rPr>
          <w:rFonts w:eastAsia="Times New Roman" w:cs="Times New Roman"/>
          <w:color w:val="000000" w:themeColor="text1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862005">
        <w:rPr>
          <w:rFonts w:eastAsia="Calibri" w:cs="Times New Roman"/>
          <w:color w:val="000000" w:themeColor="text1"/>
          <w:szCs w:val="28"/>
        </w:rPr>
        <w:t>:</w:t>
      </w:r>
    </w:p>
    <w:p w:rsidR="00703B66" w:rsidRDefault="00703B66" w:rsidP="00703B66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 w:cs="Times New Roman"/>
          <w:color w:val="FF0000"/>
          <w:kern w:val="3"/>
          <w:szCs w:val="28"/>
        </w:rPr>
      </w:pPr>
      <w:r w:rsidRPr="00862005">
        <w:rPr>
          <w:rFonts w:eastAsia="SimSun" w:cs="Times New Roman"/>
          <w:kern w:val="3"/>
          <w:szCs w:val="28"/>
        </w:rPr>
        <w:t xml:space="preserve">1. Внести в распоряжение Администрации города </w:t>
      </w:r>
      <w:r>
        <w:rPr>
          <w:rFonts w:eastAsia="SimSun" w:cs="Times New Roman"/>
          <w:kern w:val="3"/>
          <w:szCs w:val="28"/>
        </w:rPr>
        <w:t xml:space="preserve">от 14.04.2025 № 2361 </w:t>
      </w:r>
      <w:r>
        <w:rPr>
          <w:rFonts w:eastAsia="SimSun" w:cs="Times New Roman"/>
          <w:kern w:val="3"/>
          <w:szCs w:val="28"/>
        </w:rPr>
        <w:br/>
        <w:t xml:space="preserve">«О формировании и подписании </w:t>
      </w:r>
      <w:r w:rsidRPr="00F30929">
        <w:rPr>
          <w:rFonts w:eastAsia="SimSun" w:cs="Times New Roman"/>
          <w:kern w:val="3"/>
          <w:szCs w:val="28"/>
        </w:rPr>
        <w:t>форм федеральн</w:t>
      </w:r>
      <w:r>
        <w:rPr>
          <w:rFonts w:eastAsia="SimSun" w:cs="Times New Roman"/>
          <w:kern w:val="3"/>
          <w:szCs w:val="28"/>
        </w:rPr>
        <w:t xml:space="preserve">ого статистического </w:t>
      </w:r>
      <w:proofErr w:type="spellStart"/>
      <w:r w:rsidRPr="00F30929">
        <w:rPr>
          <w:rFonts w:eastAsia="SimSun" w:cs="Times New Roman"/>
          <w:kern w:val="3"/>
          <w:szCs w:val="28"/>
        </w:rPr>
        <w:t>н</w:t>
      </w:r>
      <w:r>
        <w:rPr>
          <w:rFonts w:eastAsia="SimSun" w:cs="Times New Roman"/>
          <w:kern w:val="3"/>
          <w:szCs w:val="28"/>
        </w:rPr>
        <w:t>аблю-дения</w:t>
      </w:r>
      <w:proofErr w:type="spellEnd"/>
      <w:r>
        <w:rPr>
          <w:rFonts w:eastAsia="SimSun" w:cs="Times New Roman"/>
          <w:kern w:val="3"/>
          <w:szCs w:val="28"/>
        </w:rPr>
        <w:t xml:space="preserve"> в форме электронного </w:t>
      </w:r>
      <w:r w:rsidRPr="00F30929">
        <w:rPr>
          <w:rFonts w:eastAsia="SimSun" w:cs="Times New Roman"/>
          <w:kern w:val="3"/>
          <w:szCs w:val="28"/>
        </w:rPr>
        <w:t>док</w:t>
      </w:r>
      <w:r>
        <w:rPr>
          <w:rFonts w:eastAsia="SimSun" w:cs="Times New Roman"/>
          <w:kern w:val="3"/>
          <w:szCs w:val="28"/>
        </w:rPr>
        <w:t xml:space="preserve">умента с применением усиленной </w:t>
      </w:r>
      <w:proofErr w:type="spellStart"/>
      <w:r>
        <w:rPr>
          <w:rFonts w:eastAsia="SimSun" w:cs="Times New Roman"/>
          <w:kern w:val="3"/>
          <w:szCs w:val="28"/>
        </w:rPr>
        <w:t>квалифи-цированной</w:t>
      </w:r>
      <w:proofErr w:type="spellEnd"/>
      <w:r>
        <w:rPr>
          <w:rFonts w:eastAsia="SimSun" w:cs="Times New Roman"/>
          <w:kern w:val="3"/>
          <w:szCs w:val="28"/>
        </w:rPr>
        <w:t xml:space="preserve"> электронной подписи с использованием </w:t>
      </w:r>
      <w:r w:rsidRPr="00F30929">
        <w:rPr>
          <w:rFonts w:eastAsia="SimSun" w:cs="Times New Roman"/>
          <w:kern w:val="3"/>
          <w:szCs w:val="28"/>
        </w:rPr>
        <w:t>машиночитаемых доверен</w:t>
      </w:r>
      <w:r>
        <w:rPr>
          <w:rFonts w:eastAsia="SimSun" w:cs="Times New Roman"/>
          <w:kern w:val="3"/>
          <w:szCs w:val="28"/>
        </w:rPr>
        <w:t>-</w:t>
      </w:r>
      <w:proofErr w:type="spellStart"/>
      <w:r w:rsidRPr="00F30929">
        <w:rPr>
          <w:rFonts w:eastAsia="SimSun" w:cs="Times New Roman"/>
          <w:kern w:val="3"/>
          <w:szCs w:val="28"/>
        </w:rPr>
        <w:t>ностей</w:t>
      </w:r>
      <w:proofErr w:type="spellEnd"/>
      <w:r w:rsidRPr="00F30929">
        <w:rPr>
          <w:rFonts w:eastAsia="SimSun" w:cs="Times New Roman"/>
          <w:kern w:val="3"/>
          <w:szCs w:val="28"/>
        </w:rPr>
        <w:t>»</w:t>
      </w:r>
      <w:r>
        <w:rPr>
          <w:rFonts w:eastAsia="SimSun" w:cs="Times New Roman"/>
          <w:kern w:val="3"/>
          <w:szCs w:val="28"/>
        </w:rPr>
        <w:t xml:space="preserve"> изменение, </w:t>
      </w:r>
      <w:r w:rsidRPr="00F72A6C">
        <w:rPr>
          <w:rFonts w:eastAsia="SimSun" w:cs="Times New Roman"/>
          <w:color w:val="000000" w:themeColor="text1"/>
          <w:kern w:val="3"/>
          <w:szCs w:val="28"/>
        </w:rPr>
        <w:t xml:space="preserve">изложив </w:t>
      </w:r>
      <w:r>
        <w:rPr>
          <w:rFonts w:eastAsia="SimSun" w:cs="Times New Roman"/>
          <w:color w:val="000000" w:themeColor="text1"/>
          <w:kern w:val="3"/>
          <w:szCs w:val="28"/>
        </w:rPr>
        <w:t>приложение 1 к распоряжению</w:t>
      </w:r>
      <w:r w:rsidRPr="00F72A6C">
        <w:rPr>
          <w:rFonts w:eastAsia="SimSun" w:cs="Times New Roman"/>
          <w:color w:val="000000" w:themeColor="text1"/>
          <w:kern w:val="3"/>
          <w:szCs w:val="28"/>
        </w:rPr>
        <w:t xml:space="preserve"> в нов</w:t>
      </w:r>
      <w:r>
        <w:rPr>
          <w:rFonts w:eastAsia="SimSun" w:cs="Times New Roman"/>
          <w:color w:val="000000" w:themeColor="text1"/>
          <w:kern w:val="3"/>
          <w:szCs w:val="28"/>
        </w:rPr>
        <w:t>ой редакции согласно приложению</w:t>
      </w:r>
      <w:r w:rsidRPr="00F72A6C">
        <w:rPr>
          <w:rFonts w:eastAsia="SimSun" w:cs="Times New Roman"/>
          <w:color w:val="000000" w:themeColor="text1"/>
          <w:kern w:val="3"/>
          <w:szCs w:val="28"/>
        </w:rPr>
        <w:t xml:space="preserve"> к настоящему распоряжению.</w:t>
      </w:r>
    </w:p>
    <w:p w:rsidR="00703B66" w:rsidRPr="00862005" w:rsidRDefault="00703B66" w:rsidP="00703B66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862005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703B66" w:rsidRPr="00862005" w:rsidRDefault="00703B66" w:rsidP="00703B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2005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 </w:t>
      </w:r>
    </w:p>
    <w:p w:rsidR="00703B66" w:rsidRPr="00862005" w:rsidRDefault="00703B66" w:rsidP="00703B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2005">
        <w:rPr>
          <w:rFonts w:eastAsia="Times New Roman" w:cs="Times New Roman"/>
          <w:szCs w:val="28"/>
          <w:lang w:eastAsia="ru-RU"/>
        </w:rPr>
        <w:lastRenderedPageBreak/>
        <w:t xml:space="preserve">4. Настоящее распоряжение вступает в силу с </w:t>
      </w:r>
      <w:r>
        <w:rPr>
          <w:rFonts w:eastAsia="Times New Roman" w:cs="Times New Roman"/>
          <w:szCs w:val="28"/>
          <w:lang w:eastAsia="ru-RU"/>
        </w:rPr>
        <w:t>даты подписания</w:t>
      </w:r>
      <w:r w:rsidRPr="00862005">
        <w:rPr>
          <w:rFonts w:eastAsia="Times New Roman" w:cs="Times New Roman"/>
          <w:szCs w:val="28"/>
          <w:lang w:eastAsia="ru-RU"/>
        </w:rPr>
        <w:t>.</w:t>
      </w:r>
    </w:p>
    <w:p w:rsidR="00703B66" w:rsidRPr="0057264C" w:rsidRDefault="00703B66" w:rsidP="00703B66">
      <w:pPr>
        <w:shd w:val="clear" w:color="auto" w:fill="FFFFFF"/>
        <w:ind w:firstLine="709"/>
        <w:jc w:val="both"/>
        <w:rPr>
          <w:spacing w:val="-2"/>
          <w:szCs w:val="28"/>
        </w:rPr>
      </w:pPr>
      <w:r w:rsidRPr="00F72A6C">
        <w:rPr>
          <w:rFonts w:cs="Times New Roman"/>
          <w:color w:val="000000" w:themeColor="text1"/>
          <w:szCs w:val="28"/>
        </w:rPr>
        <w:t xml:space="preserve">5. </w:t>
      </w:r>
      <w:r>
        <w:t xml:space="preserve">Контроль за выполнением распоряжения возложить на заместителя Главы города, курирующего сферу городского хозяйства, природопользования </w:t>
      </w:r>
      <w:r>
        <w:br/>
      </w:r>
      <w:r w:rsidRPr="0057264C">
        <w:rPr>
          <w:spacing w:val="-2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703B66" w:rsidRDefault="00703B66" w:rsidP="00703B66">
      <w:pPr>
        <w:jc w:val="both"/>
        <w:rPr>
          <w:rFonts w:cs="Times New Roman"/>
          <w:szCs w:val="28"/>
        </w:rPr>
      </w:pPr>
    </w:p>
    <w:p w:rsidR="00703B66" w:rsidRDefault="00703B66" w:rsidP="00703B66">
      <w:pPr>
        <w:jc w:val="both"/>
        <w:rPr>
          <w:rFonts w:cs="Times New Roman"/>
          <w:szCs w:val="28"/>
        </w:rPr>
      </w:pPr>
    </w:p>
    <w:p w:rsidR="00703B66" w:rsidRDefault="00703B66" w:rsidP="00703B66">
      <w:pPr>
        <w:jc w:val="both"/>
        <w:rPr>
          <w:rFonts w:cs="Times New Roman"/>
          <w:szCs w:val="28"/>
        </w:rPr>
      </w:pPr>
    </w:p>
    <w:p w:rsidR="00703B66" w:rsidRDefault="00703B66" w:rsidP="00703B66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981F8D">
        <w:rPr>
          <w:rFonts w:cs="Times New Roman"/>
          <w:bCs/>
          <w:szCs w:val="28"/>
        </w:rPr>
        <w:t xml:space="preserve">Заместитель Главы города                                                  </w:t>
      </w:r>
      <w:r>
        <w:rPr>
          <w:rFonts w:cs="Times New Roman"/>
          <w:bCs/>
          <w:szCs w:val="28"/>
        </w:rPr>
        <w:t xml:space="preserve">  </w:t>
      </w:r>
      <w:r w:rsidRPr="00981F8D">
        <w:rPr>
          <w:rFonts w:cs="Times New Roman"/>
          <w:bCs/>
          <w:szCs w:val="28"/>
        </w:rPr>
        <w:t xml:space="preserve">             А.М. Кириленко</w:t>
      </w:r>
    </w:p>
    <w:p w:rsidR="00703B66" w:rsidRDefault="00703B66" w:rsidP="00703B66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703B66" w:rsidRDefault="00703B66" w:rsidP="00703B66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703B66" w:rsidRDefault="00703B66" w:rsidP="00703B66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703B66" w:rsidRDefault="00703B66" w:rsidP="00703B66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703B66" w:rsidRDefault="00703B66" w:rsidP="00703B66">
      <w:pPr>
        <w:spacing w:after="160" w:line="259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br w:type="page"/>
      </w:r>
    </w:p>
    <w:p w:rsidR="00703B66" w:rsidRPr="00FE7827" w:rsidRDefault="00703B66" w:rsidP="00703B66">
      <w:pPr>
        <w:widowControl w:val="0"/>
        <w:suppressAutoHyphens/>
        <w:autoSpaceDE w:val="0"/>
        <w:autoSpaceDN w:val="0"/>
        <w:adjustRightInd w:val="0"/>
        <w:ind w:firstLine="6096"/>
        <w:textAlignment w:val="baseline"/>
        <w:rPr>
          <w:rFonts w:eastAsia="SimSun" w:cs="Times New Roman"/>
          <w:kern w:val="3"/>
          <w:szCs w:val="28"/>
        </w:rPr>
      </w:pPr>
      <w:r>
        <w:rPr>
          <w:rFonts w:eastAsia="SimSun" w:cs="Times New Roman"/>
          <w:kern w:val="3"/>
          <w:szCs w:val="28"/>
        </w:rPr>
        <w:lastRenderedPageBreak/>
        <w:t xml:space="preserve">Приложение </w:t>
      </w:r>
    </w:p>
    <w:p w:rsidR="00703B66" w:rsidRPr="00FE7827" w:rsidRDefault="00703B66" w:rsidP="00703B66">
      <w:pPr>
        <w:widowControl w:val="0"/>
        <w:suppressAutoHyphens/>
        <w:autoSpaceDE w:val="0"/>
        <w:autoSpaceDN w:val="0"/>
        <w:adjustRightInd w:val="0"/>
        <w:ind w:firstLine="6096"/>
        <w:textAlignment w:val="baseline"/>
        <w:rPr>
          <w:rFonts w:eastAsia="SimSun" w:cs="Times New Roman"/>
          <w:kern w:val="3"/>
          <w:szCs w:val="28"/>
        </w:rPr>
      </w:pPr>
      <w:r w:rsidRPr="00FE7827">
        <w:rPr>
          <w:rFonts w:eastAsia="SimSun" w:cs="Times New Roman"/>
          <w:kern w:val="3"/>
          <w:szCs w:val="28"/>
        </w:rPr>
        <w:t>к распоряжению</w:t>
      </w:r>
    </w:p>
    <w:p w:rsidR="00703B66" w:rsidRPr="00FE7827" w:rsidRDefault="00703B66" w:rsidP="00703B66">
      <w:pPr>
        <w:widowControl w:val="0"/>
        <w:suppressAutoHyphens/>
        <w:autoSpaceDE w:val="0"/>
        <w:autoSpaceDN w:val="0"/>
        <w:adjustRightInd w:val="0"/>
        <w:ind w:firstLine="6096"/>
        <w:textAlignment w:val="baseline"/>
        <w:rPr>
          <w:rFonts w:eastAsia="SimSun" w:cs="Times New Roman"/>
          <w:kern w:val="3"/>
          <w:szCs w:val="28"/>
        </w:rPr>
      </w:pPr>
      <w:r w:rsidRPr="00FE7827">
        <w:rPr>
          <w:rFonts w:eastAsia="SimSun" w:cs="Times New Roman"/>
          <w:kern w:val="3"/>
          <w:szCs w:val="28"/>
        </w:rPr>
        <w:t>Администрации города</w:t>
      </w:r>
    </w:p>
    <w:p w:rsidR="00703B66" w:rsidRPr="00FE7827" w:rsidRDefault="00703B66" w:rsidP="00703B66">
      <w:pPr>
        <w:widowControl w:val="0"/>
        <w:suppressAutoHyphens/>
        <w:autoSpaceDE w:val="0"/>
        <w:autoSpaceDN w:val="0"/>
        <w:adjustRightInd w:val="0"/>
        <w:ind w:firstLine="6096"/>
        <w:textAlignment w:val="baseline"/>
        <w:rPr>
          <w:rFonts w:eastAsia="SimSun" w:cs="Times New Roman"/>
          <w:kern w:val="3"/>
          <w:szCs w:val="28"/>
        </w:rPr>
      </w:pPr>
      <w:r>
        <w:rPr>
          <w:rFonts w:eastAsia="SimSun" w:cs="Times New Roman"/>
          <w:kern w:val="3"/>
          <w:szCs w:val="28"/>
        </w:rPr>
        <w:t xml:space="preserve">от </w:t>
      </w:r>
      <w:r w:rsidRPr="00FE7827">
        <w:rPr>
          <w:rFonts w:eastAsia="SimSun" w:cs="Times New Roman"/>
          <w:kern w:val="3"/>
          <w:szCs w:val="28"/>
        </w:rPr>
        <w:t>________</w:t>
      </w:r>
      <w:r>
        <w:rPr>
          <w:rFonts w:eastAsia="SimSun" w:cs="Times New Roman"/>
          <w:kern w:val="3"/>
          <w:szCs w:val="28"/>
        </w:rPr>
        <w:t>_____ № _______</w:t>
      </w:r>
    </w:p>
    <w:p w:rsidR="00703B66" w:rsidRDefault="00703B66" w:rsidP="00703B66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SimSun" w:cs="Times New Roman"/>
          <w:kern w:val="3"/>
          <w:szCs w:val="28"/>
        </w:rPr>
      </w:pPr>
    </w:p>
    <w:p w:rsidR="00703B66" w:rsidRPr="00FE7827" w:rsidRDefault="00703B66" w:rsidP="00703B66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SimSun" w:cs="Times New Roman"/>
          <w:kern w:val="3"/>
          <w:szCs w:val="28"/>
        </w:rPr>
      </w:pPr>
    </w:p>
    <w:p w:rsidR="00703B66" w:rsidRDefault="00703B66" w:rsidP="00703B66">
      <w:pPr>
        <w:widowControl w:val="0"/>
        <w:autoSpaceDE w:val="0"/>
        <w:autoSpaceDN w:val="0"/>
        <w:adjustRightInd w:val="0"/>
        <w:jc w:val="center"/>
        <w:rPr>
          <w:rFonts w:eastAsia="SimSun" w:cs="Times New Roman"/>
          <w:kern w:val="3"/>
          <w:szCs w:val="28"/>
        </w:rPr>
      </w:pPr>
      <w:r>
        <w:rPr>
          <w:rFonts w:eastAsia="SimSun" w:cs="Times New Roman"/>
          <w:kern w:val="3"/>
          <w:szCs w:val="28"/>
        </w:rPr>
        <w:t xml:space="preserve">Перечень </w:t>
      </w:r>
    </w:p>
    <w:p w:rsidR="00703B66" w:rsidRDefault="00703B66" w:rsidP="00703B66">
      <w:pPr>
        <w:widowControl w:val="0"/>
        <w:autoSpaceDE w:val="0"/>
        <w:autoSpaceDN w:val="0"/>
        <w:adjustRightInd w:val="0"/>
        <w:jc w:val="center"/>
        <w:rPr>
          <w:rFonts w:eastAsia="SimSun" w:cs="Times New Roman"/>
          <w:kern w:val="3"/>
          <w:szCs w:val="28"/>
        </w:rPr>
      </w:pPr>
      <w:r>
        <w:rPr>
          <w:rFonts w:eastAsia="SimSun" w:cs="Times New Roman"/>
          <w:kern w:val="3"/>
          <w:szCs w:val="28"/>
        </w:rPr>
        <w:t>структурных</w:t>
      </w:r>
      <w:r w:rsidRPr="00FE7827">
        <w:rPr>
          <w:rFonts w:eastAsia="SimSun" w:cs="Times New Roman"/>
          <w:kern w:val="3"/>
          <w:szCs w:val="28"/>
        </w:rPr>
        <w:t xml:space="preserve"> подразделений Администрации города и высших </w:t>
      </w:r>
    </w:p>
    <w:p w:rsidR="00703B66" w:rsidRDefault="00703B66" w:rsidP="00703B66">
      <w:pPr>
        <w:widowControl w:val="0"/>
        <w:autoSpaceDE w:val="0"/>
        <w:autoSpaceDN w:val="0"/>
        <w:adjustRightInd w:val="0"/>
        <w:jc w:val="center"/>
        <w:rPr>
          <w:rFonts w:eastAsia="SimSun" w:cs="Times New Roman"/>
          <w:kern w:val="3"/>
          <w:szCs w:val="28"/>
        </w:rPr>
      </w:pPr>
      <w:r w:rsidRPr="00FE7827">
        <w:rPr>
          <w:rFonts w:eastAsia="SimSun" w:cs="Times New Roman"/>
          <w:kern w:val="3"/>
          <w:szCs w:val="28"/>
        </w:rPr>
        <w:t xml:space="preserve">должностных лиц Администрации города, ответственных за формирование </w:t>
      </w:r>
    </w:p>
    <w:p w:rsidR="00703B66" w:rsidRDefault="00703B66" w:rsidP="00703B66">
      <w:pPr>
        <w:widowControl w:val="0"/>
        <w:autoSpaceDE w:val="0"/>
        <w:autoSpaceDN w:val="0"/>
        <w:adjustRightInd w:val="0"/>
        <w:jc w:val="center"/>
        <w:rPr>
          <w:rFonts w:eastAsia="SimSun" w:cs="Times New Roman"/>
          <w:kern w:val="3"/>
          <w:szCs w:val="28"/>
        </w:rPr>
      </w:pPr>
      <w:r w:rsidRPr="00FE7827">
        <w:rPr>
          <w:rFonts w:eastAsia="SimSun" w:cs="Times New Roman"/>
          <w:kern w:val="3"/>
          <w:szCs w:val="28"/>
        </w:rPr>
        <w:t>и подписание форм федерального статистического наблюдения в форме электронного документа</w:t>
      </w:r>
    </w:p>
    <w:p w:rsidR="00703B66" w:rsidRPr="00074FF6" w:rsidRDefault="00703B66" w:rsidP="00703B66">
      <w:pPr>
        <w:widowControl w:val="0"/>
        <w:autoSpaceDE w:val="0"/>
        <w:autoSpaceDN w:val="0"/>
        <w:adjustRightInd w:val="0"/>
        <w:ind w:firstLine="720"/>
        <w:jc w:val="center"/>
        <w:rPr>
          <w:rFonts w:eastAsia="SimSun" w:cs="Times New Roman"/>
          <w:kern w:val="3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410"/>
        <w:gridCol w:w="4252"/>
        <w:gridCol w:w="2410"/>
      </w:tblGrid>
      <w:tr w:rsidR="00703B66" w:rsidRPr="00703B66" w:rsidTr="00987F7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Структурное подразделение Администрации города, ответственное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за формирование статистических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формы статистической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Высшее должностное лицо Администрации города, ответственное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за подписание форм статистической отчетности от лица Администрации города</w:t>
            </w:r>
          </w:p>
        </w:tc>
      </w:tr>
      <w:tr w:rsidR="00703B66" w:rsidRPr="00703B66" w:rsidTr="00987F7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о жилищных условиях населения, жилищно-коммунальном хозяйстве: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1-жилфонд – «Сведения о жилищном фонде»;</w:t>
            </w:r>
          </w:p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26-ЖКХ – «Сведения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о предоставлении гражданам социальной поддержки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по оплате жилого помещения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коммунальных услуг»;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1-КХ – «Сведения о благоустройстве городских населенных пунктов».</w:t>
            </w:r>
          </w:p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Отчетность о показателях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транспорта и связи:</w:t>
            </w:r>
          </w:p>
          <w:p w:rsidR="00703B66" w:rsidRDefault="00E94B58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703B66" w:rsidRPr="00703B66">
                <w:rPr>
                  <w:rFonts w:eastAsiaTheme="minorEastAsia" w:cs="Times New Roman"/>
                  <w:color w:val="000000" w:themeColor="text1"/>
                  <w:sz w:val="24"/>
                  <w:szCs w:val="24"/>
                  <w:lang w:eastAsia="ru-RU"/>
                </w:rPr>
                <w:t>1-автотранс</w:t>
              </w:r>
            </w:hyperlink>
            <w:r w:rsidR="00703B66"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– «Сведения о работе автобусов по маршрутам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регулярных перевозок»;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3-ДГ (МО) – «Сведения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об автомобильных дорогах общего пользования местного значения </w:t>
            </w:r>
          </w:p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и искусственных сооружениях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на них»</w:t>
            </w: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в сфере природопользования: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2-ТП (рекультивация) – «Сведения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о рекультивации земель, снятии </w:t>
            </w:r>
          </w:p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и использовании плодородного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слоя почвы»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Главы города, курирующий сферу городского хозяйства, природопользования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и экологии, управления земельными ресурсами городского округа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и имуществом, находящимися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в муниципальной собственности</w:t>
            </w: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или лицо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его замещающее</w:t>
            </w:r>
          </w:p>
        </w:tc>
      </w:tr>
    </w:tbl>
    <w:p w:rsidR="00703B66" w:rsidRDefault="00703B66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410"/>
        <w:gridCol w:w="4252"/>
        <w:gridCol w:w="2410"/>
      </w:tblGrid>
      <w:tr w:rsidR="00703B66" w:rsidRPr="00703B66" w:rsidTr="00987F7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Комитет внутренней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молодёжной политики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о показателях молодежной политики: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1-молодежь – «Сведения о сфере молодежной политики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Главы города, курирующий сферу внутренней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молодёжной политики</w:t>
            </w: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или лицо его замещающее</w:t>
            </w:r>
          </w:p>
        </w:tc>
      </w:tr>
      <w:tr w:rsidR="00703B66" w:rsidRPr="00703B66" w:rsidTr="00987F7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Управление бюджетного учёта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отчётности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о показателях рынка труда: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1-Т (МС) – «Сведения о численности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фонде заработной платы, дополнительном профессиональном образовании муниципальных служащих»;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П-4 – «Сведения о численности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заработной плате работников»;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 – «Сведения о распределении численности работников по размерам заработной платы»;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3-Ф – «Сведения о просроченной задолженности по заработной плате»</w:t>
            </w:r>
            <w:hyperlink w:anchor="sub_11" w:history="1">
              <w:r w:rsidRPr="00703B66">
                <w:rPr>
                  <w:rFonts w:eastAsiaTheme="minorEastAsia" w:cs="Times New Roman"/>
                  <w:color w:val="000000" w:themeColor="text1"/>
                  <w:sz w:val="24"/>
                  <w:szCs w:val="24"/>
                  <w:lang w:eastAsia="ru-RU"/>
                </w:rPr>
                <w:t>*</w:t>
              </w:r>
            </w:hyperlink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Отчетность в сфере науки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инноваций: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3-информ – «Сведения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об использовании цифровых технологий и производстве связанных с ними товаров и услуг».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об инвестициях: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18-КС – «Сведения об инвестициях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в основной капитал, направленных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на охрану окружающей среды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рациональное использование природных ресурсов»;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П-2 – «Сведения об инвестициях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в нефинансовые активы»;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П-2 (</w:t>
            </w:r>
            <w:proofErr w:type="spellStart"/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инвест</w:t>
            </w:r>
            <w:proofErr w:type="spellEnd"/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) – «Сведения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об инвестиционной деятельности».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по общеэкономическим показателям деятельности: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11 (краткая) – «Сведения о наличии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движении основных фондов (средств) некоммерческих организаций»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Главы города, курирующий сферу бюджета </w:t>
            </w:r>
          </w:p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финансов</w:t>
            </w: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или лицо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его замещающее</w:t>
            </w:r>
          </w:p>
        </w:tc>
      </w:tr>
      <w:tr w:rsidR="00703B66" w:rsidRPr="00703B66" w:rsidTr="00987F7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потребительского рынка и защиты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прав потребителей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о показателях в торговле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гостиничных услугах (розничная торговля):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1-ТОРГ (МО) – «Сведения об объектах розничной торговли и общественного питания»;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3-ярмарка – «Сведения о числе торговых мест на ярмарках»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заместитель Главы города, курирующий сферу экономики</w:t>
            </w: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или лицо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его замещающее</w:t>
            </w:r>
          </w:p>
        </w:tc>
      </w:tr>
      <w:tr w:rsidR="00703B66" w:rsidRPr="00703B66" w:rsidTr="00987F7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Отдел социально-экономического прогнозирования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о деятельности органов местного самоуправления:</w:t>
            </w:r>
          </w:p>
          <w:p w:rsidR="00703B66" w:rsidRPr="00703B66" w:rsidRDefault="00E94B58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703B66" w:rsidRPr="00703B66">
                <w:rPr>
                  <w:rFonts w:eastAsiaTheme="minorEastAsia" w:cs="Times New Roman"/>
                  <w:color w:val="000000" w:themeColor="text1"/>
                  <w:sz w:val="24"/>
                  <w:szCs w:val="24"/>
                  <w:lang w:eastAsia="ru-RU"/>
                </w:rPr>
                <w:t>1-МО</w:t>
              </w:r>
            </w:hyperlink>
            <w:r w:rsidR="00703B66"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– «Сведения об объектах инфраструктуры муниципального образования»;</w:t>
            </w:r>
          </w:p>
          <w:p w:rsidR="00703B66" w:rsidRDefault="00E94B58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703B66" w:rsidRPr="00703B66">
                <w:rPr>
                  <w:rFonts w:eastAsiaTheme="minorEastAsia" w:cs="Times New Roman"/>
                  <w:color w:val="000000" w:themeColor="text1"/>
                  <w:sz w:val="24"/>
                  <w:szCs w:val="24"/>
                  <w:lang w:eastAsia="ru-RU"/>
                </w:rPr>
                <w:t>Приложение</w:t>
              </w:r>
            </w:hyperlink>
            <w:r w:rsidR="00703B66"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к форме 1-МО – «Показатели для оценки эффективности деятельности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органов местного самоуправления муниципальных, городских округов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муниципальных районов»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3B66" w:rsidRPr="00703B66" w:rsidTr="00987F7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Управление документационного и организационного обеспечения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по общеэкономическим показателям деятельности: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4-ТЭР – «Сведения об использовании топливно-энергетических ресурсов»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управляющий делами Администрации города или лицо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его замещающее</w:t>
            </w:r>
          </w:p>
        </w:tc>
      </w:tr>
      <w:tr w:rsidR="00703B66" w:rsidRPr="00703B66" w:rsidTr="00987F7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Управление кадров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муниципальной службы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о показателях рынка труда: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1-Т (МС) – «Сведения о численности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фонде заработной платы, дополнительном профессиональном образовании муниципальных служащих»;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П-4 (НЗ) – «Сведения о неполной занятости и движении работников»;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1-ПР – «Сведения о приостановке (забастовке) и возобновлении работы трудовых коллективов»</w:t>
            </w:r>
            <w:hyperlink w:anchor="sub_11" w:history="1">
              <w:r w:rsidRPr="00703B66">
                <w:rPr>
                  <w:rFonts w:eastAsiaTheme="minorEastAsia" w:cs="Times New Roman"/>
                  <w:color w:val="000000" w:themeColor="text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3B66" w:rsidRPr="00703B66" w:rsidTr="00987F7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по организации работы комиссии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по делам несовершеннолетних и защите их прав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Отчетность о деятельности комиссии по делам несовершеннолетних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защите их прав по профилактике безнадзорности и правонарушений несовершеннолетних:</w:t>
            </w:r>
          </w:p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1-КДН – «Сведения о деятельности комиссии по делам несовершеннолетних и защите </w:t>
            </w:r>
          </w:p>
          <w:p w:rsidR="00703B66" w:rsidRPr="00703B66" w:rsidRDefault="00703B66" w:rsidP="00703B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их прав по профилактике безнадзорности и правонарушений несовершеннолетних»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</w:t>
            </w:r>
          </w:p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Главы города, курирующий социальную </w:t>
            </w:r>
          </w:p>
          <w:p w:rsid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сферу</w:t>
            </w: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или лицо </w:t>
            </w:r>
          </w:p>
          <w:p w:rsidR="00703B66" w:rsidRPr="00703B66" w:rsidRDefault="00703B66" w:rsidP="00987F7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B66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его замещающее</w:t>
            </w:r>
          </w:p>
        </w:tc>
      </w:tr>
    </w:tbl>
    <w:p w:rsidR="00703B66" w:rsidRPr="00703B66" w:rsidRDefault="00703B66" w:rsidP="00703B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color w:val="000000" w:themeColor="text1"/>
          <w:sz w:val="24"/>
          <w:szCs w:val="24"/>
          <w:lang w:eastAsia="ru-RU"/>
        </w:rPr>
      </w:pPr>
      <w:bookmarkStart w:id="5" w:name="sub_11"/>
    </w:p>
    <w:p w:rsidR="00703B66" w:rsidRPr="0057264C" w:rsidRDefault="00703B66" w:rsidP="00703B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703B66">
        <w:rPr>
          <w:rFonts w:eastAsiaTheme="minorEastAsia" w:cs="Times New Roman"/>
          <w:color w:val="000000" w:themeColor="text1"/>
          <w:szCs w:val="28"/>
          <w:lang w:eastAsia="ru-RU"/>
        </w:rPr>
        <w:t xml:space="preserve">Примечание:* – формы </w:t>
      </w:r>
      <w:hyperlink r:id="rId11" w:history="1">
        <w:r w:rsidRPr="00703B66">
          <w:rPr>
            <w:rFonts w:eastAsiaTheme="minorEastAsia" w:cs="Times New Roman"/>
            <w:color w:val="000000" w:themeColor="text1"/>
            <w:szCs w:val="28"/>
            <w:lang w:eastAsia="ru-RU"/>
          </w:rPr>
          <w:t>3-Ф</w:t>
        </w:r>
      </w:hyperlink>
      <w:r w:rsidRPr="00703B66">
        <w:rPr>
          <w:rFonts w:eastAsiaTheme="minorEastAsia" w:cs="Times New Roman"/>
          <w:color w:val="000000" w:themeColor="text1"/>
          <w:szCs w:val="28"/>
          <w:lang w:eastAsia="ru-RU"/>
        </w:rPr>
        <w:t xml:space="preserve">, </w:t>
      </w:r>
      <w:hyperlink r:id="rId12" w:history="1">
        <w:r w:rsidRPr="00703B66">
          <w:rPr>
            <w:rFonts w:eastAsiaTheme="minorEastAsia" w:cs="Times New Roman"/>
            <w:color w:val="000000" w:themeColor="text1"/>
            <w:szCs w:val="28"/>
            <w:lang w:eastAsia="ru-RU"/>
          </w:rPr>
          <w:t>1-ПР</w:t>
        </w:r>
      </w:hyperlink>
      <w:r w:rsidRPr="00703B66">
        <w:rPr>
          <w:rFonts w:eastAsiaTheme="minorEastAsia" w:cs="Times New Roman"/>
          <w:color w:val="000000" w:themeColor="text1"/>
          <w:szCs w:val="28"/>
          <w:lang w:eastAsia="ru-RU"/>
        </w:rPr>
        <w:t xml:space="preserve"> предоставляются только при наличии наблюдаемого явления.</w:t>
      </w:r>
      <w:bookmarkEnd w:id="5"/>
    </w:p>
    <w:p w:rsidR="00F865B3" w:rsidRPr="00703B66" w:rsidRDefault="00F865B3" w:rsidP="00703B66"/>
    <w:sectPr w:rsidR="00F865B3" w:rsidRPr="00703B66" w:rsidSect="00703B66">
      <w:headerReference w:type="default" r:id="rId13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51" w:rsidRDefault="00E14951">
      <w:r>
        <w:separator/>
      </w:r>
    </w:p>
  </w:endnote>
  <w:endnote w:type="continuationSeparator" w:id="0">
    <w:p w:rsidR="00E14951" w:rsidRDefault="00E1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51" w:rsidRDefault="00E14951">
      <w:r>
        <w:separator/>
      </w:r>
    </w:p>
  </w:footnote>
  <w:footnote w:type="continuationSeparator" w:id="0">
    <w:p w:rsidR="00E14951" w:rsidRDefault="00E1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125C7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94B58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94B5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94B5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66"/>
    <w:rsid w:val="00125C7D"/>
    <w:rsid w:val="005F2F7F"/>
    <w:rsid w:val="00703B66"/>
    <w:rsid w:val="00924D41"/>
    <w:rsid w:val="00BD4DF0"/>
    <w:rsid w:val="00C6031C"/>
    <w:rsid w:val="00E14951"/>
    <w:rsid w:val="00E94B5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53525D-9DE4-4A37-8CDD-C3541DEC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03B6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703B66"/>
    <w:rPr>
      <w:rFonts w:ascii="Times New Roman" w:hAnsi="Times New Roman"/>
      <w:sz w:val="28"/>
    </w:rPr>
  </w:style>
  <w:style w:type="paragraph" w:customStyle="1" w:styleId="Standard">
    <w:name w:val="Standard"/>
    <w:link w:val="Standard0"/>
    <w:rsid w:val="00703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tandard0">
    <w:name w:val="Standard Знак"/>
    <w:basedOn w:val="a0"/>
    <w:link w:val="Standard"/>
    <w:rsid w:val="00703B66"/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407766946/1600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mobileonline.garant.ru/document/redirect/405182003/14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mobileonline.garant.ru/document/redirect/410385147/800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obileonline.garant.ru/document/redirect/408139067/20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document/redirect/408139067/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2026-02-06T06:06:00Z</cp:lastPrinted>
  <dcterms:created xsi:type="dcterms:W3CDTF">2026-02-10T05:58:00Z</dcterms:created>
  <dcterms:modified xsi:type="dcterms:W3CDTF">2026-02-10T05:58:00Z</dcterms:modified>
</cp:coreProperties>
</file>