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pPr w:leftFromText="181" w:rightFromText="181" w:vertAnchor="page" w:tblpY="285"/>
        <w:tblOverlap w:val="never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3"/>
        <w:gridCol w:w="482"/>
        <w:gridCol w:w="153"/>
        <w:gridCol w:w="1491"/>
        <w:gridCol w:w="295"/>
        <w:gridCol w:w="352"/>
        <w:gridCol w:w="5012"/>
        <w:gridCol w:w="249"/>
        <w:gridCol w:w="1452"/>
      </w:tblGrid>
      <w:tr w:rsidR="00EC083C" w:rsidTr="00520F32">
        <w:tc>
          <w:tcPr>
            <w:tcW w:w="9639" w:type="dxa"/>
            <w:gridSpan w:val="9"/>
            <w:noWrap/>
            <w:tcMar>
              <w:left w:w="0" w:type="dxa"/>
              <w:right w:w="0" w:type="dxa"/>
            </w:tcMar>
          </w:tcPr>
          <w:p w:rsidR="00EC083C" w:rsidRDefault="00EC083C" w:rsidP="003262E3">
            <w:pPr>
              <w:jc w:val="center"/>
              <w:rPr>
                <w:sz w:val="24"/>
                <w:szCs w:val="24"/>
              </w:rPr>
            </w:pPr>
            <w:r w:rsidRPr="005541F0">
              <w:rPr>
                <w:rFonts w:eastAsiaTheme="minorHAnsi"/>
                <w:sz w:val="24"/>
                <w:szCs w:val="24"/>
                <w:lang w:eastAsia="en-US"/>
              </w:rPr>
              <w:object w:dxaOrig="1191" w:dyaOrig="152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9.25pt;height:77.25pt" o:ole="">
                  <v:imagedata r:id="rId8" o:title="" gain="1.5625" blacklevel="3932f" grayscale="t"/>
                </v:shape>
                <o:OLEObject Type="Embed" ProgID="CorelDRAW.Graphic.11" ShapeID="_x0000_i1025" DrawAspect="Content" ObjectID="_1852445097" r:id="rId9"/>
              </w:object>
            </w:r>
          </w:p>
          <w:p w:rsidR="00EC083C" w:rsidRDefault="00EC083C" w:rsidP="003262E3">
            <w:pPr>
              <w:spacing w:line="120" w:lineRule="atLeast"/>
              <w:jc w:val="center"/>
              <w:rPr>
                <w:sz w:val="10"/>
                <w:szCs w:val="10"/>
              </w:rPr>
            </w:pPr>
          </w:p>
          <w:p w:rsidR="00EC083C" w:rsidRPr="005541F0" w:rsidRDefault="00EC083C" w:rsidP="003262E3">
            <w:pPr>
              <w:spacing w:line="120" w:lineRule="atLeast"/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МУНИЦИПАЛЬНОЕ ОБРАЗОВАНИЕ</w:t>
            </w:r>
          </w:p>
          <w:p w:rsidR="00EC083C" w:rsidRDefault="00EC083C" w:rsidP="003262E3">
            <w:pPr>
              <w:spacing w:line="120" w:lineRule="atLeast"/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ГОРОДСКОЙ ОКРУГ СУРГУТ</w:t>
            </w:r>
          </w:p>
          <w:p w:rsidR="00EC083C" w:rsidRPr="005541F0" w:rsidRDefault="00EC083C" w:rsidP="003262E3">
            <w:pPr>
              <w:spacing w:line="120" w:lineRule="atLeast"/>
              <w:jc w:val="center"/>
              <w:rPr>
                <w:sz w:val="26"/>
                <w:szCs w:val="24"/>
              </w:rPr>
            </w:pPr>
            <w:r>
              <w:rPr>
                <w:sz w:val="26"/>
              </w:rPr>
              <w:t>ХАНТЫ-МАНСИЙСКОГО АВТОНОМНОГО ОКРУГА – ЮГРЫ</w:t>
            </w:r>
          </w:p>
          <w:p w:rsidR="00EC083C" w:rsidRPr="005649E4" w:rsidRDefault="00EC083C" w:rsidP="003262E3">
            <w:pPr>
              <w:spacing w:line="120" w:lineRule="atLeast"/>
              <w:jc w:val="center"/>
              <w:rPr>
                <w:sz w:val="18"/>
                <w:szCs w:val="24"/>
              </w:rPr>
            </w:pPr>
          </w:p>
          <w:p w:rsidR="00EC083C" w:rsidRPr="00656C1A" w:rsidRDefault="00EC083C" w:rsidP="003262E3">
            <w:pPr>
              <w:jc w:val="center"/>
              <w:rPr>
                <w:b/>
                <w:sz w:val="26"/>
                <w:szCs w:val="26"/>
              </w:rPr>
            </w:pPr>
            <w:r w:rsidRPr="00656C1A">
              <w:rPr>
                <w:b/>
                <w:sz w:val="26"/>
                <w:szCs w:val="26"/>
              </w:rPr>
              <w:t>АДМИНИСТРАЦИЯ ГОРОДА</w:t>
            </w:r>
          </w:p>
          <w:p w:rsidR="00EC083C" w:rsidRPr="005541F0" w:rsidRDefault="00EC083C" w:rsidP="003262E3">
            <w:pPr>
              <w:spacing w:line="120" w:lineRule="atLeast"/>
              <w:jc w:val="center"/>
              <w:rPr>
                <w:sz w:val="18"/>
                <w:szCs w:val="24"/>
              </w:rPr>
            </w:pPr>
          </w:p>
          <w:p w:rsidR="00EC083C" w:rsidRPr="005541F0" w:rsidRDefault="00EC083C" w:rsidP="003262E3">
            <w:pPr>
              <w:spacing w:line="120" w:lineRule="atLeast"/>
              <w:jc w:val="center"/>
              <w:rPr>
                <w:sz w:val="20"/>
                <w:szCs w:val="24"/>
              </w:rPr>
            </w:pPr>
          </w:p>
          <w:p w:rsidR="00EC083C" w:rsidRPr="00656C1A" w:rsidRDefault="00EC083C" w:rsidP="003262E3">
            <w:pPr>
              <w:jc w:val="center"/>
              <w:rPr>
                <w:b/>
                <w:sz w:val="30"/>
                <w:szCs w:val="30"/>
              </w:rPr>
            </w:pPr>
            <w:r w:rsidRPr="001F461F">
              <w:rPr>
                <w:b/>
                <w:sz w:val="30"/>
                <w:szCs w:val="30"/>
              </w:rPr>
              <w:t>ПОСТАНОВЛЕНИЕ</w:t>
            </w:r>
          </w:p>
          <w:p w:rsidR="00EC083C" w:rsidRDefault="00EC083C" w:rsidP="003262E3">
            <w:pPr>
              <w:spacing w:line="120" w:lineRule="atLeast"/>
              <w:jc w:val="center"/>
              <w:rPr>
                <w:sz w:val="30"/>
                <w:szCs w:val="24"/>
              </w:rPr>
            </w:pPr>
          </w:p>
          <w:p w:rsidR="00EC083C" w:rsidRPr="003262E3" w:rsidRDefault="00EC083C" w:rsidP="003262E3">
            <w:pPr>
              <w:spacing w:line="120" w:lineRule="atLeast"/>
              <w:jc w:val="center"/>
              <w:rPr>
                <w:sz w:val="24"/>
                <w:szCs w:val="24"/>
              </w:rPr>
            </w:pPr>
          </w:p>
        </w:tc>
      </w:tr>
      <w:tr w:rsidR="00EC083C" w:rsidTr="008675E8"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EC083C" w:rsidRPr="00F8214F" w:rsidRDefault="00EC083C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</w:p>
        </w:tc>
        <w:tc>
          <w:tcPr>
            <w:tcW w:w="48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EC083C" w:rsidRPr="00F8214F" w:rsidRDefault="00631DEC" w:rsidP="00520F32">
            <w:pPr>
              <w:jc w:val="center"/>
              <w:rPr>
                <w:sz w:val="24"/>
                <w:szCs w:val="24"/>
              </w:rPr>
            </w:pPr>
            <w:bookmarkStart w:id="0" w:name="dd"/>
            <w:bookmarkEnd w:id="0"/>
            <w:r>
              <w:rPr>
                <w:sz w:val="24"/>
                <w:szCs w:val="24"/>
              </w:rPr>
              <w:t>30</w:t>
            </w:r>
          </w:p>
        </w:tc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EC083C" w:rsidRPr="00F8214F" w:rsidRDefault="00EC083C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491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EC083C" w:rsidRPr="00F8214F" w:rsidRDefault="00631DEC" w:rsidP="00520F32">
            <w:pPr>
              <w:jc w:val="center"/>
              <w:rPr>
                <w:sz w:val="24"/>
                <w:szCs w:val="24"/>
              </w:rPr>
            </w:pPr>
            <w:bookmarkStart w:id="1" w:name="mm"/>
            <w:bookmarkEnd w:id="1"/>
            <w:r>
              <w:rPr>
                <w:sz w:val="24"/>
                <w:szCs w:val="24"/>
              </w:rPr>
              <w:t>09</w:t>
            </w:r>
          </w:p>
        </w:tc>
        <w:tc>
          <w:tcPr>
            <w:tcW w:w="295" w:type="dxa"/>
            <w:noWrap/>
            <w:tcMar>
              <w:left w:w="0" w:type="dxa"/>
              <w:right w:w="0" w:type="dxa"/>
            </w:tcMar>
          </w:tcPr>
          <w:p w:rsidR="00EC083C" w:rsidRPr="00A63FB0" w:rsidRDefault="00EC083C" w:rsidP="00520F32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20</w:t>
            </w:r>
          </w:p>
        </w:tc>
        <w:tc>
          <w:tcPr>
            <w:tcW w:w="3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EC083C" w:rsidRPr="00A3761A" w:rsidRDefault="00631DEC" w:rsidP="00520F32">
            <w:pPr>
              <w:rPr>
                <w:sz w:val="24"/>
                <w:szCs w:val="24"/>
              </w:rPr>
            </w:pPr>
            <w:bookmarkStart w:id="2" w:name="yy"/>
            <w:bookmarkEnd w:id="2"/>
            <w:r>
              <w:rPr>
                <w:sz w:val="24"/>
                <w:szCs w:val="24"/>
              </w:rPr>
              <w:t>26</w:t>
            </w:r>
          </w:p>
        </w:tc>
        <w:tc>
          <w:tcPr>
            <w:tcW w:w="5012" w:type="dxa"/>
            <w:noWrap/>
            <w:tcMar>
              <w:left w:w="0" w:type="dxa"/>
              <w:right w:w="0" w:type="dxa"/>
            </w:tcMar>
          </w:tcPr>
          <w:p w:rsidR="00EC083C" w:rsidRPr="00F8214F" w:rsidRDefault="00EC083C" w:rsidP="00520F32">
            <w:pPr>
              <w:rPr>
                <w:sz w:val="24"/>
                <w:szCs w:val="24"/>
              </w:rPr>
            </w:pPr>
          </w:p>
        </w:tc>
        <w:tc>
          <w:tcPr>
            <w:tcW w:w="249" w:type="dxa"/>
            <w:noWrap/>
            <w:tcMar>
              <w:left w:w="0" w:type="dxa"/>
              <w:right w:w="0" w:type="dxa"/>
            </w:tcMar>
          </w:tcPr>
          <w:p w:rsidR="00EC083C" w:rsidRPr="00AB4194" w:rsidRDefault="00EC083C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14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EC083C" w:rsidRPr="00F8214F" w:rsidRDefault="00631DEC" w:rsidP="00520F32">
            <w:pPr>
              <w:jc w:val="center"/>
              <w:rPr>
                <w:sz w:val="24"/>
                <w:szCs w:val="24"/>
              </w:rPr>
            </w:pPr>
            <w:bookmarkStart w:id="3" w:name="NumDoc"/>
            <w:bookmarkEnd w:id="3"/>
            <w:r>
              <w:rPr>
                <w:sz w:val="24"/>
                <w:szCs w:val="24"/>
              </w:rPr>
              <w:t>10069</w:t>
            </w:r>
            <w:bookmarkStart w:id="4" w:name="_GoBack"/>
            <w:bookmarkEnd w:id="4"/>
          </w:p>
        </w:tc>
      </w:tr>
    </w:tbl>
    <w:p w:rsidR="00EC083C" w:rsidRDefault="00EC083C" w:rsidP="009E222F"/>
    <w:p w:rsidR="00121C4F" w:rsidRPr="00121C4F" w:rsidRDefault="00121C4F" w:rsidP="00582A68">
      <w:pPr>
        <w:rPr>
          <w:color w:val="000000"/>
          <w:szCs w:val="28"/>
        </w:rPr>
      </w:pPr>
      <w:r w:rsidRPr="00121C4F">
        <w:rPr>
          <w:color w:val="000000"/>
          <w:szCs w:val="28"/>
        </w:rPr>
        <w:t xml:space="preserve">Об утверждении внесения </w:t>
      </w:r>
    </w:p>
    <w:p w:rsidR="00121C4F" w:rsidRPr="00121C4F" w:rsidRDefault="00121C4F" w:rsidP="00582A68">
      <w:pPr>
        <w:rPr>
          <w:color w:val="000000"/>
          <w:szCs w:val="28"/>
        </w:rPr>
      </w:pPr>
      <w:r w:rsidRPr="00121C4F">
        <w:rPr>
          <w:color w:val="000000"/>
          <w:szCs w:val="28"/>
        </w:rPr>
        <w:t xml:space="preserve">изменений в проект межевания </w:t>
      </w:r>
    </w:p>
    <w:p w:rsidR="00E831BA" w:rsidRDefault="00121C4F" w:rsidP="00582A68">
      <w:pPr>
        <w:rPr>
          <w:color w:val="000000"/>
          <w:szCs w:val="28"/>
        </w:rPr>
      </w:pPr>
      <w:r w:rsidRPr="00121C4F">
        <w:rPr>
          <w:color w:val="000000"/>
          <w:szCs w:val="28"/>
        </w:rPr>
        <w:t xml:space="preserve">территории </w:t>
      </w:r>
      <w:r w:rsidR="00452AAD" w:rsidRPr="004D4751">
        <w:rPr>
          <w:color w:val="000000"/>
          <w:szCs w:val="28"/>
        </w:rPr>
        <w:t>микрорайона 27А</w:t>
      </w:r>
    </w:p>
    <w:p w:rsidR="009D2CDC" w:rsidRPr="00C9446C" w:rsidRDefault="00E831BA" w:rsidP="00582A68">
      <w:pPr>
        <w:rPr>
          <w:color w:val="000000"/>
          <w:szCs w:val="28"/>
        </w:rPr>
      </w:pPr>
      <w:r>
        <w:rPr>
          <w:color w:val="000000"/>
          <w:szCs w:val="28"/>
        </w:rPr>
        <w:t>в городе Сургуте</w:t>
      </w:r>
    </w:p>
    <w:p w:rsidR="009D13BD" w:rsidRPr="00C9446C" w:rsidRDefault="009D13BD" w:rsidP="00582A68">
      <w:pPr>
        <w:rPr>
          <w:color w:val="000000"/>
          <w:szCs w:val="28"/>
        </w:rPr>
      </w:pPr>
    </w:p>
    <w:p w:rsidR="009D13BD" w:rsidRPr="00C9446C" w:rsidRDefault="009D13BD" w:rsidP="00582A68">
      <w:pPr>
        <w:rPr>
          <w:szCs w:val="28"/>
        </w:rPr>
      </w:pPr>
    </w:p>
    <w:p w:rsidR="004D450E" w:rsidRPr="004D4751" w:rsidRDefault="00452AAD" w:rsidP="00EC083C">
      <w:pPr>
        <w:ind w:right="-1" w:firstLine="709"/>
        <w:jc w:val="both"/>
        <w:rPr>
          <w:szCs w:val="28"/>
        </w:rPr>
      </w:pPr>
      <w:r>
        <w:rPr>
          <w:szCs w:val="28"/>
        </w:rPr>
        <w:t xml:space="preserve">В соответствии со </w:t>
      </w:r>
      <w:r w:rsidRPr="004D4751">
        <w:rPr>
          <w:szCs w:val="28"/>
        </w:rPr>
        <w:t>статьями</w:t>
      </w:r>
      <w:r w:rsidR="00BD762F" w:rsidRPr="004D4751">
        <w:rPr>
          <w:szCs w:val="28"/>
        </w:rPr>
        <w:t xml:space="preserve"> </w:t>
      </w:r>
      <w:r w:rsidR="0041797F" w:rsidRPr="004D4751">
        <w:rPr>
          <w:szCs w:val="28"/>
        </w:rPr>
        <w:t>43,</w:t>
      </w:r>
      <w:r w:rsidR="0041797F" w:rsidRPr="00C9446C">
        <w:rPr>
          <w:szCs w:val="28"/>
        </w:rPr>
        <w:t xml:space="preserve"> 45, 46 Градостроительного кодекса Российской Федерации, </w:t>
      </w:r>
      <w:r w:rsidR="00AE0707" w:rsidRPr="00C9446C">
        <w:rPr>
          <w:szCs w:val="28"/>
        </w:rPr>
        <w:t>постановлением Правительства Российской Федерации</w:t>
      </w:r>
      <w:r w:rsidR="00EC083C">
        <w:rPr>
          <w:szCs w:val="28"/>
        </w:rPr>
        <w:t xml:space="preserve"> </w:t>
      </w:r>
      <w:r w:rsidR="00AE0707" w:rsidRPr="00C9446C">
        <w:rPr>
          <w:szCs w:val="28"/>
        </w:rPr>
        <w:t>от 02.02.2024 № 112 «Об утверждении Правил подготовки документации</w:t>
      </w:r>
      <w:r w:rsidR="00EC083C">
        <w:rPr>
          <w:szCs w:val="28"/>
        </w:rPr>
        <w:t xml:space="preserve"> </w:t>
      </w:r>
      <w:r w:rsidR="00EC083C">
        <w:rPr>
          <w:szCs w:val="28"/>
        </w:rPr>
        <w:br/>
      </w:r>
      <w:r w:rsidR="00AE0707" w:rsidRPr="00C9446C">
        <w:rPr>
          <w:szCs w:val="28"/>
        </w:rPr>
        <w:t>по планировке территории, подготовка которой осуществляется на основании решений уполномоченных федеральных органов исполнительной власти, исполнительных органов субъектов Российской Федерации и органов местного самоуправления, принятия решения об утверждении документации</w:t>
      </w:r>
      <w:r w:rsidR="009B712B">
        <w:rPr>
          <w:szCs w:val="28"/>
        </w:rPr>
        <w:t xml:space="preserve"> </w:t>
      </w:r>
      <w:r w:rsidR="00AE0707" w:rsidRPr="00C9446C">
        <w:rPr>
          <w:szCs w:val="28"/>
        </w:rPr>
        <w:t xml:space="preserve">по </w:t>
      </w:r>
      <w:proofErr w:type="spellStart"/>
      <w:r w:rsidR="00AE0707" w:rsidRPr="00C9446C">
        <w:rPr>
          <w:szCs w:val="28"/>
        </w:rPr>
        <w:t>плани</w:t>
      </w:r>
      <w:proofErr w:type="spellEnd"/>
      <w:r w:rsidR="00EC083C">
        <w:rPr>
          <w:szCs w:val="28"/>
        </w:rPr>
        <w:t>-</w:t>
      </w:r>
      <w:r w:rsidR="00EC083C">
        <w:rPr>
          <w:szCs w:val="28"/>
        </w:rPr>
        <w:br/>
      </w:r>
      <w:proofErr w:type="spellStart"/>
      <w:r w:rsidR="00AE0707" w:rsidRPr="00C9446C">
        <w:rPr>
          <w:szCs w:val="28"/>
        </w:rPr>
        <w:t>ровке</w:t>
      </w:r>
      <w:proofErr w:type="spellEnd"/>
      <w:r w:rsidR="00AE0707" w:rsidRPr="00C9446C">
        <w:rPr>
          <w:szCs w:val="28"/>
        </w:rPr>
        <w:t xml:space="preserve"> территории, внесения изменений в такую документацию, отмены такой документации или ее отдельных частей, признания отдельных частей такой документации не подлежащими применению, а также подготовки</w:t>
      </w:r>
      <w:r w:rsidR="009B712B">
        <w:rPr>
          <w:szCs w:val="28"/>
        </w:rPr>
        <w:t xml:space="preserve"> </w:t>
      </w:r>
      <w:r w:rsidR="00AE0707" w:rsidRPr="00C9446C">
        <w:rPr>
          <w:szCs w:val="28"/>
        </w:rPr>
        <w:t xml:space="preserve">и утверждения проекта планировки территории в отношении территорий исторических поселений федерального и регионального значения», </w:t>
      </w:r>
      <w:r w:rsidR="001C7EE9" w:rsidRPr="00C9446C">
        <w:rPr>
          <w:szCs w:val="28"/>
        </w:rPr>
        <w:t>Уставом муниципального образования городской округ Сургут Ханты-Мансийского автон</w:t>
      </w:r>
      <w:r w:rsidR="00A31AB7" w:rsidRPr="00C9446C">
        <w:rPr>
          <w:szCs w:val="28"/>
        </w:rPr>
        <w:t>омного округа – Югры, постановлениями Администрации города</w:t>
      </w:r>
      <w:r w:rsidR="009B712B">
        <w:rPr>
          <w:szCs w:val="28"/>
        </w:rPr>
        <w:t xml:space="preserve"> </w:t>
      </w:r>
      <w:r w:rsidR="00A31AB7" w:rsidRPr="00C9446C">
        <w:rPr>
          <w:szCs w:val="28"/>
        </w:rPr>
        <w:t xml:space="preserve">от 24.11.2022 № 9211 </w:t>
      </w:r>
      <w:r w:rsidR="00EC083C">
        <w:rPr>
          <w:szCs w:val="28"/>
        </w:rPr>
        <w:br/>
      </w:r>
      <w:r w:rsidR="00A31AB7" w:rsidRPr="00C9446C">
        <w:rPr>
          <w:szCs w:val="28"/>
        </w:rPr>
        <w:t xml:space="preserve">«Об утверждении административного регламента предоставления </w:t>
      </w:r>
      <w:proofErr w:type="spellStart"/>
      <w:r w:rsidR="00A31AB7" w:rsidRPr="00C9446C">
        <w:rPr>
          <w:szCs w:val="28"/>
        </w:rPr>
        <w:t>муници</w:t>
      </w:r>
      <w:r w:rsidR="009B712B">
        <w:rPr>
          <w:szCs w:val="28"/>
        </w:rPr>
        <w:t>-</w:t>
      </w:r>
      <w:r w:rsidR="00A31AB7" w:rsidRPr="00C9446C">
        <w:rPr>
          <w:szCs w:val="28"/>
        </w:rPr>
        <w:t>пальной</w:t>
      </w:r>
      <w:proofErr w:type="spellEnd"/>
      <w:r w:rsidR="00A31AB7" w:rsidRPr="00C9446C">
        <w:rPr>
          <w:szCs w:val="28"/>
        </w:rPr>
        <w:t xml:space="preserve"> услуги «Подготовка и утверждение документации по планировке территории»,</w:t>
      </w:r>
      <w:r w:rsidR="00003136" w:rsidRPr="00C9446C">
        <w:rPr>
          <w:szCs w:val="28"/>
        </w:rPr>
        <w:t xml:space="preserve"> </w:t>
      </w:r>
      <w:r w:rsidR="00E831BA" w:rsidRPr="004D4751">
        <w:rPr>
          <w:szCs w:val="28"/>
        </w:rPr>
        <w:t xml:space="preserve">от </w:t>
      </w:r>
      <w:r w:rsidRPr="004D4751">
        <w:rPr>
          <w:szCs w:val="28"/>
        </w:rPr>
        <w:t>21.07.2026 № 7737</w:t>
      </w:r>
      <w:r w:rsidR="00E831BA" w:rsidRPr="004D4751">
        <w:rPr>
          <w:szCs w:val="28"/>
        </w:rPr>
        <w:t xml:space="preserve"> «О принятии решения по внесению изменений в проект межевания территории </w:t>
      </w:r>
      <w:r w:rsidRPr="004D4751">
        <w:rPr>
          <w:szCs w:val="28"/>
        </w:rPr>
        <w:t>микрорайона 27А</w:t>
      </w:r>
      <w:r w:rsidR="00E831BA" w:rsidRPr="004D4751">
        <w:rPr>
          <w:szCs w:val="28"/>
        </w:rPr>
        <w:t xml:space="preserve"> в городе Сургуте»,</w:t>
      </w:r>
      <w:r w:rsidR="00EC083C">
        <w:rPr>
          <w:szCs w:val="28"/>
        </w:rPr>
        <w:t xml:space="preserve"> </w:t>
      </w:r>
      <w:r w:rsidR="001C7EE9" w:rsidRPr="00C9446C">
        <w:rPr>
          <w:szCs w:val="28"/>
        </w:rPr>
        <w:t>распоряжени</w:t>
      </w:r>
      <w:r w:rsidR="007541EB" w:rsidRPr="00C9446C">
        <w:rPr>
          <w:szCs w:val="28"/>
        </w:rPr>
        <w:t>ями</w:t>
      </w:r>
      <w:r w:rsidR="00A31AB7" w:rsidRPr="00C9446C">
        <w:rPr>
          <w:szCs w:val="28"/>
        </w:rPr>
        <w:t xml:space="preserve"> </w:t>
      </w:r>
      <w:r w:rsidR="00634D0C" w:rsidRPr="00C9446C">
        <w:rPr>
          <w:szCs w:val="28"/>
        </w:rPr>
        <w:t>Администрации города</w:t>
      </w:r>
      <w:r w:rsidR="00EF08A3">
        <w:rPr>
          <w:rFonts w:eastAsia="Times New Roman"/>
          <w:szCs w:val="28"/>
          <w:lang w:eastAsia="ru-RU"/>
        </w:rPr>
        <w:t xml:space="preserve"> </w:t>
      </w:r>
      <w:r w:rsidR="007541EB" w:rsidRPr="00C9446C">
        <w:rPr>
          <w:rFonts w:eastAsia="Times New Roman"/>
          <w:szCs w:val="28"/>
          <w:lang w:eastAsia="ru-RU"/>
        </w:rPr>
        <w:t>от 30.12.2005</w:t>
      </w:r>
      <w:r w:rsidR="00003136" w:rsidRPr="00C9446C">
        <w:rPr>
          <w:rFonts w:eastAsia="Times New Roman"/>
          <w:szCs w:val="28"/>
          <w:lang w:eastAsia="ru-RU"/>
        </w:rPr>
        <w:t xml:space="preserve"> </w:t>
      </w:r>
      <w:r w:rsidR="007541EB" w:rsidRPr="00C9446C">
        <w:rPr>
          <w:rFonts w:eastAsia="Times New Roman"/>
          <w:szCs w:val="28"/>
          <w:lang w:eastAsia="ru-RU"/>
        </w:rPr>
        <w:t>№ 3686</w:t>
      </w:r>
      <w:r w:rsidR="009B712B">
        <w:rPr>
          <w:rFonts w:eastAsia="Times New Roman"/>
          <w:szCs w:val="28"/>
          <w:lang w:eastAsia="ru-RU"/>
        </w:rPr>
        <w:t xml:space="preserve"> </w:t>
      </w:r>
      <w:r w:rsidR="007541EB" w:rsidRPr="00C9446C">
        <w:rPr>
          <w:rFonts w:eastAsia="Times New Roman"/>
          <w:szCs w:val="28"/>
          <w:lang w:eastAsia="ru-RU"/>
        </w:rPr>
        <w:t>«Об утверждении Регламента Администрации города»,</w:t>
      </w:r>
      <w:r w:rsidR="00EF08A3">
        <w:rPr>
          <w:rFonts w:eastAsia="Times New Roman"/>
          <w:szCs w:val="28"/>
          <w:lang w:eastAsia="ru-RU"/>
        </w:rPr>
        <w:t xml:space="preserve"> </w:t>
      </w:r>
      <w:r w:rsidR="001C7EE9" w:rsidRPr="00C9446C">
        <w:rPr>
          <w:rFonts w:eastAsia="Times New Roman"/>
          <w:szCs w:val="28"/>
          <w:lang w:eastAsia="ru-RU"/>
        </w:rPr>
        <w:t>от 23.12.2024 № 8525</w:t>
      </w:r>
      <w:r w:rsidR="009B712B">
        <w:rPr>
          <w:rFonts w:eastAsia="Times New Roman"/>
          <w:szCs w:val="28"/>
          <w:lang w:eastAsia="ru-RU"/>
        </w:rPr>
        <w:t xml:space="preserve"> </w:t>
      </w:r>
      <w:r w:rsidR="001C7EE9" w:rsidRPr="00C9446C">
        <w:rPr>
          <w:rFonts w:eastAsia="Times New Roman"/>
          <w:szCs w:val="28"/>
          <w:lang w:eastAsia="ru-RU"/>
        </w:rPr>
        <w:t>«О распределении отдельных полномочий Главы города между высшими должностны</w:t>
      </w:r>
      <w:r w:rsidR="00EF08A3">
        <w:rPr>
          <w:rFonts w:eastAsia="Times New Roman"/>
          <w:szCs w:val="28"/>
          <w:lang w:eastAsia="ru-RU"/>
        </w:rPr>
        <w:t>ми лицами Администрации города</w:t>
      </w:r>
      <w:r w:rsidR="00EF08A3" w:rsidRPr="004D4751">
        <w:rPr>
          <w:rFonts w:eastAsia="Times New Roman"/>
          <w:szCs w:val="28"/>
          <w:lang w:eastAsia="ru-RU"/>
        </w:rPr>
        <w:t>»</w:t>
      </w:r>
      <w:r w:rsidR="002970A3" w:rsidRPr="004D4751">
        <w:rPr>
          <w:rFonts w:eastAsia="Times New Roman"/>
          <w:szCs w:val="28"/>
          <w:lang w:eastAsia="ru-RU"/>
        </w:rPr>
        <w:t xml:space="preserve">, </w:t>
      </w:r>
      <w:r w:rsidR="00B803E5" w:rsidRPr="004D4751">
        <w:rPr>
          <w:rFonts w:eastAsia="Times New Roman"/>
          <w:szCs w:val="28"/>
          <w:lang w:eastAsia="ru-RU"/>
        </w:rPr>
        <w:t xml:space="preserve">учитывая </w:t>
      </w:r>
      <w:r w:rsidR="00816EC1" w:rsidRPr="004D4751">
        <w:rPr>
          <w:rFonts w:eastAsia="Times New Roman"/>
          <w:szCs w:val="28"/>
          <w:lang w:eastAsia="ru-RU"/>
        </w:rPr>
        <w:t xml:space="preserve">заявление </w:t>
      </w:r>
      <w:r w:rsidR="004607B6">
        <w:rPr>
          <w:rFonts w:eastAsia="Times New Roman"/>
          <w:szCs w:val="28"/>
          <w:lang w:eastAsia="ru-RU"/>
        </w:rPr>
        <w:t>общества с ограниченной ответственностью специализированный застройщик «</w:t>
      </w:r>
      <w:proofErr w:type="spellStart"/>
      <w:r w:rsidR="004607B6">
        <w:rPr>
          <w:rFonts w:eastAsia="Times New Roman"/>
          <w:szCs w:val="28"/>
          <w:lang w:eastAsia="ru-RU"/>
        </w:rPr>
        <w:t>Артстрой</w:t>
      </w:r>
      <w:proofErr w:type="spellEnd"/>
      <w:r w:rsidR="004607B6">
        <w:rPr>
          <w:rFonts w:eastAsia="Times New Roman"/>
          <w:szCs w:val="28"/>
          <w:lang w:eastAsia="ru-RU"/>
        </w:rPr>
        <w:t xml:space="preserve">» </w:t>
      </w:r>
      <w:r w:rsidR="00816EC1" w:rsidRPr="004D4751">
        <w:rPr>
          <w:rFonts w:eastAsia="Times New Roman"/>
          <w:szCs w:val="28"/>
          <w:lang w:eastAsia="ru-RU"/>
        </w:rPr>
        <w:t>от 03.09.2026</w:t>
      </w:r>
      <w:r w:rsidR="004D4751">
        <w:rPr>
          <w:rFonts w:eastAsia="Times New Roman"/>
          <w:szCs w:val="28"/>
          <w:lang w:eastAsia="ru-RU"/>
        </w:rPr>
        <w:t>:</w:t>
      </w:r>
    </w:p>
    <w:p w:rsidR="00452AAD" w:rsidRPr="00582A68" w:rsidRDefault="00AF332C" w:rsidP="00EC083C">
      <w:pPr>
        <w:ind w:firstLine="709"/>
        <w:jc w:val="both"/>
        <w:rPr>
          <w:spacing w:val="-4"/>
          <w:szCs w:val="28"/>
        </w:rPr>
      </w:pPr>
      <w:r w:rsidRPr="00C9446C">
        <w:rPr>
          <w:szCs w:val="28"/>
        </w:rPr>
        <w:t>1.</w:t>
      </w:r>
      <w:r w:rsidR="00EC083C">
        <w:rPr>
          <w:szCs w:val="28"/>
        </w:rPr>
        <w:t xml:space="preserve"> </w:t>
      </w:r>
      <w:r w:rsidR="00D53ACB" w:rsidRPr="004D4751">
        <w:rPr>
          <w:szCs w:val="28"/>
        </w:rPr>
        <w:t xml:space="preserve">Утвердить внесение изменений в проект межевания территории </w:t>
      </w:r>
      <w:r w:rsidR="008504D5">
        <w:rPr>
          <w:szCs w:val="28"/>
        </w:rPr>
        <w:t>микро</w:t>
      </w:r>
      <w:r w:rsidR="00EC083C">
        <w:rPr>
          <w:szCs w:val="28"/>
        </w:rPr>
        <w:t>-</w:t>
      </w:r>
      <w:r w:rsidR="00EC083C">
        <w:rPr>
          <w:szCs w:val="28"/>
        </w:rPr>
        <w:br/>
      </w:r>
      <w:r w:rsidR="008504D5">
        <w:rPr>
          <w:szCs w:val="28"/>
        </w:rPr>
        <w:t xml:space="preserve">района </w:t>
      </w:r>
      <w:r w:rsidR="00452AAD" w:rsidRPr="004D4751">
        <w:rPr>
          <w:szCs w:val="28"/>
        </w:rPr>
        <w:t>27А</w:t>
      </w:r>
      <w:r w:rsidR="008504D5">
        <w:rPr>
          <w:szCs w:val="28"/>
        </w:rPr>
        <w:t xml:space="preserve"> города Сургута</w:t>
      </w:r>
      <w:r w:rsidR="00E831BA" w:rsidRPr="004D4751">
        <w:rPr>
          <w:szCs w:val="28"/>
        </w:rPr>
        <w:t xml:space="preserve">, </w:t>
      </w:r>
      <w:r w:rsidR="00452AAD" w:rsidRPr="004D4751">
        <w:rPr>
          <w:rFonts w:eastAsia="Calibri"/>
          <w:szCs w:val="28"/>
        </w:rPr>
        <w:t>утвержденный постановлением Администрац</w:t>
      </w:r>
      <w:r w:rsidR="008504D5">
        <w:rPr>
          <w:rFonts w:eastAsia="Calibri"/>
          <w:szCs w:val="28"/>
        </w:rPr>
        <w:t xml:space="preserve">ии города </w:t>
      </w:r>
      <w:r w:rsidR="00452AAD" w:rsidRPr="004D4751">
        <w:rPr>
          <w:rFonts w:eastAsia="Calibri"/>
          <w:szCs w:val="28"/>
        </w:rPr>
        <w:t xml:space="preserve">от </w:t>
      </w:r>
      <w:r w:rsidR="008504D5" w:rsidRPr="008504D5">
        <w:rPr>
          <w:rFonts w:eastAsia="Calibri"/>
          <w:szCs w:val="28"/>
        </w:rPr>
        <w:t>18</w:t>
      </w:r>
      <w:r w:rsidR="008504D5">
        <w:rPr>
          <w:rFonts w:eastAsia="Calibri"/>
          <w:szCs w:val="28"/>
        </w:rPr>
        <w:t>.07.2006</w:t>
      </w:r>
      <w:r w:rsidR="00452AAD" w:rsidRPr="004D4751">
        <w:rPr>
          <w:rFonts w:eastAsia="Calibri"/>
          <w:szCs w:val="28"/>
        </w:rPr>
        <w:t xml:space="preserve"> № </w:t>
      </w:r>
      <w:r w:rsidR="008504D5">
        <w:rPr>
          <w:rFonts w:eastAsia="Calibri"/>
          <w:szCs w:val="28"/>
        </w:rPr>
        <w:t>1612</w:t>
      </w:r>
      <w:r w:rsidR="00452AAD" w:rsidRPr="004D4751">
        <w:rPr>
          <w:rFonts w:eastAsia="Calibri"/>
          <w:szCs w:val="28"/>
        </w:rPr>
        <w:t xml:space="preserve"> «Об утверждении проекта планировки «Застрой</w:t>
      </w:r>
      <w:r w:rsidR="008504D5">
        <w:rPr>
          <w:rFonts w:eastAsia="Calibri"/>
          <w:szCs w:val="28"/>
        </w:rPr>
        <w:t xml:space="preserve">ка </w:t>
      </w:r>
      <w:r w:rsidR="008504D5">
        <w:rPr>
          <w:rFonts w:eastAsia="Calibri"/>
          <w:szCs w:val="28"/>
        </w:rPr>
        <w:lastRenderedPageBreak/>
        <w:t>микрорайона 27 «А» г. Сургут</w:t>
      </w:r>
      <w:r w:rsidR="00452AAD" w:rsidRPr="004D4751">
        <w:rPr>
          <w:rFonts w:eastAsia="Calibri"/>
          <w:szCs w:val="28"/>
        </w:rPr>
        <w:t>»</w:t>
      </w:r>
      <w:r w:rsidR="008504D5">
        <w:rPr>
          <w:rFonts w:eastAsia="Calibri"/>
          <w:szCs w:val="28"/>
        </w:rPr>
        <w:t xml:space="preserve"> (с изменениями от 01.07.2015 № 4516, 10.08.2017 №</w:t>
      </w:r>
      <w:r w:rsidR="00EC083C">
        <w:rPr>
          <w:rFonts w:eastAsia="Calibri"/>
          <w:szCs w:val="28"/>
        </w:rPr>
        <w:t xml:space="preserve"> </w:t>
      </w:r>
      <w:r w:rsidR="008504D5">
        <w:rPr>
          <w:rFonts w:eastAsia="Calibri"/>
          <w:szCs w:val="28"/>
        </w:rPr>
        <w:t>7076, 03.04.2018 № 2158),</w:t>
      </w:r>
      <w:r w:rsidR="00452AAD" w:rsidRPr="004D4751">
        <w:rPr>
          <w:rFonts w:eastAsia="Calibri"/>
          <w:szCs w:val="28"/>
        </w:rPr>
        <w:t xml:space="preserve"> в части земельных участков </w:t>
      </w:r>
      <w:r w:rsidR="00452AAD" w:rsidRPr="00582A68">
        <w:rPr>
          <w:rFonts w:eastAsia="Calibri"/>
          <w:spacing w:val="-4"/>
          <w:szCs w:val="28"/>
        </w:rPr>
        <w:t>с кадастровыми номерами 86:10:0101207:1567, 86:10:0101207:78, 86:10:0101207:77.</w:t>
      </w:r>
    </w:p>
    <w:p w:rsidR="00651389" w:rsidRPr="00C9446C" w:rsidRDefault="00651389" w:rsidP="00EC083C">
      <w:pPr>
        <w:shd w:val="clear" w:color="auto" w:fill="FFFFFF"/>
        <w:ind w:firstLine="709"/>
        <w:jc w:val="both"/>
        <w:rPr>
          <w:szCs w:val="28"/>
        </w:rPr>
      </w:pPr>
      <w:r w:rsidRPr="00C9446C">
        <w:rPr>
          <w:szCs w:val="28"/>
        </w:rPr>
        <w:t>2.</w:t>
      </w:r>
      <w:r w:rsidR="00EC083C">
        <w:rPr>
          <w:szCs w:val="28"/>
        </w:rPr>
        <w:t xml:space="preserve"> </w:t>
      </w:r>
      <w:r w:rsidR="00C6690F" w:rsidRPr="00C9446C">
        <w:rPr>
          <w:szCs w:val="28"/>
        </w:rPr>
        <w:t xml:space="preserve">Комитету информационной политики </w:t>
      </w:r>
      <w:r w:rsidRPr="00C9446C">
        <w:rPr>
          <w:szCs w:val="28"/>
        </w:rPr>
        <w:t>обнародовать (разместить) настоящее постановление на официальном портале Администрации города: www.admsurgut.ru.</w:t>
      </w:r>
    </w:p>
    <w:p w:rsidR="00651389" w:rsidRPr="00C9446C" w:rsidRDefault="00651389" w:rsidP="00EC083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C9446C">
        <w:rPr>
          <w:szCs w:val="28"/>
        </w:rPr>
        <w:t xml:space="preserve">3. Муниципальному казенному учреждению «Наш город» обнародовать (разместить) настоящее постановление в сетевом издании «Официальные документы города Сургута»: </w:t>
      </w:r>
      <w:r w:rsidR="008A7D72" w:rsidRPr="00C9446C">
        <w:rPr>
          <w:caps/>
          <w:szCs w:val="28"/>
        </w:rPr>
        <w:t>docsurgut.ru</w:t>
      </w:r>
      <w:r w:rsidRPr="00C9446C">
        <w:rPr>
          <w:szCs w:val="28"/>
        </w:rPr>
        <w:t xml:space="preserve">. </w:t>
      </w:r>
    </w:p>
    <w:p w:rsidR="00183A77" w:rsidRPr="00C9446C" w:rsidRDefault="00183A77" w:rsidP="00EC083C">
      <w:pPr>
        <w:ind w:firstLine="709"/>
        <w:jc w:val="both"/>
        <w:rPr>
          <w:szCs w:val="28"/>
        </w:rPr>
      </w:pPr>
      <w:r w:rsidRPr="00C9446C">
        <w:rPr>
          <w:szCs w:val="28"/>
        </w:rPr>
        <w:t xml:space="preserve">4. </w:t>
      </w:r>
      <w:r w:rsidR="007F361D" w:rsidRPr="00C9446C">
        <w:rPr>
          <w:szCs w:val="28"/>
        </w:rPr>
        <w:t>Настоящее постановление вступает в силу</w:t>
      </w:r>
      <w:r w:rsidR="00C46E2F" w:rsidRPr="00C9446C">
        <w:rPr>
          <w:szCs w:val="28"/>
        </w:rPr>
        <w:t xml:space="preserve"> </w:t>
      </w:r>
      <w:r w:rsidR="00BB3F86" w:rsidRPr="00C9446C">
        <w:rPr>
          <w:szCs w:val="28"/>
        </w:rPr>
        <w:t xml:space="preserve">с </w:t>
      </w:r>
      <w:r w:rsidR="003F72EA" w:rsidRPr="00C9446C">
        <w:rPr>
          <w:szCs w:val="28"/>
        </w:rPr>
        <w:t>даты подписания</w:t>
      </w:r>
      <w:r w:rsidR="00BB3F86" w:rsidRPr="00C9446C">
        <w:rPr>
          <w:szCs w:val="28"/>
        </w:rPr>
        <w:t>.</w:t>
      </w:r>
    </w:p>
    <w:p w:rsidR="007D50DB" w:rsidRDefault="00183A77" w:rsidP="00EC083C">
      <w:pPr>
        <w:ind w:firstLine="709"/>
        <w:jc w:val="both"/>
        <w:rPr>
          <w:szCs w:val="28"/>
        </w:rPr>
      </w:pPr>
      <w:r w:rsidRPr="00C9446C">
        <w:rPr>
          <w:szCs w:val="28"/>
        </w:rPr>
        <w:t xml:space="preserve">5. </w:t>
      </w:r>
      <w:r w:rsidR="00D344BE" w:rsidRPr="00D344BE">
        <w:rPr>
          <w:szCs w:val="28"/>
        </w:rPr>
        <w:t>Контроль за выполнением постановления оставляю за собой.</w:t>
      </w:r>
    </w:p>
    <w:p w:rsidR="00D344BE" w:rsidRDefault="00D344BE" w:rsidP="00582A68">
      <w:pPr>
        <w:ind w:firstLine="709"/>
        <w:jc w:val="both"/>
        <w:rPr>
          <w:szCs w:val="28"/>
        </w:rPr>
      </w:pPr>
    </w:p>
    <w:p w:rsidR="00C25019" w:rsidRPr="00C9446C" w:rsidRDefault="00C25019" w:rsidP="00582A68">
      <w:pPr>
        <w:ind w:firstLine="709"/>
        <w:jc w:val="both"/>
        <w:rPr>
          <w:szCs w:val="28"/>
        </w:rPr>
      </w:pPr>
    </w:p>
    <w:p w:rsidR="00527D54" w:rsidRPr="00C9446C" w:rsidRDefault="00527D54" w:rsidP="00582A68">
      <w:pPr>
        <w:ind w:firstLine="709"/>
        <w:rPr>
          <w:szCs w:val="28"/>
        </w:rPr>
      </w:pPr>
    </w:p>
    <w:p w:rsidR="00D344BE" w:rsidRPr="00410BB7" w:rsidRDefault="00D344BE" w:rsidP="00582A68">
      <w:pPr>
        <w:rPr>
          <w:szCs w:val="28"/>
        </w:rPr>
      </w:pPr>
      <w:r w:rsidRPr="00410BB7">
        <w:rPr>
          <w:szCs w:val="28"/>
        </w:rPr>
        <w:t xml:space="preserve">Заместитель Главы города – </w:t>
      </w:r>
    </w:p>
    <w:p w:rsidR="00D344BE" w:rsidRDefault="00D344BE" w:rsidP="00582A68">
      <w:pPr>
        <w:rPr>
          <w:szCs w:val="28"/>
        </w:rPr>
      </w:pPr>
      <w:r w:rsidRPr="00410BB7">
        <w:rPr>
          <w:szCs w:val="28"/>
        </w:rPr>
        <w:t>директор департамента                                                                                О.В. Виер</w:t>
      </w:r>
    </w:p>
    <w:p w:rsidR="00C9446C" w:rsidRDefault="00C9446C" w:rsidP="00582A68">
      <w:pPr>
        <w:rPr>
          <w:szCs w:val="28"/>
        </w:rPr>
      </w:pPr>
    </w:p>
    <w:p w:rsidR="002258D7" w:rsidRDefault="002258D7" w:rsidP="00582A68">
      <w:pPr>
        <w:rPr>
          <w:szCs w:val="28"/>
        </w:rPr>
        <w:sectPr w:rsidR="002258D7" w:rsidSect="00EC083C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6" w:h="16798" w:code="9"/>
          <w:pgMar w:top="1134" w:right="567" w:bottom="1134" w:left="1701" w:header="720" w:footer="720" w:gutter="0"/>
          <w:cols w:space="708"/>
          <w:titlePg/>
          <w:docGrid w:linePitch="381"/>
        </w:sectPr>
      </w:pPr>
    </w:p>
    <w:p w:rsidR="00582A68" w:rsidRPr="00EC083C" w:rsidRDefault="00582A68" w:rsidP="00582A68">
      <w:pPr>
        <w:suppressAutoHyphens/>
        <w:ind w:firstLine="11199"/>
        <w:contextualSpacing/>
        <w:rPr>
          <w:rFonts w:eastAsia="Calibri"/>
          <w:bCs/>
          <w:szCs w:val="26"/>
        </w:rPr>
      </w:pPr>
      <w:r w:rsidRPr="00EC083C">
        <w:rPr>
          <w:rFonts w:eastAsia="Calibri"/>
          <w:bCs/>
          <w:szCs w:val="26"/>
        </w:rPr>
        <w:lastRenderedPageBreak/>
        <w:t xml:space="preserve">Приложение </w:t>
      </w:r>
    </w:p>
    <w:p w:rsidR="00582A68" w:rsidRPr="00EC083C" w:rsidRDefault="00582A68" w:rsidP="00582A68">
      <w:pPr>
        <w:suppressAutoHyphens/>
        <w:ind w:firstLine="11199"/>
        <w:contextualSpacing/>
        <w:rPr>
          <w:rFonts w:eastAsia="Calibri"/>
          <w:bCs/>
          <w:szCs w:val="26"/>
        </w:rPr>
      </w:pPr>
      <w:r w:rsidRPr="00EC083C">
        <w:rPr>
          <w:rFonts w:eastAsia="Calibri"/>
          <w:bCs/>
          <w:szCs w:val="26"/>
        </w:rPr>
        <w:t xml:space="preserve">к постановлению </w:t>
      </w:r>
    </w:p>
    <w:p w:rsidR="00582A68" w:rsidRPr="00EC083C" w:rsidRDefault="00582A68" w:rsidP="00582A68">
      <w:pPr>
        <w:suppressAutoHyphens/>
        <w:ind w:firstLine="11199"/>
        <w:contextualSpacing/>
        <w:rPr>
          <w:rFonts w:eastAsia="Calibri"/>
          <w:bCs/>
          <w:szCs w:val="26"/>
        </w:rPr>
      </w:pPr>
      <w:r w:rsidRPr="00EC083C">
        <w:rPr>
          <w:rFonts w:eastAsia="Calibri"/>
          <w:bCs/>
          <w:szCs w:val="26"/>
        </w:rPr>
        <w:t>Администрации города</w:t>
      </w:r>
    </w:p>
    <w:p w:rsidR="00582A68" w:rsidRPr="00582A68" w:rsidRDefault="00582A68" w:rsidP="00582A68">
      <w:pPr>
        <w:suppressAutoHyphens/>
        <w:ind w:firstLine="11199"/>
        <w:contextualSpacing/>
        <w:rPr>
          <w:rFonts w:eastAsia="Calibri"/>
          <w:bCs/>
          <w:szCs w:val="26"/>
        </w:rPr>
      </w:pPr>
      <w:r w:rsidRPr="00EC083C">
        <w:rPr>
          <w:rFonts w:eastAsia="Calibri"/>
          <w:bCs/>
          <w:szCs w:val="26"/>
        </w:rPr>
        <w:t>от ____________ № ______</w:t>
      </w:r>
    </w:p>
    <w:p w:rsidR="00582A68" w:rsidRDefault="00582A68" w:rsidP="00582A68">
      <w:pPr>
        <w:jc w:val="center"/>
        <w:rPr>
          <w:rFonts w:eastAsia="Calibri"/>
          <w:bCs/>
          <w:szCs w:val="28"/>
        </w:rPr>
      </w:pPr>
    </w:p>
    <w:p w:rsidR="00582A68" w:rsidRDefault="00582A68" w:rsidP="00582A68">
      <w:pPr>
        <w:jc w:val="center"/>
        <w:rPr>
          <w:rFonts w:eastAsia="Calibri"/>
          <w:bCs/>
          <w:szCs w:val="28"/>
        </w:rPr>
      </w:pPr>
    </w:p>
    <w:p w:rsidR="007A0A0A" w:rsidRPr="00C9446C" w:rsidRDefault="007A0A0A" w:rsidP="00582A68">
      <w:pPr>
        <w:jc w:val="center"/>
        <w:rPr>
          <w:rFonts w:eastAsia="Calibri"/>
          <w:bCs/>
          <w:szCs w:val="28"/>
        </w:rPr>
      </w:pPr>
      <w:r w:rsidRPr="00C9446C">
        <w:rPr>
          <w:rFonts w:eastAsia="Calibri"/>
          <w:bCs/>
          <w:szCs w:val="28"/>
        </w:rPr>
        <w:t>Внесение изменений</w:t>
      </w:r>
    </w:p>
    <w:p w:rsidR="00C9446C" w:rsidRPr="00C9446C" w:rsidRDefault="007A0A0A" w:rsidP="00582A68">
      <w:pPr>
        <w:jc w:val="center"/>
        <w:rPr>
          <w:rFonts w:eastAsia="Calibri"/>
          <w:bCs/>
          <w:szCs w:val="28"/>
        </w:rPr>
      </w:pPr>
      <w:r w:rsidRPr="00C9446C">
        <w:rPr>
          <w:rFonts w:eastAsia="Calibri"/>
          <w:bCs/>
          <w:szCs w:val="28"/>
        </w:rPr>
        <w:t xml:space="preserve">в проект межевания территории </w:t>
      </w:r>
      <w:r w:rsidR="002258D7">
        <w:rPr>
          <w:rFonts w:eastAsia="Calibri"/>
          <w:bCs/>
          <w:szCs w:val="28"/>
        </w:rPr>
        <w:t>микрорайона 27А</w:t>
      </w:r>
      <w:r w:rsidR="00100DB1">
        <w:rPr>
          <w:rFonts w:eastAsia="Calibri"/>
          <w:bCs/>
          <w:szCs w:val="28"/>
        </w:rPr>
        <w:t xml:space="preserve"> </w:t>
      </w:r>
      <w:r w:rsidR="00100DB1" w:rsidRPr="00100DB1">
        <w:rPr>
          <w:rFonts w:eastAsia="Calibri"/>
          <w:bCs/>
          <w:szCs w:val="28"/>
        </w:rPr>
        <w:t>в городе Сургуте</w:t>
      </w:r>
      <w:r w:rsidRPr="00C9446C">
        <w:rPr>
          <w:rFonts w:eastAsia="Calibri"/>
          <w:bCs/>
          <w:szCs w:val="28"/>
        </w:rPr>
        <w:t>. Чертеж проекта межевания</w:t>
      </w:r>
    </w:p>
    <w:p w:rsidR="00C9446C" w:rsidRPr="00C9446C" w:rsidRDefault="00C9446C" w:rsidP="00582A68">
      <w:pPr>
        <w:jc w:val="center"/>
        <w:rPr>
          <w:rFonts w:eastAsia="Calibri"/>
          <w:bCs/>
          <w:szCs w:val="28"/>
        </w:rPr>
      </w:pPr>
    </w:p>
    <w:tbl>
      <w:tblPr>
        <w:tblStyle w:val="11"/>
        <w:tblW w:w="14459" w:type="dxa"/>
        <w:tblInd w:w="-5" w:type="dxa"/>
        <w:tblLook w:val="04A0" w:firstRow="1" w:lastRow="0" w:firstColumn="1" w:lastColumn="0" w:noHBand="0" w:noVBand="1"/>
      </w:tblPr>
      <w:tblGrid>
        <w:gridCol w:w="14459"/>
      </w:tblGrid>
      <w:tr w:rsidR="00C9446C" w:rsidRPr="00C9446C" w:rsidTr="002258D7">
        <w:trPr>
          <w:trHeight w:val="10377"/>
        </w:trPr>
        <w:tc>
          <w:tcPr>
            <w:tcW w:w="14459" w:type="dxa"/>
          </w:tcPr>
          <w:p w:rsidR="00C9446C" w:rsidRPr="00C9446C" w:rsidRDefault="00EC658A" w:rsidP="00582A68">
            <w:pPr>
              <w:ind w:right="1507"/>
              <w:rPr>
                <w:rFonts w:eastAsia="Calibri"/>
                <w:bCs/>
                <w:sz w:val="24"/>
                <w:szCs w:val="24"/>
              </w:rPr>
            </w:pPr>
            <w:r w:rsidRPr="00EC658A">
              <w:rPr>
                <w:rFonts w:eastAsia="Calibri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8062546" cy="11409046"/>
                  <wp:effectExtent l="0" t="0" r="0" b="1905"/>
                  <wp:docPr id="3" name="Рисунок 3" descr="C:\Users\fahretdinova_na\Desktop\1_МОИ ДОКУМЕНТЫ\1_ПИМ\1_ПП и ПМ\ДПТ\МКР\МКР 27А\4_ПАГ утв\Чертеж межевания территории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fahretdinova_na\Desktop\1_МОИ ДОКУМЕНТЫ\1_ПИМ\1_ПП и ПМ\ДПТ\МКР\МКР 27А\4_ПАГ утв\Чертеж межевания территории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67510" cy="114160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383B18">
              <w:rPr>
                <w:rFonts w:eastAsia="Calibri"/>
                <w:bCs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10443210</wp:posOffset>
                      </wp:positionH>
                      <wp:positionV relativeFrom="page">
                        <wp:posOffset>6786880</wp:posOffset>
                      </wp:positionV>
                      <wp:extent cx="1114425" cy="266700"/>
                      <wp:effectExtent l="0" t="0" r="28575" b="19050"/>
                      <wp:wrapNone/>
                      <wp:docPr id="7" name="Прямоугольник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14425" cy="2667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227C65EE" id="Прямоугольник 7" o:spid="_x0000_s1026" style="position:absolute;margin-left:822.3pt;margin-top:534.4pt;width:87.75pt;height:21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" fillcolor="white [3212]" strokecolor="white [3212]" strokeweight="1pt">
                      <w10:wrap anchory="page"/>
                    </v:rect>
                  </w:pict>
                </mc:Fallback>
              </mc:AlternateContent>
            </w:r>
          </w:p>
        </w:tc>
      </w:tr>
    </w:tbl>
    <w:p w:rsidR="002258D7" w:rsidRDefault="002258D7" w:rsidP="00582A68">
      <w:pPr>
        <w:jc w:val="center"/>
        <w:rPr>
          <w:rFonts w:eastAsia="Calibri"/>
          <w:bCs/>
          <w:szCs w:val="28"/>
        </w:rPr>
        <w:sectPr w:rsidR="002258D7" w:rsidSect="00AE1406">
          <w:pgSz w:w="16840" w:h="23808" w:code="8"/>
          <w:pgMar w:top="1701" w:right="567" w:bottom="1134" w:left="1701" w:header="709" w:footer="709" w:gutter="0"/>
          <w:cols w:space="708"/>
          <w:docGrid w:linePitch="381"/>
        </w:sectPr>
      </w:pPr>
    </w:p>
    <w:p w:rsidR="00C9446C" w:rsidRPr="00C9446C" w:rsidRDefault="00C9446C" w:rsidP="00582A68">
      <w:pPr>
        <w:jc w:val="center"/>
        <w:rPr>
          <w:rFonts w:eastAsia="Times New Roman"/>
          <w:szCs w:val="27"/>
          <w:lang w:eastAsia="ru-RU"/>
        </w:rPr>
      </w:pPr>
      <w:r w:rsidRPr="00C9446C">
        <w:rPr>
          <w:rFonts w:eastAsia="Times New Roman"/>
          <w:szCs w:val="27"/>
          <w:lang w:eastAsia="ru-RU"/>
        </w:rPr>
        <w:lastRenderedPageBreak/>
        <w:t xml:space="preserve">Перечень и сведения </w:t>
      </w:r>
    </w:p>
    <w:p w:rsidR="00C9446C" w:rsidRPr="00C9446C" w:rsidRDefault="00C9446C" w:rsidP="00582A68">
      <w:pPr>
        <w:jc w:val="center"/>
        <w:rPr>
          <w:rFonts w:eastAsia="Times New Roman"/>
          <w:szCs w:val="27"/>
          <w:lang w:eastAsia="ru-RU"/>
        </w:rPr>
      </w:pPr>
      <w:r w:rsidRPr="00C9446C">
        <w:rPr>
          <w:rFonts w:eastAsia="Times New Roman"/>
          <w:szCs w:val="27"/>
          <w:lang w:eastAsia="ru-RU"/>
        </w:rPr>
        <w:t>о площади образуемых земельных участков, в том числе возможные способы их образования</w:t>
      </w:r>
    </w:p>
    <w:p w:rsidR="00C9446C" w:rsidRDefault="00C9446C" w:rsidP="00EC083C">
      <w:pPr>
        <w:rPr>
          <w:rFonts w:eastAsia="Calibri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A0" w:firstRow="1" w:lastRow="0" w:firstColumn="1" w:lastColumn="0" w:noHBand="0" w:noVBand="0"/>
      </w:tblPr>
      <w:tblGrid>
        <w:gridCol w:w="565"/>
        <w:gridCol w:w="1843"/>
        <w:gridCol w:w="1132"/>
        <w:gridCol w:w="1128"/>
        <w:gridCol w:w="1137"/>
        <w:gridCol w:w="2269"/>
        <w:gridCol w:w="2127"/>
        <w:gridCol w:w="2700"/>
        <w:gridCol w:w="2256"/>
        <w:gridCol w:w="4676"/>
        <w:gridCol w:w="1697"/>
      </w:tblGrid>
      <w:tr w:rsidR="00C9446C" w:rsidRPr="00582A68" w:rsidTr="00F63624">
        <w:trPr>
          <w:trHeight w:val="255"/>
        </w:trPr>
        <w:tc>
          <w:tcPr>
            <w:tcW w:w="5000" w:type="pct"/>
            <w:gridSpan w:val="11"/>
          </w:tcPr>
          <w:p w:rsidR="00C9446C" w:rsidRPr="00582A68" w:rsidRDefault="00C9446C" w:rsidP="00582A68">
            <w:pPr>
              <w:jc w:val="center"/>
              <w:rPr>
                <w:rFonts w:eastAsia="Calibri"/>
                <w:sz w:val="22"/>
              </w:rPr>
            </w:pPr>
            <w:r w:rsidRPr="00582A68">
              <w:rPr>
                <w:rFonts w:eastAsia="Calibri"/>
                <w:sz w:val="22"/>
              </w:rPr>
              <w:t xml:space="preserve">Образуемые земельные участки </w:t>
            </w:r>
          </w:p>
        </w:tc>
      </w:tr>
      <w:tr w:rsidR="00C9446C" w:rsidRPr="00582A68" w:rsidTr="00F63624">
        <w:trPr>
          <w:trHeight w:val="55"/>
        </w:trPr>
        <w:tc>
          <w:tcPr>
            <w:tcW w:w="131" w:type="pct"/>
            <w:vMerge w:val="restart"/>
          </w:tcPr>
          <w:p w:rsidR="00C9446C" w:rsidRPr="00EC083C" w:rsidRDefault="00C9446C" w:rsidP="00582A68">
            <w:pPr>
              <w:jc w:val="center"/>
              <w:rPr>
                <w:rFonts w:eastAsia="Calibri"/>
                <w:sz w:val="22"/>
              </w:rPr>
            </w:pPr>
            <w:r w:rsidRPr="00EC083C">
              <w:rPr>
                <w:rFonts w:eastAsia="Calibri"/>
                <w:sz w:val="22"/>
              </w:rPr>
              <w:t>№ п/п</w:t>
            </w:r>
          </w:p>
        </w:tc>
        <w:tc>
          <w:tcPr>
            <w:tcW w:w="428" w:type="pct"/>
            <w:vMerge w:val="restart"/>
          </w:tcPr>
          <w:p w:rsidR="00C9446C" w:rsidRPr="00EC083C" w:rsidRDefault="00C9446C" w:rsidP="00582A68">
            <w:pPr>
              <w:jc w:val="center"/>
              <w:rPr>
                <w:rFonts w:eastAsia="Calibri"/>
                <w:sz w:val="22"/>
              </w:rPr>
            </w:pPr>
            <w:r w:rsidRPr="00EC083C">
              <w:rPr>
                <w:rFonts w:eastAsia="Calibri"/>
                <w:sz w:val="22"/>
              </w:rPr>
              <w:t>условный номер образуемого земельного участка, кадастровый номер изменяемого, сохраняемого участка</w:t>
            </w:r>
          </w:p>
        </w:tc>
        <w:tc>
          <w:tcPr>
            <w:tcW w:w="789" w:type="pct"/>
            <w:gridSpan w:val="3"/>
          </w:tcPr>
          <w:p w:rsidR="00C9446C" w:rsidRPr="00EC083C" w:rsidRDefault="00C9446C" w:rsidP="00582A68">
            <w:pPr>
              <w:jc w:val="center"/>
              <w:rPr>
                <w:rFonts w:eastAsia="Calibri"/>
                <w:sz w:val="22"/>
              </w:rPr>
            </w:pPr>
            <w:r w:rsidRPr="00EC083C">
              <w:rPr>
                <w:rFonts w:eastAsia="Calibri"/>
                <w:sz w:val="22"/>
              </w:rPr>
              <w:t>площадь, м</w:t>
            </w:r>
            <w:r w:rsidRPr="00EC083C">
              <w:rPr>
                <w:rFonts w:eastAsia="Calibri"/>
                <w:sz w:val="22"/>
                <w:vertAlign w:val="superscript"/>
              </w:rPr>
              <w:t>2</w:t>
            </w:r>
          </w:p>
        </w:tc>
        <w:tc>
          <w:tcPr>
            <w:tcW w:w="527" w:type="pct"/>
            <w:vMerge w:val="restart"/>
          </w:tcPr>
          <w:p w:rsidR="00C9446C" w:rsidRPr="00EC083C" w:rsidRDefault="00C9446C" w:rsidP="00582A68">
            <w:pPr>
              <w:jc w:val="center"/>
              <w:rPr>
                <w:rFonts w:eastAsia="Calibri"/>
                <w:sz w:val="22"/>
              </w:rPr>
            </w:pPr>
            <w:r w:rsidRPr="00EC083C">
              <w:rPr>
                <w:rFonts w:eastAsia="Calibri"/>
                <w:sz w:val="22"/>
              </w:rPr>
              <w:t>адрес участка</w:t>
            </w:r>
          </w:p>
        </w:tc>
        <w:tc>
          <w:tcPr>
            <w:tcW w:w="494" w:type="pct"/>
            <w:vMerge w:val="restart"/>
          </w:tcPr>
          <w:p w:rsidR="00C9446C" w:rsidRPr="00EC083C" w:rsidRDefault="00C9446C" w:rsidP="00582A68">
            <w:pPr>
              <w:jc w:val="center"/>
              <w:rPr>
                <w:rFonts w:eastAsia="Calibri"/>
                <w:sz w:val="22"/>
              </w:rPr>
            </w:pPr>
            <w:r w:rsidRPr="00EC083C">
              <w:rPr>
                <w:rFonts w:eastAsia="Calibri"/>
                <w:sz w:val="22"/>
              </w:rPr>
              <w:t xml:space="preserve">кадастровый номер исходного земельного участка </w:t>
            </w:r>
          </w:p>
          <w:p w:rsidR="00C9446C" w:rsidRPr="00EC083C" w:rsidRDefault="00C9446C" w:rsidP="00582A68">
            <w:pPr>
              <w:jc w:val="center"/>
              <w:rPr>
                <w:rFonts w:eastAsia="Calibri"/>
                <w:sz w:val="22"/>
              </w:rPr>
            </w:pPr>
            <w:r w:rsidRPr="00EC083C">
              <w:rPr>
                <w:rFonts w:eastAsia="Calibri"/>
                <w:sz w:val="22"/>
              </w:rPr>
              <w:t>(при наличии)</w:t>
            </w:r>
          </w:p>
        </w:tc>
        <w:tc>
          <w:tcPr>
            <w:tcW w:w="627" w:type="pct"/>
            <w:vMerge w:val="restart"/>
          </w:tcPr>
          <w:p w:rsidR="00C9446C" w:rsidRPr="00EC083C" w:rsidRDefault="00C9446C" w:rsidP="00582A68">
            <w:pPr>
              <w:jc w:val="center"/>
              <w:rPr>
                <w:rFonts w:eastAsia="Calibri"/>
                <w:sz w:val="22"/>
              </w:rPr>
            </w:pPr>
            <w:r w:rsidRPr="00EC083C">
              <w:rPr>
                <w:rFonts w:eastAsia="Calibri"/>
                <w:sz w:val="22"/>
              </w:rPr>
              <w:t>фактическое использование</w:t>
            </w:r>
          </w:p>
        </w:tc>
        <w:tc>
          <w:tcPr>
            <w:tcW w:w="524" w:type="pct"/>
            <w:vMerge w:val="restart"/>
          </w:tcPr>
          <w:p w:rsidR="00C9446C" w:rsidRPr="00EC083C" w:rsidRDefault="00C9446C" w:rsidP="00582A68">
            <w:pPr>
              <w:jc w:val="center"/>
              <w:rPr>
                <w:rFonts w:eastAsia="Calibri"/>
                <w:sz w:val="22"/>
              </w:rPr>
            </w:pPr>
            <w:r w:rsidRPr="00EC083C">
              <w:rPr>
                <w:rFonts w:eastAsia="Calibri"/>
                <w:sz w:val="22"/>
              </w:rPr>
              <w:t xml:space="preserve">вид разрешенного использования </w:t>
            </w:r>
          </w:p>
          <w:p w:rsidR="00C9446C" w:rsidRPr="00EC083C" w:rsidRDefault="00C9446C" w:rsidP="00582A68">
            <w:pPr>
              <w:jc w:val="center"/>
              <w:rPr>
                <w:rFonts w:eastAsia="Calibri"/>
                <w:sz w:val="22"/>
              </w:rPr>
            </w:pPr>
            <w:r w:rsidRPr="00EC083C">
              <w:rPr>
                <w:rFonts w:eastAsia="Calibri"/>
                <w:sz w:val="22"/>
              </w:rPr>
              <w:t>по проекту межевания</w:t>
            </w:r>
          </w:p>
        </w:tc>
        <w:tc>
          <w:tcPr>
            <w:tcW w:w="1086" w:type="pct"/>
            <w:vMerge w:val="restart"/>
          </w:tcPr>
          <w:p w:rsidR="008E3326" w:rsidRPr="00EC083C" w:rsidRDefault="00C9446C" w:rsidP="00582A68">
            <w:pPr>
              <w:jc w:val="center"/>
              <w:rPr>
                <w:rFonts w:eastAsia="Calibri"/>
                <w:sz w:val="22"/>
              </w:rPr>
            </w:pPr>
            <w:r w:rsidRPr="00EC083C">
              <w:rPr>
                <w:rFonts w:eastAsia="Calibri"/>
                <w:sz w:val="22"/>
              </w:rPr>
              <w:t xml:space="preserve">возможные </w:t>
            </w:r>
          </w:p>
          <w:p w:rsidR="00C9446C" w:rsidRPr="00EC083C" w:rsidRDefault="00C9446C" w:rsidP="00582A68">
            <w:pPr>
              <w:jc w:val="center"/>
              <w:rPr>
                <w:rFonts w:eastAsia="Calibri"/>
                <w:sz w:val="22"/>
              </w:rPr>
            </w:pPr>
            <w:r w:rsidRPr="00EC083C">
              <w:rPr>
                <w:rFonts w:eastAsia="Calibri"/>
                <w:sz w:val="22"/>
              </w:rPr>
              <w:t>способы образования</w:t>
            </w:r>
          </w:p>
        </w:tc>
        <w:tc>
          <w:tcPr>
            <w:tcW w:w="395" w:type="pct"/>
            <w:vMerge w:val="restart"/>
          </w:tcPr>
          <w:p w:rsidR="00C9446C" w:rsidRPr="00EC083C" w:rsidRDefault="00C9446C" w:rsidP="00582A68">
            <w:pPr>
              <w:jc w:val="center"/>
              <w:rPr>
                <w:rFonts w:eastAsia="Calibri"/>
                <w:sz w:val="22"/>
              </w:rPr>
            </w:pPr>
            <w:r w:rsidRPr="00EC083C">
              <w:rPr>
                <w:rFonts w:eastAsia="Calibri"/>
                <w:sz w:val="22"/>
              </w:rPr>
              <w:t>примечание</w:t>
            </w:r>
          </w:p>
        </w:tc>
      </w:tr>
      <w:tr w:rsidR="00582A68" w:rsidRPr="00582A68" w:rsidTr="00F63624">
        <w:trPr>
          <w:trHeight w:val="1186"/>
        </w:trPr>
        <w:tc>
          <w:tcPr>
            <w:tcW w:w="131" w:type="pct"/>
            <w:vMerge/>
          </w:tcPr>
          <w:p w:rsidR="00C9446C" w:rsidRPr="00EC083C" w:rsidRDefault="00C9446C" w:rsidP="00582A68">
            <w:pPr>
              <w:rPr>
                <w:rFonts w:eastAsia="Calibri"/>
                <w:sz w:val="22"/>
              </w:rPr>
            </w:pPr>
          </w:p>
        </w:tc>
        <w:tc>
          <w:tcPr>
            <w:tcW w:w="428" w:type="pct"/>
            <w:vMerge/>
          </w:tcPr>
          <w:p w:rsidR="00C9446C" w:rsidRPr="00EC083C" w:rsidRDefault="00C9446C" w:rsidP="00582A68">
            <w:pPr>
              <w:rPr>
                <w:rFonts w:eastAsia="Calibri"/>
                <w:sz w:val="22"/>
              </w:rPr>
            </w:pPr>
          </w:p>
        </w:tc>
        <w:tc>
          <w:tcPr>
            <w:tcW w:w="263" w:type="pct"/>
          </w:tcPr>
          <w:p w:rsidR="00C9446C" w:rsidRPr="00EC083C" w:rsidRDefault="00C9446C" w:rsidP="00582A68">
            <w:pPr>
              <w:jc w:val="center"/>
              <w:rPr>
                <w:rFonts w:eastAsia="Calibri"/>
                <w:sz w:val="22"/>
              </w:rPr>
            </w:pPr>
            <w:r w:rsidRPr="00EC083C">
              <w:rPr>
                <w:rFonts w:eastAsia="Calibri"/>
                <w:sz w:val="22"/>
              </w:rPr>
              <w:t>существу-</w:t>
            </w:r>
            <w:proofErr w:type="spellStart"/>
            <w:r w:rsidRPr="00EC083C">
              <w:rPr>
                <w:rFonts w:eastAsia="Calibri"/>
                <w:sz w:val="22"/>
              </w:rPr>
              <w:t>ющая</w:t>
            </w:r>
            <w:proofErr w:type="spellEnd"/>
          </w:p>
        </w:tc>
        <w:tc>
          <w:tcPr>
            <w:tcW w:w="262" w:type="pct"/>
          </w:tcPr>
          <w:p w:rsidR="00C9446C" w:rsidRPr="00EC083C" w:rsidRDefault="00C9446C" w:rsidP="00582A68">
            <w:pPr>
              <w:jc w:val="center"/>
              <w:rPr>
                <w:rFonts w:eastAsia="Calibri"/>
                <w:sz w:val="22"/>
              </w:rPr>
            </w:pPr>
            <w:r w:rsidRPr="00EC083C">
              <w:rPr>
                <w:rFonts w:eastAsia="Calibri"/>
                <w:sz w:val="22"/>
              </w:rPr>
              <w:t>расчетная</w:t>
            </w:r>
          </w:p>
          <w:p w:rsidR="00C9446C" w:rsidRPr="00EC083C" w:rsidRDefault="00C9446C" w:rsidP="00582A68">
            <w:pPr>
              <w:jc w:val="center"/>
              <w:rPr>
                <w:rFonts w:eastAsia="Calibri"/>
                <w:sz w:val="22"/>
              </w:rPr>
            </w:pPr>
          </w:p>
        </w:tc>
        <w:tc>
          <w:tcPr>
            <w:tcW w:w="264" w:type="pct"/>
          </w:tcPr>
          <w:p w:rsidR="00C9446C" w:rsidRPr="00EC083C" w:rsidRDefault="00C9446C" w:rsidP="00582A68">
            <w:pPr>
              <w:jc w:val="center"/>
              <w:rPr>
                <w:rFonts w:eastAsia="Calibri"/>
                <w:sz w:val="22"/>
              </w:rPr>
            </w:pPr>
            <w:r w:rsidRPr="00EC083C">
              <w:rPr>
                <w:rFonts w:eastAsia="Calibri"/>
                <w:sz w:val="22"/>
              </w:rPr>
              <w:t>проектная</w:t>
            </w:r>
          </w:p>
        </w:tc>
        <w:tc>
          <w:tcPr>
            <w:tcW w:w="527" w:type="pct"/>
            <w:vMerge/>
          </w:tcPr>
          <w:p w:rsidR="00C9446C" w:rsidRPr="00EC083C" w:rsidRDefault="00C9446C" w:rsidP="00582A68">
            <w:pPr>
              <w:rPr>
                <w:rFonts w:eastAsia="Calibri"/>
                <w:sz w:val="22"/>
              </w:rPr>
            </w:pPr>
          </w:p>
        </w:tc>
        <w:tc>
          <w:tcPr>
            <w:tcW w:w="494" w:type="pct"/>
            <w:vMerge/>
          </w:tcPr>
          <w:p w:rsidR="00C9446C" w:rsidRPr="00EC083C" w:rsidRDefault="00C9446C" w:rsidP="00582A68">
            <w:pPr>
              <w:rPr>
                <w:rFonts w:eastAsia="Calibri"/>
                <w:sz w:val="22"/>
              </w:rPr>
            </w:pPr>
          </w:p>
        </w:tc>
        <w:tc>
          <w:tcPr>
            <w:tcW w:w="627" w:type="pct"/>
            <w:vMerge/>
          </w:tcPr>
          <w:p w:rsidR="00C9446C" w:rsidRPr="00EC083C" w:rsidRDefault="00C9446C" w:rsidP="00582A68">
            <w:pPr>
              <w:rPr>
                <w:rFonts w:eastAsia="Calibri"/>
                <w:sz w:val="22"/>
              </w:rPr>
            </w:pPr>
          </w:p>
        </w:tc>
        <w:tc>
          <w:tcPr>
            <w:tcW w:w="524" w:type="pct"/>
            <w:vMerge/>
          </w:tcPr>
          <w:p w:rsidR="00C9446C" w:rsidRPr="00EC083C" w:rsidRDefault="00C9446C" w:rsidP="00582A68">
            <w:pPr>
              <w:rPr>
                <w:rFonts w:eastAsia="Calibri"/>
                <w:sz w:val="22"/>
              </w:rPr>
            </w:pPr>
          </w:p>
        </w:tc>
        <w:tc>
          <w:tcPr>
            <w:tcW w:w="1086" w:type="pct"/>
            <w:vMerge/>
          </w:tcPr>
          <w:p w:rsidR="00C9446C" w:rsidRPr="00EC083C" w:rsidRDefault="00C9446C" w:rsidP="00582A68">
            <w:pPr>
              <w:rPr>
                <w:rFonts w:eastAsia="Calibri"/>
                <w:sz w:val="22"/>
              </w:rPr>
            </w:pPr>
          </w:p>
        </w:tc>
        <w:tc>
          <w:tcPr>
            <w:tcW w:w="395" w:type="pct"/>
            <w:vMerge/>
            <w:vAlign w:val="center"/>
          </w:tcPr>
          <w:p w:rsidR="00C9446C" w:rsidRPr="00EC083C" w:rsidRDefault="00C9446C" w:rsidP="00582A68">
            <w:pPr>
              <w:rPr>
                <w:rFonts w:eastAsia="Calibri"/>
                <w:sz w:val="22"/>
              </w:rPr>
            </w:pPr>
          </w:p>
        </w:tc>
      </w:tr>
      <w:tr w:rsidR="00582A68" w:rsidRPr="00582A68" w:rsidTr="00F63624">
        <w:trPr>
          <w:trHeight w:val="1247"/>
        </w:trPr>
        <w:tc>
          <w:tcPr>
            <w:tcW w:w="131" w:type="pct"/>
          </w:tcPr>
          <w:p w:rsidR="00613C0A" w:rsidRPr="00EC083C" w:rsidRDefault="00613C0A" w:rsidP="00582A68">
            <w:pPr>
              <w:jc w:val="center"/>
              <w:rPr>
                <w:sz w:val="22"/>
              </w:rPr>
            </w:pPr>
            <w:r w:rsidRPr="00EC083C">
              <w:rPr>
                <w:sz w:val="22"/>
              </w:rPr>
              <w:t>1</w:t>
            </w:r>
          </w:p>
        </w:tc>
        <w:tc>
          <w:tcPr>
            <w:tcW w:w="428" w:type="pct"/>
            <w:noWrap/>
          </w:tcPr>
          <w:p w:rsidR="00613C0A" w:rsidRPr="00EC083C" w:rsidRDefault="00613C0A" w:rsidP="00582A68">
            <w:pPr>
              <w:jc w:val="center"/>
              <w:rPr>
                <w:rFonts w:eastAsia="Times New Roman"/>
                <w:sz w:val="22"/>
                <w:lang w:eastAsia="ru-RU"/>
              </w:rPr>
            </w:pPr>
            <w:r w:rsidRPr="00EC083C">
              <w:rPr>
                <w:rFonts w:eastAsia="Times New Roman"/>
                <w:sz w:val="22"/>
                <w:lang w:eastAsia="ru-RU"/>
              </w:rPr>
              <w:t>ЗУ 1</w:t>
            </w:r>
          </w:p>
        </w:tc>
        <w:tc>
          <w:tcPr>
            <w:tcW w:w="263" w:type="pct"/>
          </w:tcPr>
          <w:p w:rsidR="00613C0A" w:rsidRPr="00EC083C" w:rsidRDefault="00613C0A" w:rsidP="00EC083C">
            <w:pPr>
              <w:jc w:val="center"/>
              <w:rPr>
                <w:rFonts w:eastAsia="Times New Roman"/>
                <w:sz w:val="22"/>
                <w:lang w:eastAsia="ru-RU"/>
              </w:rPr>
            </w:pPr>
            <w:r w:rsidRPr="00EC083C">
              <w:rPr>
                <w:rFonts w:eastAsia="Times New Roman"/>
                <w:sz w:val="22"/>
                <w:lang w:eastAsia="ru-RU"/>
              </w:rPr>
              <w:t>4</w:t>
            </w:r>
            <w:r w:rsidR="00EC083C">
              <w:rPr>
                <w:rFonts w:eastAsia="Times New Roman"/>
                <w:sz w:val="22"/>
                <w:lang w:eastAsia="ru-RU"/>
              </w:rPr>
              <w:t xml:space="preserve"> </w:t>
            </w:r>
            <w:r w:rsidRPr="00EC083C">
              <w:rPr>
                <w:rFonts w:eastAsia="Times New Roman"/>
                <w:sz w:val="22"/>
                <w:lang w:eastAsia="ru-RU"/>
              </w:rPr>
              <w:t>272</w:t>
            </w:r>
          </w:p>
        </w:tc>
        <w:tc>
          <w:tcPr>
            <w:tcW w:w="262" w:type="pct"/>
          </w:tcPr>
          <w:p w:rsidR="00613C0A" w:rsidRPr="00EC083C" w:rsidRDefault="00613C0A" w:rsidP="00582A68">
            <w:pPr>
              <w:jc w:val="center"/>
              <w:rPr>
                <w:rFonts w:eastAsia="Times New Roman"/>
                <w:sz w:val="22"/>
                <w:lang w:eastAsia="ru-RU"/>
              </w:rPr>
            </w:pPr>
            <w:r w:rsidRPr="00EC083C">
              <w:rPr>
                <w:rFonts w:eastAsia="Times New Roman"/>
                <w:sz w:val="22"/>
                <w:lang w:eastAsia="ru-RU"/>
              </w:rPr>
              <w:t>-</w:t>
            </w:r>
          </w:p>
        </w:tc>
        <w:tc>
          <w:tcPr>
            <w:tcW w:w="264" w:type="pct"/>
          </w:tcPr>
          <w:p w:rsidR="00613C0A" w:rsidRPr="00EC083C" w:rsidRDefault="00613C0A" w:rsidP="00EC083C">
            <w:pPr>
              <w:jc w:val="center"/>
              <w:rPr>
                <w:rFonts w:eastAsia="Times New Roman"/>
                <w:sz w:val="22"/>
                <w:lang w:eastAsia="ru-RU"/>
              </w:rPr>
            </w:pPr>
            <w:r w:rsidRPr="00EC083C">
              <w:rPr>
                <w:rFonts w:eastAsia="Times New Roman"/>
                <w:sz w:val="22"/>
                <w:lang w:eastAsia="ru-RU"/>
              </w:rPr>
              <w:t>4</w:t>
            </w:r>
            <w:r w:rsidR="00EC083C">
              <w:rPr>
                <w:rFonts w:eastAsia="Times New Roman"/>
                <w:sz w:val="22"/>
                <w:lang w:eastAsia="ru-RU"/>
              </w:rPr>
              <w:t xml:space="preserve"> </w:t>
            </w:r>
            <w:r w:rsidRPr="00EC083C">
              <w:rPr>
                <w:rFonts w:eastAsia="Times New Roman"/>
                <w:sz w:val="22"/>
                <w:lang w:eastAsia="ru-RU"/>
              </w:rPr>
              <w:t>880</w:t>
            </w:r>
          </w:p>
        </w:tc>
        <w:tc>
          <w:tcPr>
            <w:tcW w:w="527" w:type="pct"/>
          </w:tcPr>
          <w:p w:rsidR="00582A68" w:rsidRPr="00EC083C" w:rsidRDefault="00613C0A" w:rsidP="00582A68">
            <w:pPr>
              <w:rPr>
                <w:rFonts w:eastAsia="Times New Roman"/>
                <w:sz w:val="22"/>
                <w:lang w:eastAsia="ru-RU"/>
              </w:rPr>
            </w:pPr>
            <w:r w:rsidRPr="00EC083C">
              <w:rPr>
                <w:rFonts w:eastAsia="Times New Roman"/>
                <w:sz w:val="22"/>
                <w:lang w:eastAsia="ru-RU"/>
              </w:rPr>
              <w:t>Хан</w:t>
            </w:r>
            <w:r w:rsidR="007E4419" w:rsidRPr="00EC083C">
              <w:rPr>
                <w:rFonts w:eastAsia="Times New Roman"/>
                <w:sz w:val="22"/>
                <w:lang w:eastAsia="ru-RU"/>
              </w:rPr>
              <w:t>ты-Мансийский автономный округ –</w:t>
            </w:r>
            <w:r w:rsidRPr="00EC083C">
              <w:rPr>
                <w:rFonts w:eastAsia="Times New Roman"/>
                <w:sz w:val="22"/>
                <w:lang w:eastAsia="ru-RU"/>
              </w:rPr>
              <w:t xml:space="preserve"> Югра, город Сургут, улица Нагорная, </w:t>
            </w:r>
          </w:p>
          <w:p w:rsidR="00613C0A" w:rsidRPr="00EC083C" w:rsidRDefault="00613C0A" w:rsidP="00582A68">
            <w:pPr>
              <w:rPr>
                <w:rFonts w:eastAsia="Times New Roman"/>
                <w:sz w:val="22"/>
                <w:lang w:eastAsia="ru-RU"/>
              </w:rPr>
            </w:pPr>
            <w:r w:rsidRPr="00EC083C">
              <w:rPr>
                <w:rFonts w:eastAsia="Times New Roman"/>
                <w:sz w:val="22"/>
                <w:lang w:eastAsia="ru-RU"/>
              </w:rPr>
              <w:t>дом 32</w:t>
            </w:r>
          </w:p>
        </w:tc>
        <w:tc>
          <w:tcPr>
            <w:tcW w:w="494" w:type="pct"/>
          </w:tcPr>
          <w:p w:rsidR="00613C0A" w:rsidRPr="00EC083C" w:rsidRDefault="00613C0A" w:rsidP="00582A68">
            <w:pPr>
              <w:jc w:val="center"/>
              <w:rPr>
                <w:rFonts w:eastAsia="Times New Roman"/>
                <w:sz w:val="22"/>
                <w:lang w:eastAsia="ru-RU"/>
              </w:rPr>
            </w:pPr>
            <w:r w:rsidRPr="00EC083C">
              <w:rPr>
                <w:rFonts w:eastAsia="Times New Roman"/>
                <w:sz w:val="22"/>
                <w:lang w:eastAsia="ru-RU"/>
              </w:rPr>
              <w:t>86:10:0101207:1567</w:t>
            </w:r>
          </w:p>
        </w:tc>
        <w:tc>
          <w:tcPr>
            <w:tcW w:w="627" w:type="pct"/>
          </w:tcPr>
          <w:p w:rsidR="00613C0A" w:rsidRPr="00EC083C" w:rsidRDefault="00613C0A" w:rsidP="00582A68">
            <w:pPr>
              <w:rPr>
                <w:rFonts w:eastAsia="Times New Roman"/>
                <w:sz w:val="22"/>
                <w:lang w:eastAsia="ru-RU"/>
              </w:rPr>
            </w:pPr>
            <w:r w:rsidRPr="00EC083C">
              <w:rPr>
                <w:rFonts w:eastAsia="Times New Roman"/>
                <w:sz w:val="22"/>
                <w:lang w:eastAsia="ru-RU"/>
              </w:rPr>
              <w:t>жилая застройка</w:t>
            </w:r>
          </w:p>
        </w:tc>
        <w:tc>
          <w:tcPr>
            <w:tcW w:w="524" w:type="pct"/>
          </w:tcPr>
          <w:p w:rsidR="00582A68" w:rsidRPr="00EC083C" w:rsidRDefault="00613C0A" w:rsidP="00582A68">
            <w:pPr>
              <w:pStyle w:val="Default"/>
              <w:rPr>
                <w:rFonts w:eastAsia="Times New Roman"/>
                <w:color w:val="auto"/>
                <w:sz w:val="22"/>
                <w:szCs w:val="22"/>
                <w:lang w:eastAsia="ru-RU"/>
              </w:rPr>
            </w:pPr>
            <w:r w:rsidRPr="00EC083C">
              <w:rPr>
                <w:rFonts w:eastAsia="Times New Roman"/>
                <w:color w:val="auto"/>
                <w:sz w:val="22"/>
                <w:szCs w:val="22"/>
                <w:lang w:eastAsia="ru-RU"/>
              </w:rPr>
              <w:t xml:space="preserve">многоэтажная </w:t>
            </w:r>
          </w:p>
          <w:p w:rsidR="00613C0A" w:rsidRPr="00EC083C" w:rsidRDefault="00613C0A" w:rsidP="00EC083C">
            <w:pPr>
              <w:pStyle w:val="Default"/>
              <w:rPr>
                <w:rFonts w:eastAsia="Times New Roman"/>
                <w:sz w:val="22"/>
                <w:szCs w:val="22"/>
                <w:lang w:eastAsia="ru-RU"/>
              </w:rPr>
            </w:pPr>
            <w:r w:rsidRPr="00EC083C">
              <w:rPr>
                <w:rFonts w:eastAsia="Times New Roman"/>
                <w:color w:val="auto"/>
                <w:sz w:val="22"/>
                <w:szCs w:val="22"/>
                <w:lang w:eastAsia="ru-RU"/>
              </w:rPr>
              <w:t>жилая застройка (высотная застройка) (код 2.6)</w:t>
            </w:r>
          </w:p>
        </w:tc>
        <w:tc>
          <w:tcPr>
            <w:tcW w:w="1086" w:type="pct"/>
          </w:tcPr>
          <w:p w:rsidR="00582A68" w:rsidRPr="00EC083C" w:rsidRDefault="00613C0A" w:rsidP="00582A68">
            <w:pPr>
              <w:rPr>
                <w:rFonts w:eastAsia="Times New Roman"/>
                <w:sz w:val="22"/>
                <w:lang w:eastAsia="ru-RU"/>
              </w:rPr>
            </w:pPr>
            <w:r w:rsidRPr="00EC083C">
              <w:rPr>
                <w:rFonts w:eastAsia="Times New Roman"/>
                <w:sz w:val="22"/>
                <w:lang w:eastAsia="ru-RU"/>
              </w:rPr>
              <w:t xml:space="preserve">перераспределение земельного участка </w:t>
            </w:r>
          </w:p>
          <w:p w:rsidR="00582A68" w:rsidRPr="00EC083C" w:rsidRDefault="00613C0A" w:rsidP="00582A68">
            <w:pPr>
              <w:rPr>
                <w:rFonts w:eastAsia="Times New Roman"/>
                <w:sz w:val="22"/>
                <w:lang w:eastAsia="ru-RU"/>
              </w:rPr>
            </w:pPr>
            <w:r w:rsidRPr="00EC083C">
              <w:rPr>
                <w:rFonts w:eastAsia="Times New Roman"/>
                <w:sz w:val="22"/>
                <w:lang w:eastAsia="ru-RU"/>
              </w:rPr>
              <w:t xml:space="preserve">с кадастровым номером 86:10:0101207:1567 </w:t>
            </w:r>
          </w:p>
          <w:p w:rsidR="00613C0A" w:rsidRPr="00EC083C" w:rsidRDefault="00613C0A" w:rsidP="00582A68">
            <w:pPr>
              <w:rPr>
                <w:rFonts w:eastAsia="Times New Roman"/>
                <w:sz w:val="22"/>
                <w:lang w:eastAsia="ru-RU"/>
              </w:rPr>
            </w:pPr>
            <w:r w:rsidRPr="00EC083C">
              <w:rPr>
                <w:rFonts w:eastAsia="Times New Roman"/>
                <w:sz w:val="22"/>
                <w:lang w:eastAsia="ru-RU"/>
              </w:rPr>
              <w:t>и земель, государственная или муниципальная собственность на которые не разграничена</w:t>
            </w:r>
          </w:p>
        </w:tc>
        <w:tc>
          <w:tcPr>
            <w:tcW w:w="395" w:type="pct"/>
          </w:tcPr>
          <w:p w:rsidR="00613C0A" w:rsidRPr="00EC083C" w:rsidRDefault="00613C0A" w:rsidP="00582A68">
            <w:pPr>
              <w:rPr>
                <w:rFonts w:eastAsia="Times New Roman"/>
                <w:sz w:val="22"/>
                <w:lang w:eastAsia="ru-RU"/>
              </w:rPr>
            </w:pPr>
            <w:r w:rsidRPr="00EC083C">
              <w:rPr>
                <w:rFonts w:eastAsia="Times New Roman"/>
                <w:sz w:val="22"/>
                <w:lang w:eastAsia="ru-RU"/>
              </w:rPr>
              <w:t>категория земель – земли населенных пунктов</w:t>
            </w:r>
          </w:p>
        </w:tc>
      </w:tr>
      <w:tr w:rsidR="00582A68" w:rsidRPr="00582A68" w:rsidTr="00F63624">
        <w:trPr>
          <w:trHeight w:val="55"/>
        </w:trPr>
        <w:tc>
          <w:tcPr>
            <w:tcW w:w="131" w:type="pct"/>
            <w:vMerge w:val="restart"/>
          </w:tcPr>
          <w:p w:rsidR="00CE753B" w:rsidRPr="00EC083C" w:rsidRDefault="00CE753B" w:rsidP="00582A68">
            <w:pPr>
              <w:jc w:val="center"/>
              <w:rPr>
                <w:sz w:val="22"/>
              </w:rPr>
            </w:pPr>
            <w:r w:rsidRPr="00EC083C">
              <w:rPr>
                <w:sz w:val="22"/>
              </w:rPr>
              <w:t>2</w:t>
            </w:r>
          </w:p>
        </w:tc>
        <w:tc>
          <w:tcPr>
            <w:tcW w:w="428" w:type="pct"/>
            <w:vMerge w:val="restart"/>
            <w:noWrap/>
          </w:tcPr>
          <w:p w:rsidR="00CE753B" w:rsidRPr="00EC083C" w:rsidRDefault="00CE753B" w:rsidP="00582A68">
            <w:pPr>
              <w:jc w:val="center"/>
              <w:rPr>
                <w:rFonts w:eastAsia="Times New Roman"/>
                <w:sz w:val="22"/>
                <w:lang w:eastAsia="ru-RU"/>
              </w:rPr>
            </w:pPr>
            <w:r w:rsidRPr="00EC083C">
              <w:rPr>
                <w:rFonts w:eastAsia="Times New Roman"/>
                <w:sz w:val="22"/>
                <w:lang w:eastAsia="ru-RU"/>
              </w:rPr>
              <w:t>ЗУ 2</w:t>
            </w:r>
          </w:p>
        </w:tc>
        <w:tc>
          <w:tcPr>
            <w:tcW w:w="263" w:type="pct"/>
          </w:tcPr>
          <w:p w:rsidR="00CE753B" w:rsidRPr="00EC083C" w:rsidRDefault="00CE753B" w:rsidP="00EC083C">
            <w:pPr>
              <w:jc w:val="center"/>
              <w:rPr>
                <w:rFonts w:eastAsia="Times New Roman"/>
                <w:sz w:val="22"/>
                <w:lang w:eastAsia="ru-RU"/>
              </w:rPr>
            </w:pPr>
            <w:r w:rsidRPr="00EC083C">
              <w:rPr>
                <w:rFonts w:eastAsia="Times New Roman"/>
                <w:sz w:val="22"/>
                <w:lang w:eastAsia="ru-RU"/>
              </w:rPr>
              <w:t>1</w:t>
            </w:r>
            <w:r w:rsidR="00EC083C">
              <w:rPr>
                <w:rFonts w:eastAsia="Times New Roman"/>
                <w:sz w:val="22"/>
                <w:lang w:eastAsia="ru-RU"/>
              </w:rPr>
              <w:t xml:space="preserve"> </w:t>
            </w:r>
            <w:r w:rsidRPr="00EC083C">
              <w:rPr>
                <w:rFonts w:eastAsia="Times New Roman"/>
                <w:sz w:val="22"/>
                <w:lang w:eastAsia="ru-RU"/>
              </w:rPr>
              <w:t>500</w:t>
            </w:r>
          </w:p>
        </w:tc>
        <w:tc>
          <w:tcPr>
            <w:tcW w:w="262" w:type="pct"/>
          </w:tcPr>
          <w:p w:rsidR="00CE753B" w:rsidRPr="00EC083C" w:rsidRDefault="00CE753B" w:rsidP="00582A68">
            <w:pPr>
              <w:jc w:val="center"/>
              <w:rPr>
                <w:rFonts w:eastAsia="Times New Roman"/>
                <w:sz w:val="22"/>
                <w:lang w:eastAsia="ru-RU"/>
              </w:rPr>
            </w:pPr>
            <w:r w:rsidRPr="00EC083C">
              <w:rPr>
                <w:rFonts w:eastAsia="Times New Roman"/>
                <w:sz w:val="22"/>
                <w:lang w:eastAsia="ru-RU"/>
              </w:rPr>
              <w:t>-</w:t>
            </w:r>
          </w:p>
        </w:tc>
        <w:tc>
          <w:tcPr>
            <w:tcW w:w="264" w:type="pct"/>
            <w:vMerge w:val="restart"/>
          </w:tcPr>
          <w:p w:rsidR="00CE753B" w:rsidRPr="00EC083C" w:rsidRDefault="00CE753B" w:rsidP="00582A68">
            <w:pPr>
              <w:jc w:val="center"/>
              <w:rPr>
                <w:rFonts w:eastAsia="Times New Roman"/>
                <w:sz w:val="22"/>
                <w:lang w:eastAsia="ru-RU"/>
              </w:rPr>
            </w:pPr>
            <w:r w:rsidRPr="00EC083C">
              <w:rPr>
                <w:rFonts w:eastAsia="Times New Roman"/>
                <w:sz w:val="22"/>
                <w:lang w:eastAsia="ru-RU"/>
              </w:rPr>
              <w:t>4 600</w:t>
            </w:r>
          </w:p>
        </w:tc>
        <w:tc>
          <w:tcPr>
            <w:tcW w:w="527" w:type="pct"/>
          </w:tcPr>
          <w:p w:rsidR="00CE753B" w:rsidRPr="00EC083C" w:rsidRDefault="00CE753B" w:rsidP="00582A68">
            <w:pPr>
              <w:rPr>
                <w:rFonts w:eastAsia="Times New Roman"/>
                <w:sz w:val="22"/>
                <w:lang w:eastAsia="ru-RU"/>
              </w:rPr>
            </w:pPr>
            <w:r w:rsidRPr="00EC083C">
              <w:rPr>
                <w:rFonts w:eastAsia="Times New Roman"/>
                <w:sz w:val="22"/>
                <w:lang w:eastAsia="ru-RU"/>
              </w:rPr>
              <w:t>Хан</w:t>
            </w:r>
            <w:r w:rsidR="007E4419" w:rsidRPr="00EC083C">
              <w:rPr>
                <w:rFonts w:eastAsia="Times New Roman"/>
                <w:sz w:val="22"/>
                <w:lang w:eastAsia="ru-RU"/>
              </w:rPr>
              <w:t>ты-Мансийский автономный округ –</w:t>
            </w:r>
            <w:r w:rsidRPr="00EC083C">
              <w:rPr>
                <w:rFonts w:eastAsia="Times New Roman"/>
                <w:sz w:val="22"/>
                <w:lang w:eastAsia="ru-RU"/>
              </w:rPr>
              <w:t xml:space="preserve"> Югра, город Сургут, улица Нагорная</w:t>
            </w:r>
          </w:p>
        </w:tc>
        <w:tc>
          <w:tcPr>
            <w:tcW w:w="494" w:type="pct"/>
          </w:tcPr>
          <w:p w:rsidR="00CE753B" w:rsidRPr="00EC083C" w:rsidRDefault="00CE753B" w:rsidP="00582A68">
            <w:pPr>
              <w:jc w:val="center"/>
              <w:rPr>
                <w:rFonts w:eastAsia="Times New Roman"/>
                <w:sz w:val="22"/>
                <w:lang w:eastAsia="ru-RU"/>
              </w:rPr>
            </w:pPr>
            <w:r w:rsidRPr="00EC083C">
              <w:rPr>
                <w:rFonts w:eastAsia="Times New Roman"/>
                <w:sz w:val="22"/>
                <w:lang w:eastAsia="ru-RU"/>
              </w:rPr>
              <w:t>86:10:0101207:78</w:t>
            </w:r>
          </w:p>
        </w:tc>
        <w:tc>
          <w:tcPr>
            <w:tcW w:w="627" w:type="pct"/>
          </w:tcPr>
          <w:p w:rsidR="00CE753B" w:rsidRPr="00EC083C" w:rsidRDefault="00CE753B" w:rsidP="00582A68">
            <w:pPr>
              <w:rPr>
                <w:rFonts w:eastAsia="Times New Roman"/>
                <w:sz w:val="22"/>
                <w:lang w:eastAsia="ru-RU"/>
              </w:rPr>
            </w:pPr>
            <w:r w:rsidRPr="00EC083C">
              <w:rPr>
                <w:rFonts w:eastAsia="Times New Roman"/>
                <w:sz w:val="22"/>
                <w:lang w:eastAsia="ru-RU"/>
              </w:rPr>
              <w:t>для индивидуального жилищного строительства и личного подсобного хозяйства</w:t>
            </w:r>
          </w:p>
        </w:tc>
        <w:tc>
          <w:tcPr>
            <w:tcW w:w="524" w:type="pct"/>
            <w:vMerge w:val="restart"/>
          </w:tcPr>
          <w:p w:rsidR="00582A68" w:rsidRPr="00EC083C" w:rsidRDefault="00CE753B" w:rsidP="00582A68">
            <w:pPr>
              <w:pStyle w:val="Default"/>
              <w:jc w:val="both"/>
              <w:rPr>
                <w:rFonts w:eastAsia="Times New Roman"/>
                <w:color w:val="auto"/>
                <w:sz w:val="22"/>
                <w:szCs w:val="22"/>
                <w:lang w:eastAsia="ru-RU"/>
              </w:rPr>
            </w:pPr>
            <w:r w:rsidRPr="00EC083C">
              <w:rPr>
                <w:rFonts w:eastAsia="Times New Roman"/>
                <w:color w:val="auto"/>
                <w:sz w:val="22"/>
                <w:szCs w:val="22"/>
                <w:lang w:eastAsia="ru-RU"/>
              </w:rPr>
              <w:t xml:space="preserve">хранение </w:t>
            </w:r>
          </w:p>
          <w:p w:rsidR="00CE753B" w:rsidRPr="00EC083C" w:rsidRDefault="00CE753B" w:rsidP="00582A68">
            <w:pPr>
              <w:pStyle w:val="Default"/>
              <w:jc w:val="both"/>
              <w:rPr>
                <w:rFonts w:eastAsia="Times New Roman"/>
                <w:color w:val="auto"/>
                <w:sz w:val="22"/>
                <w:szCs w:val="22"/>
                <w:lang w:eastAsia="ru-RU"/>
              </w:rPr>
            </w:pPr>
            <w:r w:rsidRPr="00EC083C">
              <w:rPr>
                <w:rFonts w:eastAsia="Times New Roman"/>
                <w:color w:val="auto"/>
                <w:sz w:val="22"/>
                <w:szCs w:val="22"/>
                <w:lang w:eastAsia="ru-RU"/>
              </w:rPr>
              <w:t xml:space="preserve">автотранспорта </w:t>
            </w:r>
          </w:p>
          <w:p w:rsidR="00CE753B" w:rsidRPr="00EC083C" w:rsidRDefault="00CE753B" w:rsidP="00582A68">
            <w:pPr>
              <w:pStyle w:val="Default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EC083C">
              <w:rPr>
                <w:rFonts w:eastAsia="Times New Roman"/>
                <w:color w:val="auto"/>
                <w:sz w:val="22"/>
                <w:szCs w:val="22"/>
                <w:lang w:eastAsia="ru-RU"/>
              </w:rPr>
              <w:t>(код 2.7.1)</w:t>
            </w:r>
          </w:p>
        </w:tc>
        <w:tc>
          <w:tcPr>
            <w:tcW w:w="1086" w:type="pct"/>
            <w:vMerge w:val="restart"/>
          </w:tcPr>
          <w:p w:rsidR="00582A68" w:rsidRPr="00EC083C" w:rsidRDefault="00CE753B" w:rsidP="00582A68">
            <w:pPr>
              <w:rPr>
                <w:rFonts w:eastAsia="Times New Roman"/>
                <w:sz w:val="22"/>
                <w:lang w:eastAsia="ru-RU"/>
              </w:rPr>
            </w:pPr>
            <w:r w:rsidRPr="00EC083C">
              <w:rPr>
                <w:rFonts w:eastAsia="Times New Roman"/>
                <w:sz w:val="22"/>
                <w:lang w:eastAsia="ru-RU"/>
              </w:rPr>
              <w:t xml:space="preserve">перераспределение земельных участков </w:t>
            </w:r>
          </w:p>
          <w:p w:rsidR="00CE753B" w:rsidRPr="00EC083C" w:rsidRDefault="00CE753B" w:rsidP="00582A68">
            <w:pPr>
              <w:rPr>
                <w:rFonts w:eastAsia="Times New Roman"/>
                <w:sz w:val="22"/>
                <w:lang w:eastAsia="ru-RU"/>
              </w:rPr>
            </w:pPr>
            <w:r w:rsidRPr="00EC083C">
              <w:rPr>
                <w:rFonts w:eastAsia="Times New Roman"/>
                <w:sz w:val="22"/>
                <w:lang w:eastAsia="ru-RU"/>
              </w:rPr>
              <w:t>с кадастровыми номерами 86:10:0101207:78, 86:10:0101207:77 и земель, государственная или муниципальная собственность на которые не разграничена</w:t>
            </w:r>
          </w:p>
        </w:tc>
        <w:tc>
          <w:tcPr>
            <w:tcW w:w="395" w:type="pct"/>
            <w:vMerge w:val="restart"/>
          </w:tcPr>
          <w:p w:rsidR="00CE753B" w:rsidRPr="00EC083C" w:rsidRDefault="00CE753B" w:rsidP="00582A68">
            <w:pPr>
              <w:rPr>
                <w:rFonts w:eastAsia="Times New Roman"/>
                <w:sz w:val="22"/>
                <w:lang w:eastAsia="ru-RU"/>
              </w:rPr>
            </w:pPr>
            <w:r w:rsidRPr="00EC083C">
              <w:rPr>
                <w:rFonts w:eastAsia="Times New Roman"/>
                <w:sz w:val="22"/>
                <w:lang w:eastAsia="ru-RU"/>
              </w:rPr>
              <w:t>категория земель – земли населенных пунктов</w:t>
            </w:r>
          </w:p>
        </w:tc>
      </w:tr>
      <w:tr w:rsidR="00582A68" w:rsidRPr="00582A68" w:rsidTr="00F63624">
        <w:trPr>
          <w:trHeight w:val="1020"/>
        </w:trPr>
        <w:tc>
          <w:tcPr>
            <w:tcW w:w="131" w:type="pct"/>
            <w:vMerge/>
          </w:tcPr>
          <w:p w:rsidR="00CE753B" w:rsidRPr="00582A68" w:rsidRDefault="00CE753B" w:rsidP="00582A68">
            <w:pPr>
              <w:jc w:val="center"/>
              <w:rPr>
                <w:sz w:val="22"/>
              </w:rPr>
            </w:pPr>
          </w:p>
        </w:tc>
        <w:tc>
          <w:tcPr>
            <w:tcW w:w="428" w:type="pct"/>
            <w:vMerge/>
            <w:noWrap/>
          </w:tcPr>
          <w:p w:rsidR="00CE753B" w:rsidRPr="00582A68" w:rsidRDefault="00CE753B" w:rsidP="00582A68">
            <w:pPr>
              <w:jc w:val="center"/>
              <w:rPr>
                <w:rFonts w:eastAsia="Times New Roman"/>
                <w:sz w:val="22"/>
                <w:lang w:eastAsia="ru-RU"/>
              </w:rPr>
            </w:pPr>
          </w:p>
        </w:tc>
        <w:tc>
          <w:tcPr>
            <w:tcW w:w="263" w:type="pct"/>
          </w:tcPr>
          <w:p w:rsidR="00CE753B" w:rsidRPr="00582A68" w:rsidRDefault="00CE753B" w:rsidP="00EC083C">
            <w:pPr>
              <w:jc w:val="center"/>
              <w:rPr>
                <w:rFonts w:eastAsia="Times New Roman"/>
                <w:sz w:val="22"/>
                <w:lang w:eastAsia="ru-RU"/>
              </w:rPr>
            </w:pPr>
            <w:r w:rsidRPr="00582A68">
              <w:rPr>
                <w:rFonts w:eastAsia="Times New Roman"/>
                <w:sz w:val="22"/>
                <w:lang w:eastAsia="ru-RU"/>
              </w:rPr>
              <w:t>1</w:t>
            </w:r>
            <w:r w:rsidR="00EC083C">
              <w:rPr>
                <w:rFonts w:eastAsia="Times New Roman"/>
                <w:sz w:val="22"/>
                <w:lang w:eastAsia="ru-RU"/>
              </w:rPr>
              <w:t xml:space="preserve"> </w:t>
            </w:r>
            <w:r w:rsidRPr="00582A68">
              <w:rPr>
                <w:rFonts w:eastAsia="Times New Roman"/>
                <w:sz w:val="22"/>
                <w:lang w:eastAsia="ru-RU"/>
              </w:rPr>
              <w:t>966</w:t>
            </w:r>
          </w:p>
        </w:tc>
        <w:tc>
          <w:tcPr>
            <w:tcW w:w="262" w:type="pct"/>
          </w:tcPr>
          <w:p w:rsidR="00CE753B" w:rsidRPr="00582A68" w:rsidRDefault="00CE753B" w:rsidP="00582A68">
            <w:pPr>
              <w:jc w:val="center"/>
              <w:rPr>
                <w:rFonts w:eastAsia="Times New Roman"/>
                <w:sz w:val="22"/>
                <w:lang w:eastAsia="ru-RU"/>
              </w:rPr>
            </w:pPr>
            <w:r w:rsidRPr="00582A68">
              <w:rPr>
                <w:rFonts w:eastAsia="Times New Roman"/>
                <w:sz w:val="22"/>
                <w:lang w:eastAsia="ru-RU"/>
              </w:rPr>
              <w:t>-</w:t>
            </w:r>
          </w:p>
        </w:tc>
        <w:tc>
          <w:tcPr>
            <w:tcW w:w="264" w:type="pct"/>
            <w:vMerge/>
          </w:tcPr>
          <w:p w:rsidR="00CE753B" w:rsidRPr="00582A68" w:rsidRDefault="00CE753B" w:rsidP="00582A68">
            <w:pPr>
              <w:jc w:val="center"/>
              <w:rPr>
                <w:rFonts w:eastAsia="Times New Roman"/>
                <w:sz w:val="22"/>
                <w:lang w:eastAsia="ru-RU"/>
              </w:rPr>
            </w:pPr>
          </w:p>
        </w:tc>
        <w:tc>
          <w:tcPr>
            <w:tcW w:w="527" w:type="pct"/>
          </w:tcPr>
          <w:p w:rsidR="00CE753B" w:rsidRPr="00582A68" w:rsidRDefault="00CE753B" w:rsidP="00582A68">
            <w:pPr>
              <w:rPr>
                <w:rFonts w:eastAsia="Times New Roman"/>
                <w:sz w:val="22"/>
                <w:lang w:eastAsia="ru-RU"/>
              </w:rPr>
            </w:pPr>
            <w:r w:rsidRPr="00582A68">
              <w:rPr>
                <w:rFonts w:eastAsia="Times New Roman"/>
                <w:sz w:val="22"/>
                <w:lang w:eastAsia="ru-RU"/>
              </w:rPr>
              <w:t>Хан</w:t>
            </w:r>
            <w:r w:rsidR="007E4419" w:rsidRPr="00582A68">
              <w:rPr>
                <w:rFonts w:eastAsia="Times New Roman"/>
                <w:sz w:val="22"/>
                <w:lang w:eastAsia="ru-RU"/>
              </w:rPr>
              <w:t>ты-Мансийский автономный округ –</w:t>
            </w:r>
            <w:r w:rsidRPr="00582A68">
              <w:rPr>
                <w:rFonts w:eastAsia="Times New Roman"/>
                <w:sz w:val="22"/>
                <w:lang w:eastAsia="ru-RU"/>
              </w:rPr>
              <w:t xml:space="preserve"> Югра, город Сургут, улица Нагорная</w:t>
            </w:r>
          </w:p>
        </w:tc>
        <w:tc>
          <w:tcPr>
            <w:tcW w:w="494" w:type="pct"/>
          </w:tcPr>
          <w:p w:rsidR="00CE753B" w:rsidRPr="00582A68" w:rsidRDefault="00CE753B" w:rsidP="00582A68">
            <w:pPr>
              <w:jc w:val="center"/>
              <w:rPr>
                <w:rFonts w:eastAsia="Times New Roman"/>
                <w:sz w:val="22"/>
                <w:lang w:eastAsia="ru-RU"/>
              </w:rPr>
            </w:pPr>
            <w:r w:rsidRPr="00582A68">
              <w:rPr>
                <w:rFonts w:eastAsia="Times New Roman"/>
                <w:sz w:val="22"/>
                <w:lang w:eastAsia="ru-RU"/>
              </w:rPr>
              <w:t>86:10:0101207:77</w:t>
            </w:r>
          </w:p>
        </w:tc>
        <w:tc>
          <w:tcPr>
            <w:tcW w:w="627" w:type="pct"/>
          </w:tcPr>
          <w:p w:rsidR="00CE753B" w:rsidRPr="00582A68" w:rsidRDefault="00CE753B" w:rsidP="00582A68">
            <w:pPr>
              <w:rPr>
                <w:rFonts w:eastAsia="Times New Roman"/>
                <w:sz w:val="22"/>
                <w:lang w:eastAsia="ru-RU"/>
              </w:rPr>
            </w:pPr>
            <w:r w:rsidRPr="00582A68">
              <w:rPr>
                <w:rFonts w:eastAsia="Times New Roman"/>
                <w:sz w:val="22"/>
                <w:lang w:eastAsia="ru-RU"/>
              </w:rPr>
              <w:t>для индивидуального жилищного строительства и личного подсобного хозяйства</w:t>
            </w:r>
          </w:p>
        </w:tc>
        <w:tc>
          <w:tcPr>
            <w:tcW w:w="524" w:type="pct"/>
            <w:vMerge/>
          </w:tcPr>
          <w:p w:rsidR="00CE753B" w:rsidRPr="00582A68" w:rsidRDefault="00CE753B" w:rsidP="00582A68">
            <w:pPr>
              <w:pStyle w:val="Default"/>
              <w:rPr>
                <w:rFonts w:eastAsia="Times New Roman"/>
                <w:color w:val="auto"/>
                <w:sz w:val="22"/>
                <w:szCs w:val="22"/>
                <w:lang w:eastAsia="ru-RU"/>
              </w:rPr>
            </w:pPr>
          </w:p>
        </w:tc>
        <w:tc>
          <w:tcPr>
            <w:tcW w:w="1086" w:type="pct"/>
            <w:vMerge/>
          </w:tcPr>
          <w:p w:rsidR="00CE753B" w:rsidRPr="00582A68" w:rsidRDefault="00CE753B" w:rsidP="00582A68">
            <w:pPr>
              <w:rPr>
                <w:rFonts w:eastAsia="Times New Roman"/>
                <w:sz w:val="22"/>
                <w:lang w:eastAsia="ru-RU"/>
              </w:rPr>
            </w:pPr>
          </w:p>
        </w:tc>
        <w:tc>
          <w:tcPr>
            <w:tcW w:w="395" w:type="pct"/>
            <w:vMerge/>
          </w:tcPr>
          <w:p w:rsidR="00CE753B" w:rsidRPr="00582A68" w:rsidRDefault="00CE753B" w:rsidP="00582A68">
            <w:pPr>
              <w:jc w:val="center"/>
              <w:rPr>
                <w:rFonts w:eastAsia="Times New Roman"/>
                <w:sz w:val="22"/>
                <w:lang w:eastAsia="ru-RU"/>
              </w:rPr>
            </w:pPr>
          </w:p>
        </w:tc>
      </w:tr>
    </w:tbl>
    <w:p w:rsidR="00045975" w:rsidRDefault="00045975" w:rsidP="00582A68">
      <w:pPr>
        <w:ind w:firstLine="709"/>
        <w:jc w:val="both"/>
        <w:rPr>
          <w:rFonts w:eastAsia="Arial"/>
          <w:szCs w:val="28"/>
        </w:rPr>
      </w:pPr>
    </w:p>
    <w:p w:rsidR="00270C50" w:rsidRDefault="00270C50" w:rsidP="00582A68">
      <w:pPr>
        <w:ind w:firstLine="709"/>
        <w:jc w:val="both"/>
        <w:rPr>
          <w:rFonts w:eastAsia="Arial"/>
          <w:szCs w:val="28"/>
        </w:rPr>
      </w:pPr>
    </w:p>
    <w:p w:rsidR="00270C50" w:rsidRDefault="00270C50" w:rsidP="00582A68">
      <w:pPr>
        <w:tabs>
          <w:tab w:val="left" w:pos="567"/>
        </w:tabs>
        <w:jc w:val="center"/>
        <w:rPr>
          <w:szCs w:val="28"/>
        </w:rPr>
      </w:pPr>
    </w:p>
    <w:p w:rsidR="00270C50" w:rsidRDefault="00270C50" w:rsidP="00582A68">
      <w:pPr>
        <w:tabs>
          <w:tab w:val="left" w:pos="567"/>
        </w:tabs>
        <w:jc w:val="center"/>
        <w:rPr>
          <w:szCs w:val="28"/>
        </w:rPr>
      </w:pPr>
    </w:p>
    <w:p w:rsidR="00270C50" w:rsidRDefault="00270C50" w:rsidP="00582A68">
      <w:pPr>
        <w:tabs>
          <w:tab w:val="left" w:pos="567"/>
        </w:tabs>
        <w:jc w:val="center"/>
        <w:rPr>
          <w:szCs w:val="28"/>
        </w:rPr>
      </w:pPr>
    </w:p>
    <w:p w:rsidR="00270C50" w:rsidRDefault="00270C50" w:rsidP="00582A68">
      <w:pPr>
        <w:tabs>
          <w:tab w:val="left" w:pos="567"/>
        </w:tabs>
        <w:jc w:val="center"/>
        <w:rPr>
          <w:szCs w:val="28"/>
        </w:rPr>
      </w:pPr>
    </w:p>
    <w:p w:rsidR="00270C50" w:rsidRDefault="00270C50" w:rsidP="00582A68">
      <w:pPr>
        <w:tabs>
          <w:tab w:val="left" w:pos="567"/>
        </w:tabs>
        <w:jc w:val="center"/>
        <w:rPr>
          <w:szCs w:val="28"/>
        </w:rPr>
      </w:pPr>
    </w:p>
    <w:p w:rsidR="00270C50" w:rsidRDefault="00270C50" w:rsidP="00582A68">
      <w:pPr>
        <w:tabs>
          <w:tab w:val="left" w:pos="567"/>
        </w:tabs>
        <w:jc w:val="center"/>
        <w:rPr>
          <w:szCs w:val="28"/>
        </w:rPr>
      </w:pPr>
    </w:p>
    <w:p w:rsidR="00270C50" w:rsidRDefault="00270C50" w:rsidP="00582A68">
      <w:pPr>
        <w:tabs>
          <w:tab w:val="left" w:pos="567"/>
        </w:tabs>
        <w:jc w:val="center"/>
        <w:rPr>
          <w:szCs w:val="28"/>
        </w:rPr>
      </w:pPr>
    </w:p>
    <w:p w:rsidR="00270C50" w:rsidRDefault="00270C50" w:rsidP="00582A68">
      <w:pPr>
        <w:tabs>
          <w:tab w:val="left" w:pos="567"/>
        </w:tabs>
        <w:jc w:val="center"/>
        <w:rPr>
          <w:szCs w:val="28"/>
        </w:rPr>
      </w:pPr>
    </w:p>
    <w:p w:rsidR="00270C50" w:rsidRDefault="00270C50" w:rsidP="00582A68">
      <w:pPr>
        <w:tabs>
          <w:tab w:val="left" w:pos="567"/>
        </w:tabs>
        <w:jc w:val="center"/>
        <w:rPr>
          <w:szCs w:val="28"/>
        </w:rPr>
      </w:pPr>
    </w:p>
    <w:p w:rsidR="00270C50" w:rsidRDefault="00270C50" w:rsidP="00582A68">
      <w:pPr>
        <w:tabs>
          <w:tab w:val="left" w:pos="567"/>
        </w:tabs>
        <w:jc w:val="center"/>
        <w:rPr>
          <w:szCs w:val="28"/>
        </w:rPr>
      </w:pPr>
    </w:p>
    <w:p w:rsidR="00270C50" w:rsidRDefault="00270C50" w:rsidP="00582A68">
      <w:pPr>
        <w:tabs>
          <w:tab w:val="left" w:pos="567"/>
        </w:tabs>
        <w:jc w:val="center"/>
        <w:rPr>
          <w:szCs w:val="28"/>
        </w:rPr>
      </w:pPr>
    </w:p>
    <w:p w:rsidR="00270C50" w:rsidRDefault="00270C50" w:rsidP="00582A68">
      <w:pPr>
        <w:tabs>
          <w:tab w:val="left" w:pos="567"/>
        </w:tabs>
        <w:jc w:val="center"/>
        <w:rPr>
          <w:szCs w:val="28"/>
        </w:rPr>
      </w:pPr>
    </w:p>
    <w:p w:rsidR="00582A68" w:rsidRDefault="00582A68">
      <w:pPr>
        <w:spacing w:after="160" w:line="259" w:lineRule="auto"/>
        <w:rPr>
          <w:szCs w:val="28"/>
        </w:rPr>
      </w:pPr>
      <w:r>
        <w:rPr>
          <w:szCs w:val="28"/>
        </w:rPr>
        <w:br w:type="page"/>
      </w:r>
    </w:p>
    <w:p w:rsidR="00270C50" w:rsidRDefault="00045975" w:rsidP="00582A68">
      <w:pPr>
        <w:jc w:val="center"/>
        <w:rPr>
          <w:szCs w:val="28"/>
        </w:rPr>
      </w:pPr>
      <w:r>
        <w:rPr>
          <w:szCs w:val="28"/>
        </w:rPr>
        <w:lastRenderedPageBreak/>
        <w:t xml:space="preserve">Перечень и сведения </w:t>
      </w:r>
    </w:p>
    <w:p w:rsidR="00270C50" w:rsidRDefault="00045975" w:rsidP="00582A68">
      <w:pPr>
        <w:jc w:val="center"/>
        <w:rPr>
          <w:szCs w:val="28"/>
        </w:rPr>
      </w:pPr>
      <w:r>
        <w:rPr>
          <w:szCs w:val="28"/>
        </w:rPr>
        <w:t>о площади образуемых земельных участков,</w:t>
      </w:r>
      <w:r w:rsidR="00270C50">
        <w:rPr>
          <w:szCs w:val="28"/>
        </w:rPr>
        <w:t xml:space="preserve"> </w:t>
      </w:r>
      <w:r>
        <w:rPr>
          <w:szCs w:val="28"/>
        </w:rPr>
        <w:t xml:space="preserve">которые будут отнесены к </w:t>
      </w:r>
      <w:r w:rsidRPr="00805DF3">
        <w:rPr>
          <w:szCs w:val="28"/>
        </w:rPr>
        <w:t>территориям общего пользования или</w:t>
      </w:r>
      <w:r>
        <w:rPr>
          <w:szCs w:val="28"/>
        </w:rPr>
        <w:t xml:space="preserve"> имуществу общего пользования, </w:t>
      </w:r>
    </w:p>
    <w:p w:rsidR="00045975" w:rsidRDefault="00045975" w:rsidP="00582A68">
      <w:pPr>
        <w:jc w:val="center"/>
        <w:rPr>
          <w:szCs w:val="28"/>
        </w:rPr>
      </w:pPr>
      <w:r>
        <w:rPr>
          <w:szCs w:val="28"/>
        </w:rPr>
        <w:t>в том числе в отношении которых предполагаются</w:t>
      </w:r>
      <w:r w:rsidR="00270C50">
        <w:rPr>
          <w:szCs w:val="28"/>
        </w:rPr>
        <w:t xml:space="preserve"> </w:t>
      </w:r>
      <w:r>
        <w:rPr>
          <w:szCs w:val="28"/>
        </w:rPr>
        <w:t>резервирование и (или) изъятие для государственных или муниципальных нужд</w:t>
      </w:r>
    </w:p>
    <w:p w:rsidR="00045975" w:rsidRDefault="00045975" w:rsidP="00EC083C">
      <w:pPr>
        <w:jc w:val="both"/>
        <w:rPr>
          <w:rFonts w:eastAsia="Arial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A0" w:firstRow="1" w:lastRow="0" w:firstColumn="1" w:lastColumn="0" w:noHBand="0" w:noVBand="0"/>
      </w:tblPr>
      <w:tblGrid>
        <w:gridCol w:w="565"/>
        <w:gridCol w:w="1985"/>
        <w:gridCol w:w="1279"/>
        <w:gridCol w:w="1132"/>
        <w:gridCol w:w="1137"/>
        <w:gridCol w:w="2833"/>
        <w:gridCol w:w="2123"/>
        <w:gridCol w:w="1701"/>
        <w:gridCol w:w="2407"/>
        <w:gridCol w:w="3690"/>
        <w:gridCol w:w="2678"/>
      </w:tblGrid>
      <w:tr w:rsidR="00045975" w:rsidRPr="00EC083C" w:rsidTr="00F63624">
        <w:trPr>
          <w:trHeight w:val="60"/>
        </w:trPr>
        <w:tc>
          <w:tcPr>
            <w:tcW w:w="5000" w:type="pct"/>
            <w:gridSpan w:val="11"/>
          </w:tcPr>
          <w:p w:rsidR="00045975" w:rsidRPr="00EC083C" w:rsidRDefault="00045975" w:rsidP="00582A68">
            <w:pPr>
              <w:jc w:val="center"/>
              <w:rPr>
                <w:rFonts w:eastAsia="Calibri"/>
                <w:sz w:val="22"/>
                <w:szCs w:val="24"/>
              </w:rPr>
            </w:pPr>
            <w:r w:rsidRPr="00EC083C">
              <w:rPr>
                <w:rFonts w:eastAsia="Calibri"/>
                <w:sz w:val="22"/>
                <w:szCs w:val="24"/>
              </w:rPr>
              <w:t xml:space="preserve">Образуемые земельные участки </w:t>
            </w:r>
          </w:p>
        </w:tc>
      </w:tr>
      <w:tr w:rsidR="00045975" w:rsidRPr="00EC083C" w:rsidTr="00F63624">
        <w:trPr>
          <w:trHeight w:val="55"/>
        </w:trPr>
        <w:tc>
          <w:tcPr>
            <w:tcW w:w="131" w:type="pct"/>
            <w:vMerge w:val="restart"/>
          </w:tcPr>
          <w:p w:rsidR="00045975" w:rsidRPr="00EC083C" w:rsidRDefault="00045975" w:rsidP="00582A68">
            <w:pPr>
              <w:jc w:val="center"/>
              <w:rPr>
                <w:rFonts w:eastAsia="Calibri"/>
                <w:sz w:val="22"/>
                <w:szCs w:val="24"/>
              </w:rPr>
            </w:pPr>
            <w:r w:rsidRPr="00EC083C">
              <w:rPr>
                <w:rFonts w:eastAsia="Calibri"/>
                <w:sz w:val="22"/>
                <w:szCs w:val="24"/>
              </w:rPr>
              <w:t>№ п/п</w:t>
            </w:r>
          </w:p>
        </w:tc>
        <w:tc>
          <w:tcPr>
            <w:tcW w:w="461" w:type="pct"/>
            <w:vMerge w:val="restart"/>
          </w:tcPr>
          <w:p w:rsidR="00045975" w:rsidRPr="00EC083C" w:rsidRDefault="00045975" w:rsidP="00582A68">
            <w:pPr>
              <w:jc w:val="center"/>
              <w:rPr>
                <w:rFonts w:eastAsia="Calibri"/>
                <w:sz w:val="22"/>
                <w:szCs w:val="24"/>
              </w:rPr>
            </w:pPr>
            <w:r w:rsidRPr="00EC083C">
              <w:rPr>
                <w:rFonts w:eastAsia="Calibri"/>
                <w:sz w:val="22"/>
                <w:szCs w:val="24"/>
              </w:rPr>
              <w:t>условный номер образуемого земельного участка, кадастровый номер изменяемого, сохраняемого участка</w:t>
            </w:r>
          </w:p>
        </w:tc>
        <w:tc>
          <w:tcPr>
            <w:tcW w:w="824" w:type="pct"/>
            <w:gridSpan w:val="3"/>
          </w:tcPr>
          <w:p w:rsidR="00045975" w:rsidRPr="00EC083C" w:rsidRDefault="00045975" w:rsidP="00582A68">
            <w:pPr>
              <w:jc w:val="center"/>
              <w:rPr>
                <w:rFonts w:eastAsia="Calibri"/>
                <w:sz w:val="22"/>
                <w:szCs w:val="24"/>
              </w:rPr>
            </w:pPr>
            <w:r w:rsidRPr="00EC083C">
              <w:rPr>
                <w:rFonts w:eastAsia="Calibri"/>
                <w:sz w:val="22"/>
                <w:szCs w:val="24"/>
              </w:rPr>
              <w:t>площадь, м</w:t>
            </w:r>
            <w:r w:rsidRPr="00EC083C">
              <w:rPr>
                <w:rFonts w:eastAsia="Calibri"/>
                <w:sz w:val="22"/>
                <w:szCs w:val="24"/>
                <w:vertAlign w:val="superscript"/>
              </w:rPr>
              <w:t>2</w:t>
            </w:r>
          </w:p>
        </w:tc>
        <w:tc>
          <w:tcPr>
            <w:tcW w:w="658" w:type="pct"/>
            <w:vMerge w:val="restart"/>
          </w:tcPr>
          <w:p w:rsidR="00045975" w:rsidRPr="00EC083C" w:rsidRDefault="00045975" w:rsidP="00582A68">
            <w:pPr>
              <w:jc w:val="center"/>
              <w:rPr>
                <w:rFonts w:eastAsia="Calibri"/>
                <w:sz w:val="22"/>
                <w:szCs w:val="24"/>
              </w:rPr>
            </w:pPr>
            <w:r w:rsidRPr="00EC083C">
              <w:rPr>
                <w:rFonts w:eastAsia="Calibri"/>
                <w:sz w:val="22"/>
                <w:szCs w:val="24"/>
              </w:rPr>
              <w:t>адрес участка</w:t>
            </w:r>
          </w:p>
        </w:tc>
        <w:tc>
          <w:tcPr>
            <w:tcW w:w="493" w:type="pct"/>
            <w:vMerge w:val="restart"/>
          </w:tcPr>
          <w:p w:rsidR="00EC083C" w:rsidRDefault="00045975" w:rsidP="00582A68">
            <w:pPr>
              <w:jc w:val="center"/>
              <w:rPr>
                <w:rFonts w:eastAsia="Calibri"/>
                <w:sz w:val="22"/>
                <w:szCs w:val="24"/>
              </w:rPr>
            </w:pPr>
            <w:r w:rsidRPr="00EC083C">
              <w:rPr>
                <w:rFonts w:eastAsia="Calibri"/>
                <w:sz w:val="22"/>
                <w:szCs w:val="24"/>
              </w:rPr>
              <w:t xml:space="preserve">кадастровый номер исходного </w:t>
            </w:r>
          </w:p>
          <w:p w:rsidR="00045975" w:rsidRPr="00EC083C" w:rsidRDefault="00045975" w:rsidP="00582A68">
            <w:pPr>
              <w:jc w:val="center"/>
              <w:rPr>
                <w:rFonts w:eastAsia="Calibri"/>
                <w:sz w:val="22"/>
                <w:szCs w:val="24"/>
              </w:rPr>
            </w:pPr>
            <w:r w:rsidRPr="00EC083C">
              <w:rPr>
                <w:rFonts w:eastAsia="Calibri"/>
                <w:sz w:val="22"/>
                <w:szCs w:val="24"/>
              </w:rPr>
              <w:t xml:space="preserve">земельного участка </w:t>
            </w:r>
          </w:p>
          <w:p w:rsidR="00045975" w:rsidRPr="00EC083C" w:rsidRDefault="00045975" w:rsidP="00582A68">
            <w:pPr>
              <w:jc w:val="center"/>
              <w:rPr>
                <w:rFonts w:eastAsia="Calibri"/>
                <w:sz w:val="22"/>
                <w:szCs w:val="24"/>
              </w:rPr>
            </w:pPr>
            <w:r w:rsidRPr="00EC083C">
              <w:rPr>
                <w:rFonts w:eastAsia="Calibri"/>
                <w:sz w:val="22"/>
                <w:szCs w:val="24"/>
              </w:rPr>
              <w:t>(при наличии)</w:t>
            </w:r>
          </w:p>
        </w:tc>
        <w:tc>
          <w:tcPr>
            <w:tcW w:w="395" w:type="pct"/>
            <w:vMerge w:val="restart"/>
          </w:tcPr>
          <w:p w:rsidR="00045975" w:rsidRPr="00EC083C" w:rsidRDefault="00045975" w:rsidP="00582A68">
            <w:pPr>
              <w:jc w:val="center"/>
              <w:rPr>
                <w:rFonts w:eastAsia="Calibri"/>
                <w:sz w:val="22"/>
                <w:szCs w:val="24"/>
              </w:rPr>
            </w:pPr>
            <w:r w:rsidRPr="00EC083C">
              <w:rPr>
                <w:rFonts w:eastAsia="Calibri"/>
                <w:sz w:val="22"/>
                <w:szCs w:val="24"/>
              </w:rPr>
              <w:t>фактическое использование</w:t>
            </w:r>
          </w:p>
        </w:tc>
        <w:tc>
          <w:tcPr>
            <w:tcW w:w="559" w:type="pct"/>
            <w:vMerge w:val="restart"/>
          </w:tcPr>
          <w:p w:rsidR="00045975" w:rsidRPr="00EC083C" w:rsidRDefault="00045975" w:rsidP="00582A68">
            <w:pPr>
              <w:jc w:val="center"/>
              <w:rPr>
                <w:rFonts w:eastAsia="Calibri"/>
                <w:sz w:val="22"/>
                <w:szCs w:val="24"/>
              </w:rPr>
            </w:pPr>
            <w:r w:rsidRPr="00EC083C">
              <w:rPr>
                <w:rFonts w:eastAsia="Calibri"/>
                <w:sz w:val="22"/>
                <w:szCs w:val="24"/>
              </w:rPr>
              <w:t xml:space="preserve">вид разрешенного использования </w:t>
            </w:r>
          </w:p>
          <w:p w:rsidR="00EC083C" w:rsidRDefault="00045975" w:rsidP="00582A68">
            <w:pPr>
              <w:jc w:val="center"/>
              <w:rPr>
                <w:rFonts w:eastAsia="Calibri"/>
                <w:sz w:val="22"/>
                <w:szCs w:val="24"/>
              </w:rPr>
            </w:pPr>
            <w:r w:rsidRPr="00EC083C">
              <w:rPr>
                <w:rFonts w:eastAsia="Calibri"/>
                <w:sz w:val="22"/>
                <w:szCs w:val="24"/>
              </w:rPr>
              <w:t xml:space="preserve">по проекту </w:t>
            </w:r>
          </w:p>
          <w:p w:rsidR="00045975" w:rsidRPr="00EC083C" w:rsidRDefault="00045975" w:rsidP="00582A68">
            <w:pPr>
              <w:jc w:val="center"/>
              <w:rPr>
                <w:rFonts w:eastAsia="Calibri"/>
                <w:sz w:val="22"/>
                <w:szCs w:val="24"/>
              </w:rPr>
            </w:pPr>
            <w:r w:rsidRPr="00EC083C">
              <w:rPr>
                <w:rFonts w:eastAsia="Calibri"/>
                <w:sz w:val="22"/>
                <w:szCs w:val="24"/>
              </w:rPr>
              <w:t>межевания</w:t>
            </w:r>
          </w:p>
        </w:tc>
        <w:tc>
          <w:tcPr>
            <w:tcW w:w="857" w:type="pct"/>
            <w:vMerge w:val="restart"/>
          </w:tcPr>
          <w:p w:rsidR="00045975" w:rsidRPr="00EC083C" w:rsidRDefault="00045975" w:rsidP="00582A68">
            <w:pPr>
              <w:jc w:val="center"/>
              <w:rPr>
                <w:rFonts w:eastAsia="Calibri"/>
                <w:sz w:val="22"/>
                <w:szCs w:val="24"/>
              </w:rPr>
            </w:pPr>
            <w:r w:rsidRPr="00EC083C">
              <w:rPr>
                <w:rFonts w:eastAsia="Calibri"/>
                <w:sz w:val="22"/>
                <w:szCs w:val="24"/>
              </w:rPr>
              <w:t xml:space="preserve">возможные </w:t>
            </w:r>
          </w:p>
          <w:p w:rsidR="00045975" w:rsidRPr="00EC083C" w:rsidRDefault="00045975" w:rsidP="00582A68">
            <w:pPr>
              <w:jc w:val="center"/>
              <w:rPr>
                <w:rFonts w:eastAsia="Calibri"/>
                <w:sz w:val="22"/>
                <w:szCs w:val="24"/>
              </w:rPr>
            </w:pPr>
            <w:r w:rsidRPr="00EC083C">
              <w:rPr>
                <w:rFonts w:eastAsia="Calibri"/>
                <w:sz w:val="22"/>
                <w:szCs w:val="24"/>
              </w:rPr>
              <w:t>способы образования</w:t>
            </w:r>
          </w:p>
        </w:tc>
        <w:tc>
          <w:tcPr>
            <w:tcW w:w="623" w:type="pct"/>
            <w:vMerge w:val="restart"/>
          </w:tcPr>
          <w:p w:rsidR="00045975" w:rsidRPr="00EC083C" w:rsidRDefault="00045975" w:rsidP="00582A68">
            <w:pPr>
              <w:jc w:val="center"/>
              <w:rPr>
                <w:rFonts w:eastAsia="Calibri"/>
                <w:sz w:val="22"/>
                <w:szCs w:val="24"/>
              </w:rPr>
            </w:pPr>
            <w:r w:rsidRPr="00EC083C">
              <w:rPr>
                <w:rFonts w:eastAsia="Calibri"/>
                <w:sz w:val="22"/>
                <w:szCs w:val="24"/>
              </w:rPr>
              <w:t>примечание</w:t>
            </w:r>
          </w:p>
        </w:tc>
      </w:tr>
      <w:tr w:rsidR="00EC083C" w:rsidRPr="00EC083C" w:rsidTr="00F63624">
        <w:trPr>
          <w:trHeight w:val="55"/>
        </w:trPr>
        <w:tc>
          <w:tcPr>
            <w:tcW w:w="131" w:type="pct"/>
            <w:vMerge/>
          </w:tcPr>
          <w:p w:rsidR="00045975" w:rsidRPr="00EC083C" w:rsidRDefault="00045975" w:rsidP="00582A68">
            <w:pPr>
              <w:rPr>
                <w:rFonts w:eastAsia="Calibri"/>
                <w:sz w:val="22"/>
                <w:szCs w:val="24"/>
              </w:rPr>
            </w:pPr>
          </w:p>
        </w:tc>
        <w:tc>
          <w:tcPr>
            <w:tcW w:w="461" w:type="pct"/>
            <w:vMerge/>
          </w:tcPr>
          <w:p w:rsidR="00045975" w:rsidRPr="00EC083C" w:rsidRDefault="00045975" w:rsidP="00582A68">
            <w:pPr>
              <w:rPr>
                <w:rFonts w:eastAsia="Calibri"/>
                <w:sz w:val="22"/>
                <w:szCs w:val="24"/>
              </w:rPr>
            </w:pPr>
          </w:p>
        </w:tc>
        <w:tc>
          <w:tcPr>
            <w:tcW w:w="297" w:type="pct"/>
          </w:tcPr>
          <w:p w:rsidR="00045975" w:rsidRPr="00EC083C" w:rsidRDefault="00045975" w:rsidP="00582A68">
            <w:pPr>
              <w:jc w:val="center"/>
              <w:rPr>
                <w:rFonts w:eastAsia="Calibri"/>
                <w:sz w:val="22"/>
                <w:szCs w:val="24"/>
              </w:rPr>
            </w:pPr>
            <w:r w:rsidRPr="00EC083C">
              <w:rPr>
                <w:rFonts w:eastAsia="Calibri"/>
                <w:sz w:val="22"/>
                <w:szCs w:val="24"/>
              </w:rPr>
              <w:t>существу-</w:t>
            </w:r>
            <w:proofErr w:type="spellStart"/>
            <w:r w:rsidRPr="00EC083C">
              <w:rPr>
                <w:rFonts w:eastAsia="Calibri"/>
                <w:sz w:val="22"/>
                <w:szCs w:val="24"/>
              </w:rPr>
              <w:t>ющая</w:t>
            </w:r>
            <w:proofErr w:type="spellEnd"/>
          </w:p>
        </w:tc>
        <w:tc>
          <w:tcPr>
            <w:tcW w:w="263" w:type="pct"/>
          </w:tcPr>
          <w:p w:rsidR="00045975" w:rsidRPr="00EC083C" w:rsidRDefault="00045975" w:rsidP="00582A68">
            <w:pPr>
              <w:ind w:left="-97" w:right="-116"/>
              <w:jc w:val="center"/>
              <w:rPr>
                <w:rFonts w:eastAsia="Calibri"/>
                <w:sz w:val="22"/>
                <w:szCs w:val="24"/>
              </w:rPr>
            </w:pPr>
            <w:r w:rsidRPr="00EC083C">
              <w:rPr>
                <w:rFonts w:eastAsia="Calibri"/>
                <w:sz w:val="22"/>
                <w:szCs w:val="24"/>
              </w:rPr>
              <w:t>расчетная</w:t>
            </w:r>
          </w:p>
          <w:p w:rsidR="00045975" w:rsidRPr="00EC083C" w:rsidRDefault="00045975" w:rsidP="00582A68">
            <w:pPr>
              <w:jc w:val="center"/>
              <w:rPr>
                <w:rFonts w:eastAsia="Calibri"/>
                <w:sz w:val="22"/>
                <w:szCs w:val="24"/>
              </w:rPr>
            </w:pPr>
          </w:p>
        </w:tc>
        <w:tc>
          <w:tcPr>
            <w:tcW w:w="264" w:type="pct"/>
          </w:tcPr>
          <w:p w:rsidR="00045975" w:rsidRPr="00EC083C" w:rsidRDefault="00045975" w:rsidP="00582A68">
            <w:pPr>
              <w:ind w:left="-109" w:right="-105"/>
              <w:jc w:val="center"/>
              <w:rPr>
                <w:rFonts w:eastAsia="Calibri"/>
                <w:sz w:val="22"/>
                <w:szCs w:val="24"/>
              </w:rPr>
            </w:pPr>
            <w:r w:rsidRPr="00EC083C">
              <w:rPr>
                <w:rFonts w:eastAsia="Calibri"/>
                <w:sz w:val="22"/>
                <w:szCs w:val="24"/>
              </w:rPr>
              <w:t>проектная</w:t>
            </w:r>
          </w:p>
        </w:tc>
        <w:tc>
          <w:tcPr>
            <w:tcW w:w="658" w:type="pct"/>
            <w:vMerge/>
          </w:tcPr>
          <w:p w:rsidR="00045975" w:rsidRPr="00EC083C" w:rsidRDefault="00045975" w:rsidP="00582A68">
            <w:pPr>
              <w:rPr>
                <w:rFonts w:eastAsia="Calibri"/>
                <w:sz w:val="22"/>
                <w:szCs w:val="24"/>
              </w:rPr>
            </w:pPr>
          </w:p>
        </w:tc>
        <w:tc>
          <w:tcPr>
            <w:tcW w:w="493" w:type="pct"/>
            <w:vMerge/>
          </w:tcPr>
          <w:p w:rsidR="00045975" w:rsidRPr="00EC083C" w:rsidRDefault="00045975" w:rsidP="00582A68">
            <w:pPr>
              <w:rPr>
                <w:rFonts w:eastAsia="Calibri"/>
                <w:sz w:val="22"/>
                <w:szCs w:val="24"/>
              </w:rPr>
            </w:pPr>
          </w:p>
        </w:tc>
        <w:tc>
          <w:tcPr>
            <w:tcW w:w="395" w:type="pct"/>
            <w:vMerge/>
          </w:tcPr>
          <w:p w:rsidR="00045975" w:rsidRPr="00EC083C" w:rsidRDefault="00045975" w:rsidP="00582A68">
            <w:pPr>
              <w:rPr>
                <w:rFonts w:eastAsia="Calibri"/>
                <w:sz w:val="22"/>
                <w:szCs w:val="24"/>
              </w:rPr>
            </w:pPr>
          </w:p>
        </w:tc>
        <w:tc>
          <w:tcPr>
            <w:tcW w:w="559" w:type="pct"/>
            <w:vMerge/>
          </w:tcPr>
          <w:p w:rsidR="00045975" w:rsidRPr="00EC083C" w:rsidRDefault="00045975" w:rsidP="00582A68">
            <w:pPr>
              <w:rPr>
                <w:rFonts w:eastAsia="Calibri"/>
                <w:sz w:val="22"/>
                <w:szCs w:val="24"/>
              </w:rPr>
            </w:pPr>
          </w:p>
        </w:tc>
        <w:tc>
          <w:tcPr>
            <w:tcW w:w="857" w:type="pct"/>
            <w:vMerge/>
          </w:tcPr>
          <w:p w:rsidR="00045975" w:rsidRPr="00EC083C" w:rsidRDefault="00045975" w:rsidP="00582A68">
            <w:pPr>
              <w:rPr>
                <w:rFonts w:eastAsia="Calibri"/>
                <w:sz w:val="22"/>
                <w:szCs w:val="24"/>
              </w:rPr>
            </w:pPr>
          </w:p>
        </w:tc>
        <w:tc>
          <w:tcPr>
            <w:tcW w:w="623" w:type="pct"/>
            <w:vMerge/>
            <w:vAlign w:val="center"/>
          </w:tcPr>
          <w:p w:rsidR="00045975" w:rsidRPr="00EC083C" w:rsidRDefault="00045975" w:rsidP="00582A68">
            <w:pPr>
              <w:rPr>
                <w:rFonts w:eastAsia="Calibri"/>
                <w:sz w:val="22"/>
                <w:szCs w:val="24"/>
              </w:rPr>
            </w:pPr>
          </w:p>
        </w:tc>
      </w:tr>
      <w:tr w:rsidR="00EC083C" w:rsidRPr="00EC083C" w:rsidTr="00F63624">
        <w:trPr>
          <w:trHeight w:val="55"/>
        </w:trPr>
        <w:tc>
          <w:tcPr>
            <w:tcW w:w="131" w:type="pct"/>
          </w:tcPr>
          <w:p w:rsidR="00805DF3" w:rsidRPr="00EC083C" w:rsidRDefault="00805DF3" w:rsidP="00582A68">
            <w:pPr>
              <w:jc w:val="center"/>
              <w:rPr>
                <w:sz w:val="22"/>
                <w:szCs w:val="24"/>
              </w:rPr>
            </w:pPr>
            <w:r w:rsidRPr="00EC083C">
              <w:rPr>
                <w:sz w:val="22"/>
                <w:szCs w:val="24"/>
              </w:rPr>
              <w:t>3</w:t>
            </w:r>
          </w:p>
        </w:tc>
        <w:tc>
          <w:tcPr>
            <w:tcW w:w="461" w:type="pct"/>
            <w:noWrap/>
          </w:tcPr>
          <w:p w:rsidR="00805DF3" w:rsidRPr="00EC083C" w:rsidRDefault="00805DF3" w:rsidP="00582A68">
            <w:pPr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EC083C">
              <w:rPr>
                <w:rFonts w:eastAsia="Times New Roman"/>
                <w:sz w:val="22"/>
                <w:szCs w:val="24"/>
                <w:lang w:eastAsia="ru-RU"/>
              </w:rPr>
              <w:t>ЗУ 3</w:t>
            </w:r>
          </w:p>
        </w:tc>
        <w:tc>
          <w:tcPr>
            <w:tcW w:w="297" w:type="pct"/>
          </w:tcPr>
          <w:p w:rsidR="00805DF3" w:rsidRPr="00EC083C" w:rsidRDefault="00805DF3" w:rsidP="00582A68">
            <w:pPr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EC083C">
              <w:rPr>
                <w:rFonts w:eastAsia="Times New Roman"/>
                <w:sz w:val="22"/>
                <w:szCs w:val="24"/>
                <w:lang w:eastAsia="ru-RU"/>
              </w:rPr>
              <w:t>-</w:t>
            </w:r>
          </w:p>
        </w:tc>
        <w:tc>
          <w:tcPr>
            <w:tcW w:w="263" w:type="pct"/>
          </w:tcPr>
          <w:p w:rsidR="00805DF3" w:rsidRPr="00EC083C" w:rsidRDefault="00805DF3" w:rsidP="00582A68">
            <w:pPr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EC083C">
              <w:rPr>
                <w:rFonts w:eastAsia="Times New Roman"/>
                <w:sz w:val="22"/>
                <w:szCs w:val="24"/>
                <w:lang w:eastAsia="ru-RU"/>
              </w:rPr>
              <w:t>-</w:t>
            </w:r>
          </w:p>
        </w:tc>
        <w:tc>
          <w:tcPr>
            <w:tcW w:w="264" w:type="pct"/>
          </w:tcPr>
          <w:p w:rsidR="00805DF3" w:rsidRPr="00EC083C" w:rsidRDefault="00805DF3" w:rsidP="00582A68">
            <w:pPr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EC083C">
              <w:rPr>
                <w:rFonts w:eastAsia="Times New Roman"/>
                <w:sz w:val="22"/>
                <w:szCs w:val="24"/>
                <w:lang w:eastAsia="ru-RU"/>
              </w:rPr>
              <w:t>708</w:t>
            </w:r>
          </w:p>
        </w:tc>
        <w:tc>
          <w:tcPr>
            <w:tcW w:w="658" w:type="pct"/>
          </w:tcPr>
          <w:p w:rsidR="00EC083C" w:rsidRDefault="00805DF3" w:rsidP="00582A68">
            <w:pPr>
              <w:rPr>
                <w:rFonts w:eastAsia="Times New Roman"/>
                <w:sz w:val="22"/>
                <w:szCs w:val="24"/>
                <w:lang w:eastAsia="ru-RU"/>
              </w:rPr>
            </w:pPr>
            <w:r w:rsidRPr="00EC083C">
              <w:rPr>
                <w:rFonts w:eastAsia="Times New Roman"/>
                <w:sz w:val="22"/>
                <w:szCs w:val="24"/>
                <w:lang w:eastAsia="ru-RU"/>
              </w:rPr>
              <w:t>Хан</w:t>
            </w:r>
            <w:r w:rsidR="007E4419" w:rsidRPr="00EC083C">
              <w:rPr>
                <w:rFonts w:eastAsia="Times New Roman"/>
                <w:sz w:val="22"/>
                <w:szCs w:val="24"/>
                <w:lang w:eastAsia="ru-RU"/>
              </w:rPr>
              <w:t>т</w:t>
            </w:r>
            <w:r w:rsidR="00582A68" w:rsidRPr="00EC083C">
              <w:rPr>
                <w:rFonts w:eastAsia="Times New Roman"/>
                <w:sz w:val="22"/>
                <w:szCs w:val="24"/>
                <w:lang w:eastAsia="ru-RU"/>
              </w:rPr>
              <w:t xml:space="preserve">ы-Мансийский автономный округ – </w:t>
            </w:r>
            <w:r w:rsidRPr="00EC083C">
              <w:rPr>
                <w:rFonts w:eastAsia="Times New Roman"/>
                <w:sz w:val="22"/>
                <w:szCs w:val="24"/>
                <w:lang w:eastAsia="ru-RU"/>
              </w:rPr>
              <w:t xml:space="preserve">Югра, город Сургут, </w:t>
            </w:r>
          </w:p>
          <w:p w:rsidR="00805DF3" w:rsidRPr="00EC083C" w:rsidRDefault="00805DF3" w:rsidP="00582A68">
            <w:pPr>
              <w:rPr>
                <w:rFonts w:eastAsia="Times New Roman"/>
                <w:sz w:val="22"/>
                <w:szCs w:val="24"/>
                <w:lang w:eastAsia="ru-RU"/>
              </w:rPr>
            </w:pPr>
            <w:r w:rsidRPr="00EC083C">
              <w:rPr>
                <w:rFonts w:eastAsia="Times New Roman"/>
                <w:sz w:val="22"/>
                <w:szCs w:val="24"/>
                <w:lang w:eastAsia="ru-RU"/>
              </w:rPr>
              <w:t>улица Нагорная</w:t>
            </w:r>
          </w:p>
        </w:tc>
        <w:tc>
          <w:tcPr>
            <w:tcW w:w="493" w:type="pct"/>
          </w:tcPr>
          <w:p w:rsidR="00805DF3" w:rsidRPr="00EC083C" w:rsidRDefault="00805DF3" w:rsidP="00582A68">
            <w:pPr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EC083C">
              <w:rPr>
                <w:rFonts w:eastAsia="Times New Roman"/>
                <w:sz w:val="22"/>
                <w:szCs w:val="24"/>
                <w:lang w:eastAsia="ru-RU"/>
              </w:rPr>
              <w:t>-</w:t>
            </w:r>
          </w:p>
        </w:tc>
        <w:tc>
          <w:tcPr>
            <w:tcW w:w="395" w:type="pct"/>
          </w:tcPr>
          <w:p w:rsidR="00805DF3" w:rsidRPr="00EC083C" w:rsidRDefault="00805DF3" w:rsidP="00582A68">
            <w:pPr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EC083C">
              <w:rPr>
                <w:rFonts w:eastAsia="Times New Roman"/>
                <w:sz w:val="22"/>
                <w:szCs w:val="24"/>
                <w:lang w:eastAsia="ru-RU"/>
              </w:rPr>
              <w:t>-</w:t>
            </w:r>
          </w:p>
        </w:tc>
        <w:tc>
          <w:tcPr>
            <w:tcW w:w="559" w:type="pct"/>
          </w:tcPr>
          <w:p w:rsidR="00805DF3" w:rsidRPr="00EC083C" w:rsidRDefault="00805DF3" w:rsidP="00EC083C">
            <w:pPr>
              <w:rPr>
                <w:rFonts w:eastAsia="Times New Roman"/>
                <w:sz w:val="22"/>
                <w:szCs w:val="24"/>
                <w:lang w:eastAsia="ru-RU"/>
              </w:rPr>
            </w:pPr>
            <w:r w:rsidRPr="00EC083C">
              <w:rPr>
                <w:rFonts w:eastAsia="Times New Roman"/>
                <w:sz w:val="22"/>
                <w:szCs w:val="24"/>
                <w:lang w:eastAsia="ru-RU"/>
              </w:rPr>
              <w:t>земельные участки (территории) общего пользования (код 12.0)</w:t>
            </w:r>
          </w:p>
        </w:tc>
        <w:tc>
          <w:tcPr>
            <w:tcW w:w="857" w:type="pct"/>
          </w:tcPr>
          <w:p w:rsidR="00582A68" w:rsidRPr="00EC083C" w:rsidRDefault="00805DF3" w:rsidP="00582A68">
            <w:pPr>
              <w:rPr>
                <w:rFonts w:eastAsia="Times New Roman"/>
                <w:sz w:val="22"/>
                <w:szCs w:val="24"/>
                <w:lang w:eastAsia="ru-RU"/>
              </w:rPr>
            </w:pPr>
            <w:r w:rsidRPr="00EC083C">
              <w:rPr>
                <w:rFonts w:eastAsia="Times New Roman"/>
                <w:sz w:val="22"/>
                <w:szCs w:val="24"/>
                <w:lang w:eastAsia="ru-RU"/>
              </w:rPr>
              <w:t xml:space="preserve">образование земельных участков </w:t>
            </w:r>
          </w:p>
          <w:p w:rsidR="00582A68" w:rsidRPr="00EC083C" w:rsidRDefault="00805DF3" w:rsidP="00582A68">
            <w:pPr>
              <w:rPr>
                <w:rFonts w:eastAsia="Times New Roman"/>
                <w:sz w:val="22"/>
                <w:szCs w:val="24"/>
                <w:lang w:eastAsia="ru-RU"/>
              </w:rPr>
            </w:pPr>
            <w:r w:rsidRPr="00EC083C">
              <w:rPr>
                <w:rFonts w:eastAsia="Times New Roman"/>
                <w:sz w:val="22"/>
                <w:szCs w:val="24"/>
                <w:lang w:eastAsia="ru-RU"/>
              </w:rPr>
              <w:t xml:space="preserve">из земель или земельных участков, находящихся в государственной </w:t>
            </w:r>
          </w:p>
          <w:p w:rsidR="00805DF3" w:rsidRPr="00EC083C" w:rsidRDefault="00805DF3" w:rsidP="00582A68">
            <w:pPr>
              <w:rPr>
                <w:rFonts w:eastAsia="Times New Roman"/>
                <w:sz w:val="22"/>
                <w:szCs w:val="24"/>
                <w:lang w:eastAsia="ru-RU"/>
              </w:rPr>
            </w:pPr>
            <w:r w:rsidRPr="00EC083C">
              <w:rPr>
                <w:rFonts w:eastAsia="Times New Roman"/>
                <w:sz w:val="22"/>
                <w:szCs w:val="24"/>
                <w:lang w:eastAsia="ru-RU"/>
              </w:rPr>
              <w:t>или муниципальной собственности</w:t>
            </w:r>
          </w:p>
        </w:tc>
        <w:tc>
          <w:tcPr>
            <w:tcW w:w="623" w:type="pct"/>
          </w:tcPr>
          <w:p w:rsidR="00EC083C" w:rsidRDefault="00805DF3" w:rsidP="00582A68">
            <w:pPr>
              <w:rPr>
                <w:rFonts w:eastAsia="Times New Roman"/>
                <w:sz w:val="22"/>
                <w:szCs w:val="24"/>
                <w:lang w:eastAsia="ru-RU"/>
              </w:rPr>
            </w:pPr>
            <w:r w:rsidRPr="00EC083C">
              <w:rPr>
                <w:rFonts w:eastAsia="Times New Roman"/>
                <w:sz w:val="22"/>
                <w:szCs w:val="24"/>
                <w:lang w:eastAsia="ru-RU"/>
              </w:rPr>
              <w:t xml:space="preserve">категория земель – земли населенных пунктов; земельные участки будут </w:t>
            </w:r>
          </w:p>
          <w:p w:rsidR="00EC083C" w:rsidRDefault="00805DF3" w:rsidP="00EC083C">
            <w:pPr>
              <w:rPr>
                <w:rFonts w:eastAsia="Times New Roman"/>
                <w:sz w:val="22"/>
                <w:szCs w:val="24"/>
                <w:lang w:eastAsia="ru-RU"/>
              </w:rPr>
            </w:pPr>
            <w:r w:rsidRPr="00EC083C">
              <w:rPr>
                <w:rFonts w:eastAsia="Times New Roman"/>
                <w:sz w:val="22"/>
                <w:szCs w:val="24"/>
                <w:lang w:eastAsia="ru-RU"/>
              </w:rPr>
              <w:t xml:space="preserve">отнесены к территориям </w:t>
            </w:r>
          </w:p>
          <w:p w:rsidR="00EC083C" w:rsidRPr="00EC083C" w:rsidRDefault="00805DF3" w:rsidP="00EC083C">
            <w:pPr>
              <w:rPr>
                <w:rFonts w:eastAsia="Times New Roman"/>
                <w:sz w:val="22"/>
                <w:szCs w:val="24"/>
                <w:lang w:eastAsia="ru-RU"/>
              </w:rPr>
            </w:pPr>
            <w:r w:rsidRPr="00EC083C">
              <w:rPr>
                <w:rFonts w:eastAsia="Times New Roman"/>
                <w:sz w:val="22"/>
                <w:szCs w:val="24"/>
                <w:lang w:eastAsia="ru-RU"/>
              </w:rPr>
              <w:t xml:space="preserve">общего пользования </w:t>
            </w:r>
          </w:p>
          <w:p w:rsidR="00805DF3" w:rsidRPr="00EC083C" w:rsidRDefault="00805DF3" w:rsidP="00EC083C">
            <w:pPr>
              <w:rPr>
                <w:rFonts w:eastAsia="Times New Roman"/>
                <w:sz w:val="22"/>
                <w:szCs w:val="24"/>
                <w:lang w:eastAsia="ru-RU"/>
              </w:rPr>
            </w:pPr>
            <w:r w:rsidRPr="00EC083C">
              <w:rPr>
                <w:rFonts w:eastAsia="Times New Roman"/>
                <w:sz w:val="22"/>
                <w:szCs w:val="24"/>
                <w:lang w:eastAsia="ru-RU"/>
              </w:rPr>
              <w:t>или имуществу общего пользования</w:t>
            </w:r>
          </w:p>
        </w:tc>
      </w:tr>
    </w:tbl>
    <w:p w:rsidR="00750858" w:rsidRDefault="00750858" w:rsidP="00582A68">
      <w:pPr>
        <w:ind w:firstLine="709"/>
        <w:jc w:val="both"/>
        <w:rPr>
          <w:rFonts w:eastAsia="Arial"/>
          <w:szCs w:val="28"/>
        </w:rPr>
        <w:sectPr w:rsidR="00750858" w:rsidSect="00EC083C">
          <w:pgSz w:w="23808" w:h="16840" w:orient="landscape" w:code="8"/>
          <w:pgMar w:top="1134" w:right="567" w:bottom="1134" w:left="1701" w:header="709" w:footer="709" w:gutter="0"/>
          <w:cols w:space="708"/>
          <w:docGrid w:linePitch="381"/>
        </w:sectPr>
      </w:pPr>
      <w:r w:rsidRPr="00EC083C">
        <w:rPr>
          <w:rFonts w:eastAsia="Arial"/>
          <w:szCs w:val="28"/>
        </w:rPr>
        <w:br w:type="page"/>
      </w:r>
    </w:p>
    <w:p w:rsidR="008E3326" w:rsidRPr="008E3326" w:rsidRDefault="008E3326" w:rsidP="00582A68">
      <w:pPr>
        <w:jc w:val="center"/>
        <w:rPr>
          <w:rFonts w:eastAsia="Calibri"/>
          <w:szCs w:val="27"/>
        </w:rPr>
      </w:pPr>
      <w:r w:rsidRPr="008E3326">
        <w:rPr>
          <w:rFonts w:eastAsia="Calibri"/>
          <w:szCs w:val="27"/>
        </w:rPr>
        <w:lastRenderedPageBreak/>
        <w:t>Перечень координат</w:t>
      </w:r>
    </w:p>
    <w:p w:rsidR="008E3326" w:rsidRDefault="008E3326" w:rsidP="00582A68">
      <w:pPr>
        <w:jc w:val="center"/>
        <w:rPr>
          <w:rFonts w:eastAsia="Calibri"/>
          <w:szCs w:val="27"/>
        </w:rPr>
      </w:pPr>
      <w:r w:rsidRPr="008E3326">
        <w:rPr>
          <w:rFonts w:eastAsia="Calibri"/>
          <w:szCs w:val="27"/>
        </w:rPr>
        <w:t xml:space="preserve">характерных точек границ территории элемента планировочной </w:t>
      </w:r>
    </w:p>
    <w:p w:rsidR="008E3326" w:rsidRDefault="008E3326" w:rsidP="00582A68">
      <w:pPr>
        <w:jc w:val="center"/>
        <w:rPr>
          <w:rFonts w:eastAsia="Calibri"/>
          <w:szCs w:val="27"/>
        </w:rPr>
      </w:pPr>
      <w:r w:rsidRPr="008E3326">
        <w:rPr>
          <w:rFonts w:eastAsia="Calibri"/>
          <w:szCs w:val="27"/>
        </w:rPr>
        <w:t xml:space="preserve">структуры в системе координат, используемой для ведения </w:t>
      </w:r>
    </w:p>
    <w:p w:rsidR="008E3326" w:rsidRDefault="008E3326" w:rsidP="00582A68">
      <w:pPr>
        <w:jc w:val="center"/>
        <w:rPr>
          <w:rFonts w:eastAsia="Calibri"/>
          <w:szCs w:val="27"/>
        </w:rPr>
      </w:pPr>
      <w:r w:rsidRPr="008E3326">
        <w:rPr>
          <w:rFonts w:eastAsia="Calibri"/>
          <w:szCs w:val="27"/>
        </w:rPr>
        <w:t>Единого государственного реестра недвижимости</w:t>
      </w:r>
    </w:p>
    <w:tbl>
      <w:tblPr>
        <w:tblStyle w:val="3"/>
        <w:tblpPr w:leftFromText="180" w:rightFromText="180" w:vertAnchor="text" w:horzAnchor="margin" w:tblpXSpec="center" w:tblpY="395"/>
        <w:tblOverlap w:val="never"/>
        <w:tblW w:w="0" w:type="auto"/>
        <w:tblLayout w:type="fixed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2263"/>
        <w:gridCol w:w="3544"/>
        <w:gridCol w:w="3407"/>
      </w:tblGrid>
      <w:tr w:rsidR="00805DF3" w:rsidRPr="00582A68" w:rsidTr="00582A68">
        <w:tc>
          <w:tcPr>
            <w:tcW w:w="22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5DF3" w:rsidRPr="00582A68" w:rsidRDefault="00805DF3" w:rsidP="00EC083C">
            <w:pPr>
              <w:jc w:val="center"/>
              <w:rPr>
                <w:szCs w:val="28"/>
              </w:rPr>
            </w:pPr>
            <w:r w:rsidRPr="00582A68">
              <w:rPr>
                <w:szCs w:val="28"/>
              </w:rPr>
              <w:t>Номер</w:t>
            </w:r>
            <w:r w:rsidR="00EC083C">
              <w:rPr>
                <w:szCs w:val="28"/>
              </w:rPr>
              <w:t xml:space="preserve"> </w:t>
            </w:r>
            <w:r w:rsidRPr="00582A68">
              <w:rPr>
                <w:szCs w:val="28"/>
              </w:rPr>
              <w:t>точки</w:t>
            </w:r>
          </w:p>
        </w:tc>
        <w:tc>
          <w:tcPr>
            <w:tcW w:w="69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DF3" w:rsidRPr="00582A68" w:rsidRDefault="00805DF3" w:rsidP="00582A68">
            <w:pPr>
              <w:jc w:val="center"/>
              <w:rPr>
                <w:szCs w:val="28"/>
              </w:rPr>
            </w:pPr>
            <w:r w:rsidRPr="00582A68">
              <w:rPr>
                <w:szCs w:val="28"/>
              </w:rPr>
              <w:t>Координаты, м</w:t>
            </w:r>
          </w:p>
        </w:tc>
      </w:tr>
      <w:tr w:rsidR="00805DF3" w:rsidRPr="00582A68" w:rsidTr="00EC083C">
        <w:trPr>
          <w:trHeight w:val="60"/>
        </w:trPr>
        <w:tc>
          <w:tcPr>
            <w:tcW w:w="22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DF3" w:rsidRPr="00582A68" w:rsidRDefault="00805DF3" w:rsidP="00582A68">
            <w:pPr>
              <w:rPr>
                <w:szCs w:val="28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DF3" w:rsidRPr="00582A68" w:rsidRDefault="00805DF3" w:rsidP="00582A68">
            <w:pPr>
              <w:jc w:val="center"/>
              <w:rPr>
                <w:szCs w:val="28"/>
                <w:lang w:val="en-US"/>
              </w:rPr>
            </w:pPr>
            <w:r w:rsidRPr="00582A68">
              <w:rPr>
                <w:szCs w:val="28"/>
                <w:lang w:val="en-US"/>
              </w:rPr>
              <w:t>X</w:t>
            </w:r>
          </w:p>
        </w:tc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DF3" w:rsidRPr="00582A68" w:rsidRDefault="00805DF3" w:rsidP="00582A68">
            <w:pPr>
              <w:jc w:val="center"/>
              <w:rPr>
                <w:szCs w:val="28"/>
                <w:lang w:val="en-US"/>
              </w:rPr>
            </w:pPr>
            <w:r w:rsidRPr="00582A68">
              <w:rPr>
                <w:szCs w:val="28"/>
                <w:lang w:val="en-US"/>
              </w:rPr>
              <w:t>Y</w:t>
            </w:r>
          </w:p>
        </w:tc>
      </w:tr>
      <w:tr w:rsidR="00805DF3" w:rsidRPr="00582A68" w:rsidTr="00EC083C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5DF3" w:rsidRPr="00582A68" w:rsidRDefault="00805DF3" w:rsidP="00582A68">
            <w:pPr>
              <w:jc w:val="center"/>
              <w:rPr>
                <w:szCs w:val="28"/>
              </w:rPr>
            </w:pPr>
            <w:r w:rsidRPr="00582A68">
              <w:rPr>
                <w:rFonts w:eastAsia="Times New Roman"/>
                <w:szCs w:val="28"/>
                <w:lang w:eastAsia="ru-RU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5DF3" w:rsidRPr="00582A68" w:rsidRDefault="00805DF3" w:rsidP="00582A68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582A68">
              <w:rPr>
                <w:rFonts w:eastAsia="Times New Roman"/>
                <w:szCs w:val="28"/>
                <w:lang w:eastAsia="ru-RU"/>
              </w:rPr>
              <w:t>981094,48</w:t>
            </w:r>
          </w:p>
        </w:tc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5DF3" w:rsidRPr="00582A68" w:rsidRDefault="00805DF3" w:rsidP="00582A68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582A68">
              <w:rPr>
                <w:rFonts w:eastAsia="Times New Roman"/>
                <w:szCs w:val="28"/>
                <w:lang w:eastAsia="ru-RU"/>
              </w:rPr>
              <w:t>3575367,52</w:t>
            </w:r>
          </w:p>
        </w:tc>
      </w:tr>
      <w:tr w:rsidR="00805DF3" w:rsidRPr="00582A68" w:rsidTr="00EC083C">
        <w:trPr>
          <w:trHeight w:val="113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5DF3" w:rsidRPr="00582A68" w:rsidRDefault="00805DF3" w:rsidP="00582A68">
            <w:pPr>
              <w:jc w:val="center"/>
              <w:rPr>
                <w:szCs w:val="28"/>
              </w:rPr>
            </w:pPr>
            <w:r w:rsidRPr="00582A68">
              <w:rPr>
                <w:rFonts w:eastAsia="Times New Roman"/>
                <w:szCs w:val="28"/>
                <w:lang w:eastAsia="ru-RU"/>
              </w:rPr>
              <w:t>2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5DF3" w:rsidRPr="00582A68" w:rsidRDefault="00805DF3" w:rsidP="00582A68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582A68">
              <w:rPr>
                <w:rFonts w:eastAsia="Times New Roman"/>
                <w:szCs w:val="28"/>
                <w:lang w:eastAsia="ru-RU"/>
              </w:rPr>
              <w:t>981132,79</w:t>
            </w:r>
          </w:p>
        </w:tc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5DF3" w:rsidRPr="00582A68" w:rsidRDefault="00805DF3" w:rsidP="00582A68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582A68">
              <w:rPr>
                <w:rFonts w:eastAsia="Times New Roman"/>
                <w:szCs w:val="28"/>
                <w:lang w:eastAsia="ru-RU"/>
              </w:rPr>
              <w:t>3575378,99</w:t>
            </w:r>
          </w:p>
        </w:tc>
      </w:tr>
      <w:tr w:rsidR="00805DF3" w:rsidRPr="00582A68" w:rsidTr="00EC083C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5DF3" w:rsidRPr="00582A68" w:rsidRDefault="00805DF3" w:rsidP="00582A68">
            <w:pPr>
              <w:jc w:val="center"/>
              <w:rPr>
                <w:szCs w:val="28"/>
              </w:rPr>
            </w:pPr>
            <w:r w:rsidRPr="00582A68">
              <w:rPr>
                <w:rFonts w:eastAsia="Times New Roman"/>
                <w:szCs w:val="28"/>
                <w:lang w:eastAsia="ru-RU"/>
              </w:rPr>
              <w:t>3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5DF3" w:rsidRPr="00582A68" w:rsidRDefault="00805DF3" w:rsidP="00582A68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582A68">
              <w:rPr>
                <w:rFonts w:eastAsia="Times New Roman"/>
                <w:szCs w:val="28"/>
                <w:lang w:eastAsia="ru-RU"/>
              </w:rPr>
              <w:t>981140,35</w:t>
            </w:r>
          </w:p>
        </w:tc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5DF3" w:rsidRPr="00582A68" w:rsidRDefault="00805DF3" w:rsidP="00582A68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582A68">
              <w:rPr>
                <w:rFonts w:eastAsia="Times New Roman"/>
                <w:szCs w:val="28"/>
                <w:lang w:eastAsia="ru-RU"/>
              </w:rPr>
              <w:t>3575381,25</w:t>
            </w:r>
          </w:p>
        </w:tc>
      </w:tr>
      <w:tr w:rsidR="00805DF3" w:rsidRPr="00582A68" w:rsidTr="00EC083C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5DF3" w:rsidRPr="00582A68" w:rsidRDefault="00805DF3" w:rsidP="00582A68">
            <w:pPr>
              <w:jc w:val="center"/>
              <w:rPr>
                <w:szCs w:val="28"/>
              </w:rPr>
            </w:pPr>
            <w:r w:rsidRPr="00582A68">
              <w:rPr>
                <w:rFonts w:eastAsia="Times New Roman"/>
                <w:szCs w:val="28"/>
                <w:lang w:eastAsia="ru-RU"/>
              </w:rPr>
              <w:t>4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5DF3" w:rsidRPr="00582A68" w:rsidRDefault="00805DF3" w:rsidP="00582A68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582A68">
              <w:rPr>
                <w:rFonts w:eastAsia="Times New Roman"/>
                <w:szCs w:val="28"/>
                <w:lang w:eastAsia="ru-RU"/>
              </w:rPr>
              <w:t>981152,66</w:t>
            </w:r>
          </w:p>
        </w:tc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5DF3" w:rsidRPr="00582A68" w:rsidRDefault="00805DF3" w:rsidP="00582A68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582A68">
              <w:rPr>
                <w:rFonts w:eastAsia="Times New Roman"/>
                <w:szCs w:val="28"/>
                <w:lang w:eastAsia="ru-RU"/>
              </w:rPr>
              <w:t>3575384,57</w:t>
            </w:r>
          </w:p>
        </w:tc>
      </w:tr>
      <w:tr w:rsidR="00805DF3" w:rsidRPr="00582A68" w:rsidTr="00EC083C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5DF3" w:rsidRPr="00582A68" w:rsidRDefault="00805DF3" w:rsidP="00582A68">
            <w:pPr>
              <w:jc w:val="center"/>
              <w:rPr>
                <w:szCs w:val="28"/>
              </w:rPr>
            </w:pPr>
            <w:r w:rsidRPr="00582A68">
              <w:rPr>
                <w:rFonts w:eastAsia="Times New Roman"/>
                <w:szCs w:val="28"/>
                <w:lang w:eastAsia="ru-RU"/>
              </w:rPr>
              <w:t>5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5DF3" w:rsidRPr="00582A68" w:rsidRDefault="00805DF3" w:rsidP="00582A68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582A68">
              <w:rPr>
                <w:rFonts w:eastAsia="Times New Roman"/>
                <w:szCs w:val="28"/>
                <w:lang w:eastAsia="ru-RU"/>
              </w:rPr>
              <w:t>981163,15</w:t>
            </w:r>
          </w:p>
        </w:tc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5DF3" w:rsidRPr="00582A68" w:rsidRDefault="00805DF3" w:rsidP="00582A68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582A68">
              <w:rPr>
                <w:rFonts w:eastAsia="Times New Roman"/>
                <w:szCs w:val="28"/>
                <w:lang w:eastAsia="ru-RU"/>
              </w:rPr>
              <w:t>3575387,4</w:t>
            </w:r>
          </w:p>
        </w:tc>
      </w:tr>
      <w:tr w:rsidR="00805DF3" w:rsidRPr="00582A68" w:rsidTr="00EC083C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5DF3" w:rsidRPr="00582A68" w:rsidRDefault="00805DF3" w:rsidP="00582A68">
            <w:pPr>
              <w:jc w:val="center"/>
              <w:rPr>
                <w:szCs w:val="28"/>
              </w:rPr>
            </w:pPr>
            <w:r w:rsidRPr="00582A68">
              <w:rPr>
                <w:rFonts w:eastAsia="Times New Roman"/>
                <w:szCs w:val="28"/>
                <w:lang w:eastAsia="ru-RU"/>
              </w:rPr>
              <w:t>6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5DF3" w:rsidRPr="00582A68" w:rsidRDefault="00805DF3" w:rsidP="00582A68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582A68">
              <w:rPr>
                <w:rFonts w:eastAsia="Times New Roman"/>
                <w:szCs w:val="28"/>
                <w:lang w:eastAsia="ru-RU"/>
              </w:rPr>
              <w:t>981154,77</w:t>
            </w:r>
          </w:p>
        </w:tc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5DF3" w:rsidRPr="00582A68" w:rsidRDefault="00805DF3" w:rsidP="00582A68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582A68">
              <w:rPr>
                <w:rFonts w:eastAsia="Times New Roman"/>
                <w:szCs w:val="28"/>
                <w:lang w:eastAsia="ru-RU"/>
              </w:rPr>
              <w:t>3575424,65</w:t>
            </w:r>
          </w:p>
        </w:tc>
      </w:tr>
      <w:tr w:rsidR="00805DF3" w:rsidRPr="00582A68" w:rsidTr="00EC083C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5DF3" w:rsidRPr="00582A68" w:rsidRDefault="00805DF3" w:rsidP="00582A68">
            <w:pPr>
              <w:jc w:val="center"/>
              <w:rPr>
                <w:szCs w:val="28"/>
              </w:rPr>
            </w:pPr>
            <w:r w:rsidRPr="00582A68">
              <w:rPr>
                <w:rFonts w:eastAsia="Times New Roman"/>
                <w:szCs w:val="28"/>
                <w:lang w:eastAsia="ru-RU"/>
              </w:rPr>
              <w:t>7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5DF3" w:rsidRPr="00582A68" w:rsidRDefault="00805DF3" w:rsidP="00582A68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582A68">
              <w:rPr>
                <w:rFonts w:eastAsia="Times New Roman"/>
                <w:szCs w:val="28"/>
                <w:lang w:eastAsia="ru-RU"/>
              </w:rPr>
              <w:t>981135,12</w:t>
            </w:r>
          </w:p>
        </w:tc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5DF3" w:rsidRPr="00582A68" w:rsidRDefault="00805DF3" w:rsidP="00582A68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582A68">
              <w:rPr>
                <w:rFonts w:eastAsia="Times New Roman"/>
                <w:szCs w:val="28"/>
                <w:lang w:eastAsia="ru-RU"/>
              </w:rPr>
              <w:t>3575512,1</w:t>
            </w:r>
          </w:p>
        </w:tc>
      </w:tr>
      <w:tr w:rsidR="00805DF3" w:rsidRPr="00582A68" w:rsidTr="00EC083C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5DF3" w:rsidRPr="00582A68" w:rsidRDefault="00805DF3" w:rsidP="00582A68">
            <w:pPr>
              <w:jc w:val="center"/>
              <w:rPr>
                <w:szCs w:val="28"/>
              </w:rPr>
            </w:pPr>
            <w:r w:rsidRPr="00582A68">
              <w:rPr>
                <w:rFonts w:eastAsia="Times New Roman"/>
                <w:szCs w:val="28"/>
                <w:lang w:eastAsia="ru-RU"/>
              </w:rPr>
              <w:t>8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5DF3" w:rsidRPr="00582A68" w:rsidRDefault="00805DF3" w:rsidP="00582A68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582A68">
              <w:rPr>
                <w:rFonts w:eastAsia="Times New Roman"/>
                <w:szCs w:val="28"/>
                <w:lang w:eastAsia="ru-RU"/>
              </w:rPr>
              <w:t>981129,7</w:t>
            </w:r>
          </w:p>
        </w:tc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5DF3" w:rsidRPr="00582A68" w:rsidRDefault="00805DF3" w:rsidP="00582A68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582A68">
              <w:rPr>
                <w:rFonts w:eastAsia="Times New Roman"/>
                <w:szCs w:val="28"/>
                <w:lang w:eastAsia="ru-RU"/>
              </w:rPr>
              <w:t>3575510,82</w:t>
            </w:r>
          </w:p>
        </w:tc>
      </w:tr>
      <w:tr w:rsidR="00805DF3" w:rsidRPr="00582A68" w:rsidTr="00EC083C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5DF3" w:rsidRPr="00582A68" w:rsidRDefault="00805DF3" w:rsidP="00582A68">
            <w:pPr>
              <w:jc w:val="center"/>
              <w:rPr>
                <w:szCs w:val="28"/>
              </w:rPr>
            </w:pPr>
            <w:r w:rsidRPr="00582A68">
              <w:rPr>
                <w:rFonts w:eastAsia="Times New Roman"/>
                <w:szCs w:val="28"/>
                <w:lang w:eastAsia="ru-RU"/>
              </w:rPr>
              <w:t>9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5DF3" w:rsidRPr="00582A68" w:rsidRDefault="00805DF3" w:rsidP="00582A68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582A68">
              <w:rPr>
                <w:rFonts w:eastAsia="Times New Roman"/>
                <w:szCs w:val="28"/>
                <w:lang w:eastAsia="ru-RU"/>
              </w:rPr>
              <w:t>981127,29</w:t>
            </w:r>
          </w:p>
        </w:tc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5DF3" w:rsidRPr="00582A68" w:rsidRDefault="00805DF3" w:rsidP="00582A68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582A68">
              <w:rPr>
                <w:rFonts w:eastAsia="Times New Roman"/>
                <w:szCs w:val="28"/>
                <w:lang w:eastAsia="ru-RU"/>
              </w:rPr>
              <w:t>3575520,96</w:t>
            </w:r>
          </w:p>
        </w:tc>
      </w:tr>
      <w:tr w:rsidR="00805DF3" w:rsidRPr="00582A68" w:rsidTr="00EC083C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5DF3" w:rsidRPr="00582A68" w:rsidRDefault="00805DF3" w:rsidP="00582A68">
            <w:pPr>
              <w:jc w:val="center"/>
              <w:rPr>
                <w:szCs w:val="28"/>
              </w:rPr>
            </w:pPr>
            <w:r w:rsidRPr="00582A68">
              <w:rPr>
                <w:rFonts w:eastAsia="Times New Roman"/>
                <w:szCs w:val="28"/>
                <w:lang w:eastAsia="ru-RU"/>
              </w:rPr>
              <w:t>10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5DF3" w:rsidRPr="00582A68" w:rsidRDefault="00805DF3" w:rsidP="00582A68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582A68">
              <w:rPr>
                <w:rFonts w:eastAsia="Times New Roman"/>
                <w:szCs w:val="28"/>
                <w:lang w:eastAsia="ru-RU"/>
              </w:rPr>
              <w:t>981125,91</w:t>
            </w:r>
          </w:p>
        </w:tc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5DF3" w:rsidRPr="00582A68" w:rsidRDefault="00805DF3" w:rsidP="00582A68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582A68">
              <w:rPr>
                <w:rFonts w:eastAsia="Times New Roman"/>
                <w:szCs w:val="28"/>
                <w:lang w:eastAsia="ru-RU"/>
              </w:rPr>
              <w:t>3575526,74</w:t>
            </w:r>
          </w:p>
        </w:tc>
      </w:tr>
      <w:tr w:rsidR="00805DF3" w:rsidRPr="00582A68" w:rsidTr="00EC083C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5DF3" w:rsidRPr="00582A68" w:rsidRDefault="00805DF3" w:rsidP="00582A68">
            <w:pPr>
              <w:jc w:val="center"/>
              <w:rPr>
                <w:szCs w:val="28"/>
              </w:rPr>
            </w:pPr>
            <w:r w:rsidRPr="00582A68">
              <w:rPr>
                <w:rFonts w:eastAsia="Times New Roman"/>
                <w:szCs w:val="28"/>
                <w:lang w:eastAsia="ru-RU"/>
              </w:rPr>
              <w:t>11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5DF3" w:rsidRPr="00582A68" w:rsidRDefault="00805DF3" w:rsidP="00582A68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582A68">
              <w:rPr>
                <w:rFonts w:eastAsia="Times New Roman"/>
                <w:szCs w:val="28"/>
                <w:lang w:eastAsia="ru-RU"/>
              </w:rPr>
              <w:t>981124,17</w:t>
            </w:r>
          </w:p>
        </w:tc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5DF3" w:rsidRPr="00582A68" w:rsidRDefault="00805DF3" w:rsidP="00582A68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582A68">
              <w:rPr>
                <w:rFonts w:eastAsia="Times New Roman"/>
                <w:szCs w:val="28"/>
                <w:lang w:eastAsia="ru-RU"/>
              </w:rPr>
              <w:t>3575525,28</w:t>
            </w:r>
          </w:p>
        </w:tc>
      </w:tr>
      <w:tr w:rsidR="00805DF3" w:rsidRPr="00582A68" w:rsidTr="00EC083C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5DF3" w:rsidRPr="00582A68" w:rsidRDefault="00805DF3" w:rsidP="00582A68">
            <w:pPr>
              <w:jc w:val="center"/>
              <w:rPr>
                <w:szCs w:val="28"/>
              </w:rPr>
            </w:pPr>
            <w:r w:rsidRPr="00582A68">
              <w:rPr>
                <w:rFonts w:eastAsia="Times New Roman"/>
                <w:szCs w:val="28"/>
                <w:lang w:eastAsia="ru-RU"/>
              </w:rPr>
              <w:t>12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5DF3" w:rsidRPr="00582A68" w:rsidRDefault="00805DF3" w:rsidP="00582A68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582A68">
              <w:rPr>
                <w:rFonts w:eastAsia="Times New Roman"/>
                <w:szCs w:val="28"/>
                <w:lang w:eastAsia="ru-RU"/>
              </w:rPr>
              <w:t>981075,83</w:t>
            </w:r>
          </w:p>
        </w:tc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5DF3" w:rsidRPr="00582A68" w:rsidRDefault="00805DF3" w:rsidP="00582A68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582A68">
              <w:rPr>
                <w:rFonts w:eastAsia="Times New Roman"/>
                <w:szCs w:val="28"/>
                <w:lang w:eastAsia="ru-RU"/>
              </w:rPr>
              <w:t>3575514,15</w:t>
            </w:r>
          </w:p>
        </w:tc>
      </w:tr>
      <w:tr w:rsidR="00805DF3" w:rsidRPr="00582A68" w:rsidTr="00EC083C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5DF3" w:rsidRPr="00582A68" w:rsidRDefault="00805DF3" w:rsidP="00582A68">
            <w:pPr>
              <w:jc w:val="center"/>
              <w:rPr>
                <w:szCs w:val="28"/>
              </w:rPr>
            </w:pPr>
            <w:r w:rsidRPr="00582A68">
              <w:rPr>
                <w:rFonts w:eastAsia="Times New Roman"/>
                <w:szCs w:val="28"/>
                <w:lang w:eastAsia="ru-RU"/>
              </w:rPr>
              <w:t>13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5DF3" w:rsidRPr="00582A68" w:rsidRDefault="00805DF3" w:rsidP="00582A68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582A68">
              <w:rPr>
                <w:rFonts w:eastAsia="Times New Roman"/>
                <w:szCs w:val="28"/>
                <w:lang w:eastAsia="ru-RU"/>
              </w:rPr>
              <w:t>981075,82</w:t>
            </w:r>
          </w:p>
        </w:tc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5DF3" w:rsidRPr="00582A68" w:rsidRDefault="00805DF3" w:rsidP="00582A68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582A68">
              <w:rPr>
                <w:rFonts w:eastAsia="Times New Roman"/>
                <w:szCs w:val="28"/>
                <w:lang w:eastAsia="ru-RU"/>
              </w:rPr>
              <w:t>3575513,83</w:t>
            </w:r>
          </w:p>
        </w:tc>
      </w:tr>
      <w:tr w:rsidR="00805DF3" w:rsidRPr="00582A68" w:rsidTr="00EC083C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5DF3" w:rsidRPr="00582A68" w:rsidRDefault="00805DF3" w:rsidP="00582A68">
            <w:pPr>
              <w:jc w:val="center"/>
              <w:rPr>
                <w:szCs w:val="28"/>
              </w:rPr>
            </w:pPr>
            <w:r w:rsidRPr="00582A68">
              <w:rPr>
                <w:rFonts w:eastAsia="Times New Roman"/>
                <w:szCs w:val="28"/>
                <w:lang w:eastAsia="ru-RU"/>
              </w:rPr>
              <w:t>14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5DF3" w:rsidRPr="00582A68" w:rsidRDefault="00805DF3" w:rsidP="00582A68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582A68">
              <w:rPr>
                <w:rFonts w:eastAsia="Times New Roman"/>
                <w:szCs w:val="28"/>
                <w:lang w:eastAsia="ru-RU"/>
              </w:rPr>
              <w:t>981075,77</w:t>
            </w:r>
          </w:p>
        </w:tc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5DF3" w:rsidRPr="00582A68" w:rsidRDefault="00805DF3" w:rsidP="00582A68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582A68">
              <w:rPr>
                <w:rFonts w:eastAsia="Times New Roman"/>
                <w:szCs w:val="28"/>
                <w:lang w:eastAsia="ru-RU"/>
              </w:rPr>
              <w:t>3575501,95</w:t>
            </w:r>
          </w:p>
        </w:tc>
      </w:tr>
      <w:tr w:rsidR="00805DF3" w:rsidRPr="00582A68" w:rsidTr="00EC083C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5DF3" w:rsidRPr="00582A68" w:rsidRDefault="00805DF3" w:rsidP="00582A68">
            <w:pPr>
              <w:jc w:val="center"/>
              <w:rPr>
                <w:szCs w:val="28"/>
              </w:rPr>
            </w:pPr>
            <w:r w:rsidRPr="00582A68">
              <w:rPr>
                <w:rFonts w:eastAsia="Times New Roman"/>
                <w:szCs w:val="28"/>
                <w:lang w:eastAsia="ru-RU"/>
              </w:rPr>
              <w:t>15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5DF3" w:rsidRPr="00582A68" w:rsidRDefault="00805DF3" w:rsidP="00582A68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582A68">
              <w:rPr>
                <w:rFonts w:eastAsia="Times New Roman"/>
                <w:szCs w:val="28"/>
                <w:lang w:eastAsia="ru-RU"/>
              </w:rPr>
              <w:t>981076,62</w:t>
            </w:r>
          </w:p>
        </w:tc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5DF3" w:rsidRPr="00582A68" w:rsidRDefault="00805DF3" w:rsidP="00582A68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582A68">
              <w:rPr>
                <w:rFonts w:eastAsia="Times New Roman"/>
                <w:szCs w:val="28"/>
                <w:lang w:eastAsia="ru-RU"/>
              </w:rPr>
              <w:t>3575498,55</w:t>
            </w:r>
          </w:p>
        </w:tc>
      </w:tr>
      <w:tr w:rsidR="00805DF3" w:rsidRPr="00582A68" w:rsidTr="00EC083C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5DF3" w:rsidRPr="00582A68" w:rsidRDefault="00805DF3" w:rsidP="00582A68">
            <w:pPr>
              <w:jc w:val="center"/>
              <w:rPr>
                <w:szCs w:val="28"/>
              </w:rPr>
            </w:pPr>
            <w:r w:rsidRPr="00582A68">
              <w:rPr>
                <w:rFonts w:eastAsia="Times New Roman"/>
                <w:szCs w:val="28"/>
                <w:lang w:eastAsia="ru-RU"/>
              </w:rPr>
              <w:t>16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5DF3" w:rsidRPr="00582A68" w:rsidRDefault="00805DF3" w:rsidP="00582A68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582A68">
              <w:rPr>
                <w:rFonts w:eastAsia="Times New Roman"/>
                <w:szCs w:val="28"/>
                <w:lang w:eastAsia="ru-RU"/>
              </w:rPr>
              <w:t>981075,19</w:t>
            </w:r>
          </w:p>
        </w:tc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5DF3" w:rsidRPr="00582A68" w:rsidRDefault="00805DF3" w:rsidP="00582A68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582A68">
              <w:rPr>
                <w:rFonts w:eastAsia="Times New Roman"/>
                <w:szCs w:val="28"/>
                <w:lang w:eastAsia="ru-RU"/>
              </w:rPr>
              <w:t>3575498,22</w:t>
            </w:r>
          </w:p>
        </w:tc>
      </w:tr>
      <w:tr w:rsidR="00805DF3" w:rsidRPr="00582A68" w:rsidTr="00EC083C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5DF3" w:rsidRPr="00582A68" w:rsidRDefault="00805DF3" w:rsidP="00582A68">
            <w:pPr>
              <w:jc w:val="center"/>
              <w:rPr>
                <w:szCs w:val="28"/>
              </w:rPr>
            </w:pPr>
            <w:r w:rsidRPr="00582A68">
              <w:rPr>
                <w:rFonts w:eastAsia="Times New Roman"/>
                <w:szCs w:val="28"/>
                <w:lang w:eastAsia="ru-RU"/>
              </w:rPr>
              <w:t>17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5DF3" w:rsidRPr="00582A68" w:rsidRDefault="00805DF3" w:rsidP="00582A68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582A68">
              <w:rPr>
                <w:rFonts w:eastAsia="Times New Roman"/>
                <w:szCs w:val="28"/>
                <w:lang w:eastAsia="ru-RU"/>
              </w:rPr>
              <w:t>981064,15</w:t>
            </w:r>
          </w:p>
        </w:tc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5DF3" w:rsidRPr="00582A68" w:rsidRDefault="00805DF3" w:rsidP="00582A68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582A68">
              <w:rPr>
                <w:rFonts w:eastAsia="Times New Roman"/>
                <w:szCs w:val="28"/>
                <w:lang w:eastAsia="ru-RU"/>
              </w:rPr>
              <w:t>3575495,78</w:t>
            </w:r>
          </w:p>
        </w:tc>
      </w:tr>
      <w:tr w:rsidR="00805DF3" w:rsidRPr="00582A68" w:rsidTr="00EC083C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5DF3" w:rsidRPr="00582A68" w:rsidRDefault="00805DF3" w:rsidP="00582A68">
            <w:pPr>
              <w:jc w:val="center"/>
              <w:rPr>
                <w:szCs w:val="28"/>
              </w:rPr>
            </w:pPr>
            <w:r w:rsidRPr="00582A68">
              <w:rPr>
                <w:rFonts w:eastAsia="Times New Roman"/>
                <w:szCs w:val="28"/>
                <w:lang w:eastAsia="ru-RU"/>
              </w:rPr>
              <w:t>18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5DF3" w:rsidRPr="00582A68" w:rsidRDefault="00805DF3" w:rsidP="00582A68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582A68">
              <w:rPr>
                <w:rFonts w:eastAsia="Times New Roman"/>
                <w:szCs w:val="28"/>
                <w:lang w:eastAsia="ru-RU"/>
              </w:rPr>
              <w:t>981064,82</w:t>
            </w:r>
          </w:p>
        </w:tc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5DF3" w:rsidRPr="00582A68" w:rsidRDefault="00805DF3" w:rsidP="00582A68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582A68">
              <w:rPr>
                <w:rFonts w:eastAsia="Times New Roman"/>
                <w:szCs w:val="28"/>
                <w:lang w:eastAsia="ru-RU"/>
              </w:rPr>
              <w:t>3575492,91</w:t>
            </w:r>
          </w:p>
        </w:tc>
      </w:tr>
      <w:tr w:rsidR="00805DF3" w:rsidRPr="00582A68" w:rsidTr="00EC083C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5DF3" w:rsidRPr="00582A68" w:rsidRDefault="00805DF3" w:rsidP="00582A68">
            <w:pPr>
              <w:jc w:val="center"/>
              <w:rPr>
                <w:szCs w:val="28"/>
              </w:rPr>
            </w:pPr>
            <w:r w:rsidRPr="00582A68">
              <w:rPr>
                <w:rFonts w:eastAsia="Times New Roman"/>
                <w:szCs w:val="28"/>
                <w:lang w:eastAsia="ru-RU"/>
              </w:rPr>
              <w:t>19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5DF3" w:rsidRPr="00582A68" w:rsidRDefault="00805DF3" w:rsidP="00582A68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582A68">
              <w:rPr>
                <w:rFonts w:eastAsia="Times New Roman"/>
                <w:szCs w:val="28"/>
                <w:lang w:eastAsia="ru-RU"/>
              </w:rPr>
              <w:t>981066,41</w:t>
            </w:r>
          </w:p>
        </w:tc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5DF3" w:rsidRPr="00582A68" w:rsidRDefault="00805DF3" w:rsidP="00582A68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582A68">
              <w:rPr>
                <w:rFonts w:eastAsia="Times New Roman"/>
                <w:szCs w:val="28"/>
                <w:lang w:eastAsia="ru-RU"/>
              </w:rPr>
              <w:t>3575486,14</w:t>
            </w:r>
          </w:p>
        </w:tc>
      </w:tr>
      <w:tr w:rsidR="00805DF3" w:rsidRPr="00582A68" w:rsidTr="00EC083C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5DF3" w:rsidRPr="00582A68" w:rsidRDefault="00805DF3" w:rsidP="00582A68">
            <w:pPr>
              <w:jc w:val="center"/>
              <w:rPr>
                <w:szCs w:val="28"/>
              </w:rPr>
            </w:pPr>
            <w:r w:rsidRPr="00582A68">
              <w:rPr>
                <w:rFonts w:eastAsia="Times New Roman"/>
                <w:szCs w:val="28"/>
                <w:lang w:eastAsia="ru-RU"/>
              </w:rPr>
              <w:t>20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5DF3" w:rsidRPr="00582A68" w:rsidRDefault="00805DF3" w:rsidP="00582A68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582A68">
              <w:rPr>
                <w:rFonts w:eastAsia="Times New Roman"/>
                <w:szCs w:val="28"/>
                <w:lang w:eastAsia="ru-RU"/>
              </w:rPr>
              <w:t>981064,58</w:t>
            </w:r>
          </w:p>
        </w:tc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5DF3" w:rsidRPr="00582A68" w:rsidRDefault="00805DF3" w:rsidP="00582A68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582A68">
              <w:rPr>
                <w:rFonts w:eastAsia="Times New Roman"/>
                <w:szCs w:val="28"/>
                <w:lang w:eastAsia="ru-RU"/>
              </w:rPr>
              <w:t>3575485,73</w:t>
            </w:r>
          </w:p>
        </w:tc>
      </w:tr>
      <w:tr w:rsidR="00805DF3" w:rsidRPr="00582A68" w:rsidTr="00EC083C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5DF3" w:rsidRPr="00582A68" w:rsidRDefault="00805DF3" w:rsidP="00582A68">
            <w:pPr>
              <w:jc w:val="center"/>
              <w:rPr>
                <w:szCs w:val="28"/>
              </w:rPr>
            </w:pPr>
            <w:r w:rsidRPr="00582A68">
              <w:rPr>
                <w:rFonts w:eastAsia="Times New Roman"/>
                <w:szCs w:val="28"/>
                <w:lang w:eastAsia="ru-RU"/>
              </w:rPr>
              <w:t>21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5DF3" w:rsidRPr="00582A68" w:rsidRDefault="00805DF3" w:rsidP="00582A68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582A68">
              <w:rPr>
                <w:rFonts w:eastAsia="Times New Roman"/>
                <w:szCs w:val="28"/>
                <w:lang w:eastAsia="ru-RU"/>
              </w:rPr>
              <w:t>981066,04</w:t>
            </w:r>
          </w:p>
        </w:tc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5DF3" w:rsidRPr="00582A68" w:rsidRDefault="00805DF3" w:rsidP="00582A68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582A68">
              <w:rPr>
                <w:rFonts w:eastAsia="Times New Roman"/>
                <w:szCs w:val="28"/>
                <w:lang w:eastAsia="ru-RU"/>
              </w:rPr>
              <w:t>3575479,21</w:t>
            </w:r>
          </w:p>
        </w:tc>
      </w:tr>
      <w:tr w:rsidR="00805DF3" w:rsidRPr="00582A68" w:rsidTr="00EC083C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5DF3" w:rsidRPr="00582A68" w:rsidRDefault="00805DF3" w:rsidP="00582A68">
            <w:pPr>
              <w:jc w:val="center"/>
              <w:rPr>
                <w:szCs w:val="28"/>
              </w:rPr>
            </w:pPr>
            <w:r w:rsidRPr="00582A68">
              <w:rPr>
                <w:rFonts w:eastAsia="Times New Roman"/>
                <w:szCs w:val="28"/>
                <w:lang w:eastAsia="ru-RU"/>
              </w:rPr>
              <w:t>22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5DF3" w:rsidRPr="00582A68" w:rsidRDefault="00805DF3" w:rsidP="00582A68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582A68">
              <w:rPr>
                <w:rFonts w:eastAsia="Times New Roman"/>
                <w:szCs w:val="28"/>
                <w:lang w:eastAsia="ru-RU"/>
              </w:rPr>
              <w:t>981067,44</w:t>
            </w:r>
          </w:p>
        </w:tc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5DF3" w:rsidRPr="00582A68" w:rsidRDefault="00805DF3" w:rsidP="00582A68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582A68">
              <w:rPr>
                <w:rFonts w:eastAsia="Times New Roman"/>
                <w:szCs w:val="28"/>
                <w:lang w:eastAsia="ru-RU"/>
              </w:rPr>
              <w:t>3575472,67</w:t>
            </w:r>
          </w:p>
        </w:tc>
      </w:tr>
      <w:tr w:rsidR="00805DF3" w:rsidRPr="00582A68" w:rsidTr="00EC083C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5DF3" w:rsidRPr="00582A68" w:rsidRDefault="00805DF3" w:rsidP="00582A68">
            <w:pPr>
              <w:jc w:val="center"/>
              <w:rPr>
                <w:szCs w:val="28"/>
              </w:rPr>
            </w:pPr>
            <w:r w:rsidRPr="00582A68">
              <w:rPr>
                <w:rFonts w:eastAsia="Times New Roman"/>
                <w:szCs w:val="28"/>
                <w:lang w:eastAsia="ru-RU"/>
              </w:rPr>
              <w:t>23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5DF3" w:rsidRPr="00582A68" w:rsidRDefault="00805DF3" w:rsidP="00582A68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582A68">
              <w:rPr>
                <w:rFonts w:eastAsia="Times New Roman"/>
                <w:szCs w:val="28"/>
                <w:lang w:eastAsia="ru-RU"/>
              </w:rPr>
              <w:t>981070,19</w:t>
            </w:r>
          </w:p>
        </w:tc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5DF3" w:rsidRPr="00582A68" w:rsidRDefault="00805DF3" w:rsidP="00582A68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582A68">
              <w:rPr>
                <w:rFonts w:eastAsia="Times New Roman"/>
                <w:szCs w:val="28"/>
                <w:lang w:eastAsia="ru-RU"/>
              </w:rPr>
              <w:t>3575470,41</w:t>
            </w:r>
          </w:p>
        </w:tc>
      </w:tr>
      <w:tr w:rsidR="00805DF3" w:rsidRPr="00582A68" w:rsidTr="00EC083C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5DF3" w:rsidRPr="00582A68" w:rsidRDefault="00805DF3" w:rsidP="00582A68">
            <w:pPr>
              <w:jc w:val="center"/>
              <w:rPr>
                <w:szCs w:val="28"/>
              </w:rPr>
            </w:pPr>
            <w:r w:rsidRPr="00582A68">
              <w:rPr>
                <w:rFonts w:eastAsia="Times New Roman"/>
                <w:szCs w:val="28"/>
                <w:lang w:eastAsia="ru-RU"/>
              </w:rPr>
              <w:t>24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5DF3" w:rsidRPr="00582A68" w:rsidRDefault="00805DF3" w:rsidP="00582A68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582A68">
              <w:rPr>
                <w:rFonts w:eastAsia="Times New Roman"/>
                <w:szCs w:val="28"/>
                <w:lang w:eastAsia="ru-RU"/>
              </w:rPr>
              <w:t>981078,99</w:t>
            </w:r>
          </w:p>
        </w:tc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5DF3" w:rsidRPr="00582A68" w:rsidRDefault="00805DF3" w:rsidP="00582A68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582A68">
              <w:rPr>
                <w:rFonts w:eastAsia="Times New Roman"/>
                <w:szCs w:val="28"/>
                <w:lang w:eastAsia="ru-RU"/>
              </w:rPr>
              <w:t>3575433,55</w:t>
            </w:r>
          </w:p>
        </w:tc>
      </w:tr>
      <w:tr w:rsidR="00805DF3" w:rsidRPr="00582A68" w:rsidTr="00EC083C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5DF3" w:rsidRPr="00582A68" w:rsidRDefault="00805DF3" w:rsidP="00582A68">
            <w:pPr>
              <w:jc w:val="center"/>
              <w:rPr>
                <w:szCs w:val="28"/>
              </w:rPr>
            </w:pPr>
            <w:r w:rsidRPr="00582A68">
              <w:rPr>
                <w:rFonts w:eastAsia="Times New Roman"/>
                <w:szCs w:val="28"/>
                <w:lang w:eastAsia="ru-RU"/>
              </w:rPr>
              <w:t>25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5DF3" w:rsidRPr="00582A68" w:rsidRDefault="00805DF3" w:rsidP="00582A68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582A68">
              <w:rPr>
                <w:rFonts w:eastAsia="Times New Roman"/>
                <w:szCs w:val="28"/>
                <w:lang w:eastAsia="ru-RU"/>
              </w:rPr>
              <w:t>981080,15</w:t>
            </w:r>
          </w:p>
        </w:tc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5DF3" w:rsidRPr="00582A68" w:rsidRDefault="00805DF3" w:rsidP="00582A68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582A68">
              <w:rPr>
                <w:rFonts w:eastAsia="Times New Roman"/>
                <w:szCs w:val="28"/>
                <w:lang w:eastAsia="ru-RU"/>
              </w:rPr>
              <w:t>3575427,53</w:t>
            </w:r>
          </w:p>
        </w:tc>
      </w:tr>
      <w:tr w:rsidR="00805DF3" w:rsidRPr="00582A68" w:rsidTr="00EC083C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5DF3" w:rsidRPr="00582A68" w:rsidRDefault="00805DF3" w:rsidP="00582A68">
            <w:pPr>
              <w:jc w:val="center"/>
              <w:rPr>
                <w:szCs w:val="28"/>
              </w:rPr>
            </w:pPr>
            <w:r w:rsidRPr="00582A68">
              <w:rPr>
                <w:rFonts w:eastAsia="Times New Roman"/>
                <w:szCs w:val="28"/>
                <w:lang w:eastAsia="ru-RU"/>
              </w:rPr>
              <w:t>26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5DF3" w:rsidRPr="00582A68" w:rsidRDefault="00805DF3" w:rsidP="00582A68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582A68">
              <w:rPr>
                <w:rFonts w:eastAsia="Times New Roman"/>
                <w:szCs w:val="28"/>
                <w:lang w:eastAsia="ru-RU"/>
              </w:rPr>
              <w:t>981081,69</w:t>
            </w:r>
          </w:p>
        </w:tc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5DF3" w:rsidRPr="00582A68" w:rsidRDefault="00805DF3" w:rsidP="00582A68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582A68">
              <w:rPr>
                <w:rFonts w:eastAsia="Times New Roman"/>
                <w:szCs w:val="28"/>
                <w:lang w:eastAsia="ru-RU"/>
              </w:rPr>
              <w:t>3575422,06</w:t>
            </w:r>
          </w:p>
        </w:tc>
      </w:tr>
      <w:tr w:rsidR="00805DF3" w:rsidRPr="00582A68" w:rsidTr="00EC083C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5DF3" w:rsidRPr="00582A68" w:rsidRDefault="00805DF3" w:rsidP="00582A68">
            <w:pPr>
              <w:jc w:val="center"/>
              <w:rPr>
                <w:szCs w:val="28"/>
              </w:rPr>
            </w:pPr>
            <w:r w:rsidRPr="00582A68">
              <w:rPr>
                <w:rFonts w:eastAsia="Times New Roman"/>
                <w:szCs w:val="28"/>
                <w:lang w:eastAsia="ru-RU"/>
              </w:rPr>
              <w:t>27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5DF3" w:rsidRPr="00582A68" w:rsidRDefault="00805DF3" w:rsidP="00582A68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582A68">
              <w:rPr>
                <w:rFonts w:eastAsia="Times New Roman"/>
                <w:szCs w:val="28"/>
                <w:lang w:eastAsia="ru-RU"/>
              </w:rPr>
              <w:t>981085,15</w:t>
            </w:r>
          </w:p>
        </w:tc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5DF3" w:rsidRPr="00582A68" w:rsidRDefault="00805DF3" w:rsidP="00582A68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582A68">
              <w:rPr>
                <w:rFonts w:eastAsia="Times New Roman"/>
                <w:szCs w:val="28"/>
                <w:lang w:eastAsia="ru-RU"/>
              </w:rPr>
              <w:t>3575406,53</w:t>
            </w:r>
          </w:p>
        </w:tc>
      </w:tr>
      <w:tr w:rsidR="00805DF3" w:rsidRPr="00582A68" w:rsidTr="00EC083C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5DF3" w:rsidRPr="00582A68" w:rsidRDefault="00805DF3" w:rsidP="00582A68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582A68">
              <w:rPr>
                <w:rFonts w:eastAsia="Times New Roman"/>
                <w:szCs w:val="28"/>
                <w:lang w:eastAsia="ru-RU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5DF3" w:rsidRPr="00582A68" w:rsidRDefault="00805DF3" w:rsidP="00582A68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582A68">
              <w:rPr>
                <w:rFonts w:eastAsia="Times New Roman"/>
                <w:szCs w:val="28"/>
                <w:lang w:eastAsia="ru-RU"/>
              </w:rPr>
              <w:t>981094,48</w:t>
            </w:r>
          </w:p>
        </w:tc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5DF3" w:rsidRPr="00582A68" w:rsidRDefault="00805DF3" w:rsidP="00582A68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582A68">
              <w:rPr>
                <w:rFonts w:eastAsia="Times New Roman"/>
                <w:szCs w:val="28"/>
                <w:lang w:eastAsia="ru-RU"/>
              </w:rPr>
              <w:t>3575367,52</w:t>
            </w:r>
          </w:p>
        </w:tc>
      </w:tr>
    </w:tbl>
    <w:p w:rsidR="00805DF3" w:rsidRDefault="00805DF3" w:rsidP="00582A68">
      <w:pPr>
        <w:jc w:val="center"/>
        <w:rPr>
          <w:rFonts w:eastAsia="Calibri"/>
          <w:szCs w:val="27"/>
        </w:rPr>
      </w:pPr>
    </w:p>
    <w:p w:rsidR="00500F33" w:rsidRDefault="00500F33" w:rsidP="00582A68">
      <w:pPr>
        <w:ind w:firstLine="709"/>
        <w:jc w:val="center"/>
        <w:rPr>
          <w:szCs w:val="28"/>
        </w:rPr>
      </w:pPr>
    </w:p>
    <w:p w:rsidR="00195EDD" w:rsidRPr="008E3326" w:rsidRDefault="00195EDD" w:rsidP="00582A68">
      <w:pPr>
        <w:ind w:firstLine="142"/>
        <w:rPr>
          <w:rFonts w:eastAsia="Calibri"/>
          <w:szCs w:val="27"/>
        </w:rPr>
      </w:pPr>
    </w:p>
    <w:sectPr w:rsidR="00195EDD" w:rsidRPr="008E3326" w:rsidSect="00EC083C">
      <w:pgSz w:w="11906" w:h="16840" w:code="9"/>
      <w:pgMar w:top="1134" w:right="567" w:bottom="1134" w:left="1701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2672A" w:rsidRDefault="0052672A" w:rsidP="00F02256">
      <w:r>
        <w:separator/>
      </w:r>
    </w:p>
  </w:endnote>
  <w:endnote w:type="continuationSeparator" w:id="0">
    <w:p w:rsidR="0052672A" w:rsidRDefault="0052672A" w:rsidP="00F022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083C" w:rsidRDefault="00EC083C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083C" w:rsidRDefault="00EC083C">
    <w:pPr>
      <w:pStyle w:val="a9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083C" w:rsidRDefault="00EC083C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2672A" w:rsidRDefault="0052672A" w:rsidP="00F02256">
      <w:r>
        <w:separator/>
      </w:r>
    </w:p>
  </w:footnote>
  <w:footnote w:type="continuationSeparator" w:id="0">
    <w:p w:rsidR="0052672A" w:rsidRDefault="0052672A" w:rsidP="00F022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083C" w:rsidRDefault="00EC083C" w:rsidP="00EC083C">
    <w:pPr>
      <w:pStyle w:val="a7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 PAGE </w:instrText>
    </w:r>
    <w:r>
      <w:rPr>
        <w:rStyle w:val="af0"/>
      </w:rPr>
      <w:fldChar w:fldCharType="end"/>
    </w:r>
  </w:p>
  <w:p w:rsidR="00EC083C" w:rsidRDefault="00EC083C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083C" w:rsidRPr="00EC083C" w:rsidRDefault="00EC083C" w:rsidP="00451EA7">
    <w:pPr>
      <w:pStyle w:val="a7"/>
      <w:framePr w:wrap="around" w:vAnchor="text" w:hAnchor="margin" w:xAlign="center" w:y="1"/>
      <w:rPr>
        <w:rStyle w:val="af0"/>
        <w:sz w:val="20"/>
      </w:rPr>
    </w:pPr>
    <w:r w:rsidRPr="00EC083C">
      <w:rPr>
        <w:rStyle w:val="af0"/>
        <w:sz w:val="20"/>
      </w:rPr>
      <w:fldChar w:fldCharType="begin"/>
    </w:r>
    <w:r w:rsidRPr="00EC083C">
      <w:rPr>
        <w:rStyle w:val="af0"/>
        <w:sz w:val="20"/>
      </w:rPr>
      <w:instrText xml:space="preserve"> PAGE </w:instrText>
    </w:r>
    <w:r w:rsidRPr="00EC083C">
      <w:rPr>
        <w:rStyle w:val="af0"/>
        <w:sz w:val="20"/>
      </w:rPr>
      <w:fldChar w:fldCharType="separate"/>
    </w:r>
    <w:r w:rsidR="00631DEC">
      <w:rPr>
        <w:rStyle w:val="af0"/>
        <w:noProof/>
        <w:sz w:val="20"/>
      </w:rPr>
      <w:t>6</w:t>
    </w:r>
    <w:r w:rsidRPr="00EC083C">
      <w:rPr>
        <w:rStyle w:val="af0"/>
        <w:sz w:val="20"/>
      </w:rPr>
      <w:fldChar w:fldCharType="end"/>
    </w:r>
  </w:p>
  <w:p w:rsidR="00452AAD" w:rsidRPr="00EC083C" w:rsidRDefault="00452AAD" w:rsidP="00EC083C">
    <w:pPr>
      <w:pStyle w:val="a7"/>
      <w:rPr>
        <w:sz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52AAD" w:rsidRPr="00C9446C" w:rsidRDefault="00452AAD">
    <w:pPr>
      <w:pStyle w:val="a7"/>
      <w:jc w:val="center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D374CF"/>
    <w:multiLevelType w:val="hybridMultilevel"/>
    <w:tmpl w:val="CC240672"/>
    <w:lvl w:ilvl="0" w:tplc="D2A0FA6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EBD1745"/>
    <w:multiLevelType w:val="hybridMultilevel"/>
    <w:tmpl w:val="0324EA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454E3A"/>
    <w:multiLevelType w:val="hybridMultilevel"/>
    <w:tmpl w:val="A2BEFE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D41091"/>
    <w:multiLevelType w:val="hybridMultilevel"/>
    <w:tmpl w:val="59BACA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DA4949"/>
    <w:multiLevelType w:val="hybridMultilevel"/>
    <w:tmpl w:val="C9123B2C"/>
    <w:lvl w:ilvl="0" w:tplc="6D2CA9A6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8630C28"/>
    <w:multiLevelType w:val="hybridMultilevel"/>
    <w:tmpl w:val="53D6A8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DF40706"/>
    <w:multiLevelType w:val="hybridMultilevel"/>
    <w:tmpl w:val="2A848B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6"/>
  </w:num>
  <w:num w:numId="4">
    <w:abstractNumId w:val="1"/>
  </w:num>
  <w:num w:numId="5">
    <w:abstractNumId w:val="5"/>
  </w:num>
  <w:num w:numId="6">
    <w:abstractNumId w:val="3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lignBordersAndEdges/>
  <w:proofState w:spelling="clean" w:grammar="clean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7210"/>
    <w:rsid w:val="0000016E"/>
    <w:rsid w:val="00000C03"/>
    <w:rsid w:val="00003136"/>
    <w:rsid w:val="00010160"/>
    <w:rsid w:val="00014BB0"/>
    <w:rsid w:val="00017950"/>
    <w:rsid w:val="000358B6"/>
    <w:rsid w:val="00036777"/>
    <w:rsid w:val="00041EA7"/>
    <w:rsid w:val="00041F6D"/>
    <w:rsid w:val="00045975"/>
    <w:rsid w:val="00047E3B"/>
    <w:rsid w:val="0005107A"/>
    <w:rsid w:val="0005177A"/>
    <w:rsid w:val="0005266A"/>
    <w:rsid w:val="00053FEB"/>
    <w:rsid w:val="00056B5A"/>
    <w:rsid w:val="000611B6"/>
    <w:rsid w:val="00066D1C"/>
    <w:rsid w:val="00074098"/>
    <w:rsid w:val="000747CF"/>
    <w:rsid w:val="000750E3"/>
    <w:rsid w:val="00075DEC"/>
    <w:rsid w:val="00076C0D"/>
    <w:rsid w:val="000858EA"/>
    <w:rsid w:val="000872DF"/>
    <w:rsid w:val="000927FE"/>
    <w:rsid w:val="00095AFF"/>
    <w:rsid w:val="00097DF9"/>
    <w:rsid w:val="000A201C"/>
    <w:rsid w:val="000A57BC"/>
    <w:rsid w:val="000B5437"/>
    <w:rsid w:val="000C04EE"/>
    <w:rsid w:val="000C2DC1"/>
    <w:rsid w:val="000C3CC6"/>
    <w:rsid w:val="000C40A5"/>
    <w:rsid w:val="000C4C36"/>
    <w:rsid w:val="000D0E71"/>
    <w:rsid w:val="000D0F0A"/>
    <w:rsid w:val="000D1AA1"/>
    <w:rsid w:val="000D7C23"/>
    <w:rsid w:val="000D7EC2"/>
    <w:rsid w:val="000E0CC0"/>
    <w:rsid w:val="000E5C6E"/>
    <w:rsid w:val="000F0E62"/>
    <w:rsid w:val="000F25EB"/>
    <w:rsid w:val="000F3BA6"/>
    <w:rsid w:val="000F4D98"/>
    <w:rsid w:val="00100B10"/>
    <w:rsid w:val="00100DB1"/>
    <w:rsid w:val="0010118C"/>
    <w:rsid w:val="00105D84"/>
    <w:rsid w:val="00107C09"/>
    <w:rsid w:val="00121C4F"/>
    <w:rsid w:val="00124066"/>
    <w:rsid w:val="001278D3"/>
    <w:rsid w:val="00130D49"/>
    <w:rsid w:val="0013245B"/>
    <w:rsid w:val="00133F2F"/>
    <w:rsid w:val="00143D03"/>
    <w:rsid w:val="00143E11"/>
    <w:rsid w:val="0015036D"/>
    <w:rsid w:val="00150FF5"/>
    <w:rsid w:val="001522FA"/>
    <w:rsid w:val="0015563C"/>
    <w:rsid w:val="001606F5"/>
    <w:rsid w:val="001639D3"/>
    <w:rsid w:val="00164B38"/>
    <w:rsid w:val="00165A9E"/>
    <w:rsid w:val="00172796"/>
    <w:rsid w:val="0017284B"/>
    <w:rsid w:val="00174F58"/>
    <w:rsid w:val="00183A77"/>
    <w:rsid w:val="00183F7D"/>
    <w:rsid w:val="001918C3"/>
    <w:rsid w:val="00193837"/>
    <w:rsid w:val="00193A30"/>
    <w:rsid w:val="00195EDD"/>
    <w:rsid w:val="001A1A78"/>
    <w:rsid w:val="001A2E0B"/>
    <w:rsid w:val="001A5EC5"/>
    <w:rsid w:val="001A6376"/>
    <w:rsid w:val="001B016C"/>
    <w:rsid w:val="001B53BA"/>
    <w:rsid w:val="001C6085"/>
    <w:rsid w:val="001C7EE9"/>
    <w:rsid w:val="001D418C"/>
    <w:rsid w:val="001D509A"/>
    <w:rsid w:val="001D76E8"/>
    <w:rsid w:val="001E0070"/>
    <w:rsid w:val="001E01E8"/>
    <w:rsid w:val="001E1A18"/>
    <w:rsid w:val="001E6638"/>
    <w:rsid w:val="002040ED"/>
    <w:rsid w:val="0020498A"/>
    <w:rsid w:val="00207355"/>
    <w:rsid w:val="002076CB"/>
    <w:rsid w:val="002102FF"/>
    <w:rsid w:val="00214391"/>
    <w:rsid w:val="00217F34"/>
    <w:rsid w:val="00220F96"/>
    <w:rsid w:val="002258D7"/>
    <w:rsid w:val="00225A58"/>
    <w:rsid w:val="00226928"/>
    <w:rsid w:val="00226A5C"/>
    <w:rsid w:val="00235FAB"/>
    <w:rsid w:val="00236BA7"/>
    <w:rsid w:val="0023700B"/>
    <w:rsid w:val="00240374"/>
    <w:rsid w:val="00242014"/>
    <w:rsid w:val="00243839"/>
    <w:rsid w:val="00251602"/>
    <w:rsid w:val="00252D8C"/>
    <w:rsid w:val="00254397"/>
    <w:rsid w:val="00265727"/>
    <w:rsid w:val="00270C50"/>
    <w:rsid w:val="00271605"/>
    <w:rsid w:val="00281914"/>
    <w:rsid w:val="002829CE"/>
    <w:rsid w:val="00285B2C"/>
    <w:rsid w:val="0028780E"/>
    <w:rsid w:val="002929AB"/>
    <w:rsid w:val="00295DDC"/>
    <w:rsid w:val="002970A3"/>
    <w:rsid w:val="002972BD"/>
    <w:rsid w:val="002A0E18"/>
    <w:rsid w:val="002A4135"/>
    <w:rsid w:val="002B1830"/>
    <w:rsid w:val="002B354F"/>
    <w:rsid w:val="002B3A26"/>
    <w:rsid w:val="002B5B4B"/>
    <w:rsid w:val="002B635B"/>
    <w:rsid w:val="002C27C1"/>
    <w:rsid w:val="002C3A77"/>
    <w:rsid w:val="002C3E02"/>
    <w:rsid w:val="002C74FA"/>
    <w:rsid w:val="002D7314"/>
    <w:rsid w:val="002E01EC"/>
    <w:rsid w:val="002E3E3A"/>
    <w:rsid w:val="002E63DD"/>
    <w:rsid w:val="002E71BD"/>
    <w:rsid w:val="002F32C4"/>
    <w:rsid w:val="002F5404"/>
    <w:rsid w:val="00302231"/>
    <w:rsid w:val="00302F31"/>
    <w:rsid w:val="00303F4D"/>
    <w:rsid w:val="00306F96"/>
    <w:rsid w:val="00310E47"/>
    <w:rsid w:val="00311BDA"/>
    <w:rsid w:val="003129E8"/>
    <w:rsid w:val="00313AC9"/>
    <w:rsid w:val="00314EDC"/>
    <w:rsid w:val="003211B5"/>
    <w:rsid w:val="0032547F"/>
    <w:rsid w:val="0032657A"/>
    <w:rsid w:val="00326BC9"/>
    <w:rsid w:val="00331C58"/>
    <w:rsid w:val="003331F4"/>
    <w:rsid w:val="003335F7"/>
    <w:rsid w:val="00337603"/>
    <w:rsid w:val="0034018E"/>
    <w:rsid w:val="0034300F"/>
    <w:rsid w:val="003567AE"/>
    <w:rsid w:val="00356E39"/>
    <w:rsid w:val="00370A4E"/>
    <w:rsid w:val="00373672"/>
    <w:rsid w:val="003753C4"/>
    <w:rsid w:val="00380FE9"/>
    <w:rsid w:val="00383319"/>
    <w:rsid w:val="00383B18"/>
    <w:rsid w:val="003840DF"/>
    <w:rsid w:val="00391FE5"/>
    <w:rsid w:val="0039383E"/>
    <w:rsid w:val="00393ED0"/>
    <w:rsid w:val="00395D4D"/>
    <w:rsid w:val="00396E55"/>
    <w:rsid w:val="003970F1"/>
    <w:rsid w:val="003A18D2"/>
    <w:rsid w:val="003A624F"/>
    <w:rsid w:val="003A6C49"/>
    <w:rsid w:val="003B29BD"/>
    <w:rsid w:val="003B3913"/>
    <w:rsid w:val="003B3B66"/>
    <w:rsid w:val="003B3D5A"/>
    <w:rsid w:val="003B5996"/>
    <w:rsid w:val="003B630D"/>
    <w:rsid w:val="003C4D2E"/>
    <w:rsid w:val="003C4E44"/>
    <w:rsid w:val="003C6F94"/>
    <w:rsid w:val="003D4259"/>
    <w:rsid w:val="003D5C83"/>
    <w:rsid w:val="003E00D5"/>
    <w:rsid w:val="003E1AB1"/>
    <w:rsid w:val="003F122F"/>
    <w:rsid w:val="003F13F4"/>
    <w:rsid w:val="003F2774"/>
    <w:rsid w:val="003F2DA7"/>
    <w:rsid w:val="003F2FDD"/>
    <w:rsid w:val="003F5ABE"/>
    <w:rsid w:val="003F5BF3"/>
    <w:rsid w:val="003F5EF6"/>
    <w:rsid w:val="003F6966"/>
    <w:rsid w:val="003F72EA"/>
    <w:rsid w:val="003F76D4"/>
    <w:rsid w:val="00401427"/>
    <w:rsid w:val="00401B24"/>
    <w:rsid w:val="00402497"/>
    <w:rsid w:val="004112C9"/>
    <w:rsid w:val="0041268C"/>
    <w:rsid w:val="00413B05"/>
    <w:rsid w:val="00415667"/>
    <w:rsid w:val="0041629F"/>
    <w:rsid w:val="0041797F"/>
    <w:rsid w:val="00421A29"/>
    <w:rsid w:val="00421F29"/>
    <w:rsid w:val="00422E1C"/>
    <w:rsid w:val="00423347"/>
    <w:rsid w:val="00430CD4"/>
    <w:rsid w:val="0043113A"/>
    <w:rsid w:val="00434332"/>
    <w:rsid w:val="00442572"/>
    <w:rsid w:val="00442AC9"/>
    <w:rsid w:val="00450859"/>
    <w:rsid w:val="00452AAD"/>
    <w:rsid w:val="004545B3"/>
    <w:rsid w:val="00455168"/>
    <w:rsid w:val="00455DFC"/>
    <w:rsid w:val="00456274"/>
    <w:rsid w:val="004607B6"/>
    <w:rsid w:val="00463C5F"/>
    <w:rsid w:val="00465556"/>
    <w:rsid w:val="00471D83"/>
    <w:rsid w:val="00472BBF"/>
    <w:rsid w:val="00473C30"/>
    <w:rsid w:val="00497CA6"/>
    <w:rsid w:val="004A165F"/>
    <w:rsid w:val="004B138A"/>
    <w:rsid w:val="004B24C5"/>
    <w:rsid w:val="004B6C3E"/>
    <w:rsid w:val="004B6F31"/>
    <w:rsid w:val="004B7277"/>
    <w:rsid w:val="004C39A1"/>
    <w:rsid w:val="004C5EDD"/>
    <w:rsid w:val="004D2BFF"/>
    <w:rsid w:val="004D450E"/>
    <w:rsid w:val="004D4751"/>
    <w:rsid w:val="004D4A47"/>
    <w:rsid w:val="004D5FB7"/>
    <w:rsid w:val="004D662D"/>
    <w:rsid w:val="004D70BE"/>
    <w:rsid w:val="004D7166"/>
    <w:rsid w:val="004E0C39"/>
    <w:rsid w:val="004E249A"/>
    <w:rsid w:val="004E2930"/>
    <w:rsid w:val="004E2A17"/>
    <w:rsid w:val="004F1C89"/>
    <w:rsid w:val="004F2000"/>
    <w:rsid w:val="004F3859"/>
    <w:rsid w:val="004F42C1"/>
    <w:rsid w:val="00500F33"/>
    <w:rsid w:val="0052672A"/>
    <w:rsid w:val="005272AE"/>
    <w:rsid w:val="00527D54"/>
    <w:rsid w:val="00531AA2"/>
    <w:rsid w:val="00531F19"/>
    <w:rsid w:val="00533EB2"/>
    <w:rsid w:val="005372DF"/>
    <w:rsid w:val="005375F8"/>
    <w:rsid w:val="00540D79"/>
    <w:rsid w:val="00546C99"/>
    <w:rsid w:val="005524FA"/>
    <w:rsid w:val="005562DC"/>
    <w:rsid w:val="0055663C"/>
    <w:rsid w:val="00557CC4"/>
    <w:rsid w:val="00565DCE"/>
    <w:rsid w:val="00567210"/>
    <w:rsid w:val="00571008"/>
    <w:rsid w:val="00571B6A"/>
    <w:rsid w:val="00572545"/>
    <w:rsid w:val="00572C79"/>
    <w:rsid w:val="005754FB"/>
    <w:rsid w:val="005817C4"/>
    <w:rsid w:val="00582A68"/>
    <w:rsid w:val="005838D9"/>
    <w:rsid w:val="005862A6"/>
    <w:rsid w:val="00587E91"/>
    <w:rsid w:val="005939FD"/>
    <w:rsid w:val="00593EC2"/>
    <w:rsid w:val="00595669"/>
    <w:rsid w:val="00596542"/>
    <w:rsid w:val="005A274C"/>
    <w:rsid w:val="005A496E"/>
    <w:rsid w:val="005A5DE8"/>
    <w:rsid w:val="005A5FA8"/>
    <w:rsid w:val="005A6215"/>
    <w:rsid w:val="005B099D"/>
    <w:rsid w:val="005B0F20"/>
    <w:rsid w:val="005B468D"/>
    <w:rsid w:val="005B528D"/>
    <w:rsid w:val="005B5A7B"/>
    <w:rsid w:val="005B62B8"/>
    <w:rsid w:val="005B672C"/>
    <w:rsid w:val="005C0103"/>
    <w:rsid w:val="005C3A68"/>
    <w:rsid w:val="005D0124"/>
    <w:rsid w:val="005D4C06"/>
    <w:rsid w:val="005D509E"/>
    <w:rsid w:val="005D5DDC"/>
    <w:rsid w:val="005D5F4F"/>
    <w:rsid w:val="005D7E07"/>
    <w:rsid w:val="005E0F87"/>
    <w:rsid w:val="005E1BDF"/>
    <w:rsid w:val="005E72D5"/>
    <w:rsid w:val="005F143E"/>
    <w:rsid w:val="005F4FB5"/>
    <w:rsid w:val="005F531B"/>
    <w:rsid w:val="005F5519"/>
    <w:rsid w:val="005F77D0"/>
    <w:rsid w:val="005F7C76"/>
    <w:rsid w:val="006010F0"/>
    <w:rsid w:val="00602049"/>
    <w:rsid w:val="006050A2"/>
    <w:rsid w:val="00605628"/>
    <w:rsid w:val="00606E58"/>
    <w:rsid w:val="00611725"/>
    <w:rsid w:val="00612066"/>
    <w:rsid w:val="00613C0A"/>
    <w:rsid w:val="00617CD5"/>
    <w:rsid w:val="00620CC8"/>
    <w:rsid w:val="00621CA1"/>
    <w:rsid w:val="00624E53"/>
    <w:rsid w:val="00625937"/>
    <w:rsid w:val="00627C79"/>
    <w:rsid w:val="00630C5F"/>
    <w:rsid w:val="00631DEC"/>
    <w:rsid w:val="00633715"/>
    <w:rsid w:val="00634D0C"/>
    <w:rsid w:val="006419CB"/>
    <w:rsid w:val="00643BB4"/>
    <w:rsid w:val="00651389"/>
    <w:rsid w:val="00654524"/>
    <w:rsid w:val="006561F1"/>
    <w:rsid w:val="00662391"/>
    <w:rsid w:val="006650E0"/>
    <w:rsid w:val="00665A2D"/>
    <w:rsid w:val="00666843"/>
    <w:rsid w:val="00666DF8"/>
    <w:rsid w:val="00666EDC"/>
    <w:rsid w:val="006719C4"/>
    <w:rsid w:val="006722D9"/>
    <w:rsid w:val="00677CD5"/>
    <w:rsid w:val="00681039"/>
    <w:rsid w:val="006814FE"/>
    <w:rsid w:val="00682956"/>
    <w:rsid w:val="00685DB4"/>
    <w:rsid w:val="00686367"/>
    <w:rsid w:val="00687167"/>
    <w:rsid w:val="006933AD"/>
    <w:rsid w:val="00694376"/>
    <w:rsid w:val="0069765F"/>
    <w:rsid w:val="006A1B22"/>
    <w:rsid w:val="006B0CB5"/>
    <w:rsid w:val="006B3A7C"/>
    <w:rsid w:val="006C0D74"/>
    <w:rsid w:val="006C235B"/>
    <w:rsid w:val="006C4768"/>
    <w:rsid w:val="006C6574"/>
    <w:rsid w:val="006D12E9"/>
    <w:rsid w:val="006D199E"/>
    <w:rsid w:val="006D3210"/>
    <w:rsid w:val="006D4589"/>
    <w:rsid w:val="006D6AE2"/>
    <w:rsid w:val="006E3452"/>
    <w:rsid w:val="006E4507"/>
    <w:rsid w:val="006F3022"/>
    <w:rsid w:val="006F3AEA"/>
    <w:rsid w:val="006F77B5"/>
    <w:rsid w:val="00702FFF"/>
    <w:rsid w:val="00703392"/>
    <w:rsid w:val="0070386B"/>
    <w:rsid w:val="007059F7"/>
    <w:rsid w:val="00717FC2"/>
    <w:rsid w:val="00730F50"/>
    <w:rsid w:val="00736320"/>
    <w:rsid w:val="00740985"/>
    <w:rsid w:val="007424E1"/>
    <w:rsid w:val="00744721"/>
    <w:rsid w:val="007453CC"/>
    <w:rsid w:val="00747704"/>
    <w:rsid w:val="00747F08"/>
    <w:rsid w:val="00750858"/>
    <w:rsid w:val="007516A1"/>
    <w:rsid w:val="0075290E"/>
    <w:rsid w:val="0075385E"/>
    <w:rsid w:val="007541EB"/>
    <w:rsid w:val="007547AF"/>
    <w:rsid w:val="0075528A"/>
    <w:rsid w:val="00764535"/>
    <w:rsid w:val="00765AB3"/>
    <w:rsid w:val="00766474"/>
    <w:rsid w:val="0076660C"/>
    <w:rsid w:val="007710FC"/>
    <w:rsid w:val="007715D5"/>
    <w:rsid w:val="00772F54"/>
    <w:rsid w:val="0077355C"/>
    <w:rsid w:val="007809C3"/>
    <w:rsid w:val="00780D7B"/>
    <w:rsid w:val="00782B2C"/>
    <w:rsid w:val="007839A2"/>
    <w:rsid w:val="00785927"/>
    <w:rsid w:val="0079432E"/>
    <w:rsid w:val="0079505F"/>
    <w:rsid w:val="00796DDF"/>
    <w:rsid w:val="007A0A0A"/>
    <w:rsid w:val="007A50D7"/>
    <w:rsid w:val="007A7A32"/>
    <w:rsid w:val="007B054A"/>
    <w:rsid w:val="007C028D"/>
    <w:rsid w:val="007C3089"/>
    <w:rsid w:val="007C5AE4"/>
    <w:rsid w:val="007D1451"/>
    <w:rsid w:val="007D38F5"/>
    <w:rsid w:val="007D39FF"/>
    <w:rsid w:val="007D3AF0"/>
    <w:rsid w:val="007D50DB"/>
    <w:rsid w:val="007D6B18"/>
    <w:rsid w:val="007E2FCA"/>
    <w:rsid w:val="007E4419"/>
    <w:rsid w:val="007E591B"/>
    <w:rsid w:val="007F0BEB"/>
    <w:rsid w:val="007F361D"/>
    <w:rsid w:val="007F38DB"/>
    <w:rsid w:val="0080197E"/>
    <w:rsid w:val="00804790"/>
    <w:rsid w:val="00805DF3"/>
    <w:rsid w:val="00807567"/>
    <w:rsid w:val="008113FE"/>
    <w:rsid w:val="008117F2"/>
    <w:rsid w:val="00811C02"/>
    <w:rsid w:val="00812256"/>
    <w:rsid w:val="00813C94"/>
    <w:rsid w:val="00814793"/>
    <w:rsid w:val="00814ABA"/>
    <w:rsid w:val="00816EC1"/>
    <w:rsid w:val="00820F05"/>
    <w:rsid w:val="00824556"/>
    <w:rsid w:val="00825BDB"/>
    <w:rsid w:val="00827630"/>
    <w:rsid w:val="00830C65"/>
    <w:rsid w:val="00832861"/>
    <w:rsid w:val="00840A94"/>
    <w:rsid w:val="00841470"/>
    <w:rsid w:val="00844286"/>
    <w:rsid w:val="00845DA2"/>
    <w:rsid w:val="00847B5B"/>
    <w:rsid w:val="008504D5"/>
    <w:rsid w:val="00855B84"/>
    <w:rsid w:val="00867C73"/>
    <w:rsid w:val="00871702"/>
    <w:rsid w:val="00871749"/>
    <w:rsid w:val="0087689F"/>
    <w:rsid w:val="00881A6F"/>
    <w:rsid w:val="00882005"/>
    <w:rsid w:val="00882F66"/>
    <w:rsid w:val="00884231"/>
    <w:rsid w:val="00885DEA"/>
    <w:rsid w:val="00887B3E"/>
    <w:rsid w:val="008907A1"/>
    <w:rsid w:val="00896AC2"/>
    <w:rsid w:val="008A01C2"/>
    <w:rsid w:val="008A28D9"/>
    <w:rsid w:val="008A2B12"/>
    <w:rsid w:val="008A3EBD"/>
    <w:rsid w:val="008A6B9B"/>
    <w:rsid w:val="008A7D72"/>
    <w:rsid w:val="008B6F36"/>
    <w:rsid w:val="008C0FA5"/>
    <w:rsid w:val="008C1883"/>
    <w:rsid w:val="008C1932"/>
    <w:rsid w:val="008C26E3"/>
    <w:rsid w:val="008C78C5"/>
    <w:rsid w:val="008D5678"/>
    <w:rsid w:val="008E0EDC"/>
    <w:rsid w:val="008E2F69"/>
    <w:rsid w:val="008E3326"/>
    <w:rsid w:val="008E372E"/>
    <w:rsid w:val="008E4D4F"/>
    <w:rsid w:val="008E7B71"/>
    <w:rsid w:val="008F08CA"/>
    <w:rsid w:val="008F317B"/>
    <w:rsid w:val="00901DB0"/>
    <w:rsid w:val="00907992"/>
    <w:rsid w:val="00910D6C"/>
    <w:rsid w:val="00915687"/>
    <w:rsid w:val="00921B11"/>
    <w:rsid w:val="00921D06"/>
    <w:rsid w:val="00924A56"/>
    <w:rsid w:val="00926FCB"/>
    <w:rsid w:val="009314A5"/>
    <w:rsid w:val="0093220E"/>
    <w:rsid w:val="00932950"/>
    <w:rsid w:val="00933F5F"/>
    <w:rsid w:val="00937488"/>
    <w:rsid w:val="009416F3"/>
    <w:rsid w:val="009445CD"/>
    <w:rsid w:val="0094589F"/>
    <w:rsid w:val="00946A06"/>
    <w:rsid w:val="0095360A"/>
    <w:rsid w:val="0095386B"/>
    <w:rsid w:val="00956623"/>
    <w:rsid w:val="009571D6"/>
    <w:rsid w:val="00960D31"/>
    <w:rsid w:val="00967FA6"/>
    <w:rsid w:val="00970D09"/>
    <w:rsid w:val="00971803"/>
    <w:rsid w:val="00973B71"/>
    <w:rsid w:val="00973E55"/>
    <w:rsid w:val="00977443"/>
    <w:rsid w:val="00981619"/>
    <w:rsid w:val="00981660"/>
    <w:rsid w:val="00983DAF"/>
    <w:rsid w:val="009854E6"/>
    <w:rsid w:val="00990025"/>
    <w:rsid w:val="00992386"/>
    <w:rsid w:val="009955CC"/>
    <w:rsid w:val="00997310"/>
    <w:rsid w:val="009B712B"/>
    <w:rsid w:val="009B754C"/>
    <w:rsid w:val="009C2309"/>
    <w:rsid w:val="009C3EBD"/>
    <w:rsid w:val="009D13BD"/>
    <w:rsid w:val="009D1BDC"/>
    <w:rsid w:val="009D25AA"/>
    <w:rsid w:val="009D2CDC"/>
    <w:rsid w:val="009D3694"/>
    <w:rsid w:val="009D4FA1"/>
    <w:rsid w:val="009E03FB"/>
    <w:rsid w:val="009E13DD"/>
    <w:rsid w:val="009E3518"/>
    <w:rsid w:val="009E3616"/>
    <w:rsid w:val="009E3667"/>
    <w:rsid w:val="009E4AB0"/>
    <w:rsid w:val="009E6510"/>
    <w:rsid w:val="009F72FF"/>
    <w:rsid w:val="009F7434"/>
    <w:rsid w:val="00A05865"/>
    <w:rsid w:val="00A10B68"/>
    <w:rsid w:val="00A11CC7"/>
    <w:rsid w:val="00A1273F"/>
    <w:rsid w:val="00A22AD0"/>
    <w:rsid w:val="00A24878"/>
    <w:rsid w:val="00A249DB"/>
    <w:rsid w:val="00A26149"/>
    <w:rsid w:val="00A31163"/>
    <w:rsid w:val="00A31AB7"/>
    <w:rsid w:val="00A32878"/>
    <w:rsid w:val="00A35BD8"/>
    <w:rsid w:val="00A369B9"/>
    <w:rsid w:val="00A3780B"/>
    <w:rsid w:val="00A40188"/>
    <w:rsid w:val="00A41468"/>
    <w:rsid w:val="00A4350D"/>
    <w:rsid w:val="00A563CC"/>
    <w:rsid w:val="00A57869"/>
    <w:rsid w:val="00A637CA"/>
    <w:rsid w:val="00A64B00"/>
    <w:rsid w:val="00A744F2"/>
    <w:rsid w:val="00A87AE7"/>
    <w:rsid w:val="00A91705"/>
    <w:rsid w:val="00A92B9C"/>
    <w:rsid w:val="00A966A1"/>
    <w:rsid w:val="00A97C5A"/>
    <w:rsid w:val="00AA12CA"/>
    <w:rsid w:val="00AA354A"/>
    <w:rsid w:val="00AA5E2D"/>
    <w:rsid w:val="00AA637C"/>
    <w:rsid w:val="00AA73AB"/>
    <w:rsid w:val="00AA74B4"/>
    <w:rsid w:val="00AB00E0"/>
    <w:rsid w:val="00AB5497"/>
    <w:rsid w:val="00AC02C4"/>
    <w:rsid w:val="00AC06FF"/>
    <w:rsid w:val="00AC09B0"/>
    <w:rsid w:val="00AC4703"/>
    <w:rsid w:val="00AC496D"/>
    <w:rsid w:val="00AD0B56"/>
    <w:rsid w:val="00AD2192"/>
    <w:rsid w:val="00AD2C1F"/>
    <w:rsid w:val="00AD4A50"/>
    <w:rsid w:val="00AE0707"/>
    <w:rsid w:val="00AE1406"/>
    <w:rsid w:val="00AE3713"/>
    <w:rsid w:val="00AF059C"/>
    <w:rsid w:val="00AF332C"/>
    <w:rsid w:val="00AF5B11"/>
    <w:rsid w:val="00AF7B50"/>
    <w:rsid w:val="00B00A40"/>
    <w:rsid w:val="00B06180"/>
    <w:rsid w:val="00B13D01"/>
    <w:rsid w:val="00B142F6"/>
    <w:rsid w:val="00B16414"/>
    <w:rsid w:val="00B2039F"/>
    <w:rsid w:val="00B222AD"/>
    <w:rsid w:val="00B25314"/>
    <w:rsid w:val="00B325C6"/>
    <w:rsid w:val="00B35FE7"/>
    <w:rsid w:val="00B36FC7"/>
    <w:rsid w:val="00B4193A"/>
    <w:rsid w:val="00B41EC5"/>
    <w:rsid w:val="00B425A0"/>
    <w:rsid w:val="00B44398"/>
    <w:rsid w:val="00B46C47"/>
    <w:rsid w:val="00B51EDB"/>
    <w:rsid w:val="00B54E74"/>
    <w:rsid w:val="00B55977"/>
    <w:rsid w:val="00B604CF"/>
    <w:rsid w:val="00B61363"/>
    <w:rsid w:val="00B63E62"/>
    <w:rsid w:val="00B653CF"/>
    <w:rsid w:val="00B7734B"/>
    <w:rsid w:val="00B77A40"/>
    <w:rsid w:val="00B803E5"/>
    <w:rsid w:val="00B80971"/>
    <w:rsid w:val="00B82648"/>
    <w:rsid w:val="00B834B9"/>
    <w:rsid w:val="00B92348"/>
    <w:rsid w:val="00B928E8"/>
    <w:rsid w:val="00B957A6"/>
    <w:rsid w:val="00B96939"/>
    <w:rsid w:val="00B969B9"/>
    <w:rsid w:val="00BA2296"/>
    <w:rsid w:val="00BA2934"/>
    <w:rsid w:val="00BA2C24"/>
    <w:rsid w:val="00BA71B4"/>
    <w:rsid w:val="00BB1A22"/>
    <w:rsid w:val="00BB1A6F"/>
    <w:rsid w:val="00BB3BE2"/>
    <w:rsid w:val="00BB3F86"/>
    <w:rsid w:val="00BB5D76"/>
    <w:rsid w:val="00BB7AC8"/>
    <w:rsid w:val="00BC0ECA"/>
    <w:rsid w:val="00BD4D4E"/>
    <w:rsid w:val="00BD5BF6"/>
    <w:rsid w:val="00BD762F"/>
    <w:rsid w:val="00BE0B28"/>
    <w:rsid w:val="00BE1E69"/>
    <w:rsid w:val="00BE3C24"/>
    <w:rsid w:val="00BE5325"/>
    <w:rsid w:val="00BF1623"/>
    <w:rsid w:val="00BF1E7E"/>
    <w:rsid w:val="00BF38C4"/>
    <w:rsid w:val="00C03C74"/>
    <w:rsid w:val="00C07287"/>
    <w:rsid w:val="00C10088"/>
    <w:rsid w:val="00C1137C"/>
    <w:rsid w:val="00C2379B"/>
    <w:rsid w:val="00C25019"/>
    <w:rsid w:val="00C26A5F"/>
    <w:rsid w:val="00C32D18"/>
    <w:rsid w:val="00C33B72"/>
    <w:rsid w:val="00C3655B"/>
    <w:rsid w:val="00C42CD7"/>
    <w:rsid w:val="00C46E2F"/>
    <w:rsid w:val="00C46FA7"/>
    <w:rsid w:val="00C52F97"/>
    <w:rsid w:val="00C53703"/>
    <w:rsid w:val="00C53E7F"/>
    <w:rsid w:val="00C6045A"/>
    <w:rsid w:val="00C63F57"/>
    <w:rsid w:val="00C6560F"/>
    <w:rsid w:val="00C6690F"/>
    <w:rsid w:val="00C671ED"/>
    <w:rsid w:val="00C73468"/>
    <w:rsid w:val="00C739A3"/>
    <w:rsid w:val="00C73DC8"/>
    <w:rsid w:val="00C740CA"/>
    <w:rsid w:val="00C767BD"/>
    <w:rsid w:val="00C80082"/>
    <w:rsid w:val="00C82FB9"/>
    <w:rsid w:val="00C84FBB"/>
    <w:rsid w:val="00C85744"/>
    <w:rsid w:val="00C929CA"/>
    <w:rsid w:val="00C94164"/>
    <w:rsid w:val="00C9446C"/>
    <w:rsid w:val="00C96DEE"/>
    <w:rsid w:val="00CA028C"/>
    <w:rsid w:val="00CA0E77"/>
    <w:rsid w:val="00CA4C14"/>
    <w:rsid w:val="00CA4FF2"/>
    <w:rsid w:val="00CA7A59"/>
    <w:rsid w:val="00CB260F"/>
    <w:rsid w:val="00CD042A"/>
    <w:rsid w:val="00CD0742"/>
    <w:rsid w:val="00CD229C"/>
    <w:rsid w:val="00CE0256"/>
    <w:rsid w:val="00CE31EB"/>
    <w:rsid w:val="00CE3951"/>
    <w:rsid w:val="00CE753B"/>
    <w:rsid w:val="00CF7DF0"/>
    <w:rsid w:val="00D0137D"/>
    <w:rsid w:val="00D02627"/>
    <w:rsid w:val="00D06A79"/>
    <w:rsid w:val="00D10C3A"/>
    <w:rsid w:val="00D12CA2"/>
    <w:rsid w:val="00D167C3"/>
    <w:rsid w:val="00D20772"/>
    <w:rsid w:val="00D243F2"/>
    <w:rsid w:val="00D251AD"/>
    <w:rsid w:val="00D25E7E"/>
    <w:rsid w:val="00D33725"/>
    <w:rsid w:val="00D344BE"/>
    <w:rsid w:val="00D3576E"/>
    <w:rsid w:val="00D37B78"/>
    <w:rsid w:val="00D40875"/>
    <w:rsid w:val="00D42C49"/>
    <w:rsid w:val="00D4568A"/>
    <w:rsid w:val="00D4589B"/>
    <w:rsid w:val="00D46FFF"/>
    <w:rsid w:val="00D47526"/>
    <w:rsid w:val="00D53ACB"/>
    <w:rsid w:val="00D6462D"/>
    <w:rsid w:val="00D6462F"/>
    <w:rsid w:val="00D6776F"/>
    <w:rsid w:val="00D702EF"/>
    <w:rsid w:val="00D70759"/>
    <w:rsid w:val="00D721D1"/>
    <w:rsid w:val="00D728EC"/>
    <w:rsid w:val="00D72A88"/>
    <w:rsid w:val="00D77EBC"/>
    <w:rsid w:val="00D82131"/>
    <w:rsid w:val="00D87B58"/>
    <w:rsid w:val="00D94A32"/>
    <w:rsid w:val="00D95607"/>
    <w:rsid w:val="00D9580E"/>
    <w:rsid w:val="00DA0B55"/>
    <w:rsid w:val="00DB0812"/>
    <w:rsid w:val="00DB4389"/>
    <w:rsid w:val="00DB66AF"/>
    <w:rsid w:val="00DC05CB"/>
    <w:rsid w:val="00DC081B"/>
    <w:rsid w:val="00DC0F30"/>
    <w:rsid w:val="00DC1265"/>
    <w:rsid w:val="00DC2E5C"/>
    <w:rsid w:val="00DC30BB"/>
    <w:rsid w:val="00DC5D51"/>
    <w:rsid w:val="00DD092F"/>
    <w:rsid w:val="00DD4896"/>
    <w:rsid w:val="00DD57C1"/>
    <w:rsid w:val="00DD5E51"/>
    <w:rsid w:val="00DE2899"/>
    <w:rsid w:val="00DE33C5"/>
    <w:rsid w:val="00DE3647"/>
    <w:rsid w:val="00DE7814"/>
    <w:rsid w:val="00DF0B5B"/>
    <w:rsid w:val="00DF3A6F"/>
    <w:rsid w:val="00DF3BE7"/>
    <w:rsid w:val="00DF7E2C"/>
    <w:rsid w:val="00E02808"/>
    <w:rsid w:val="00E047C1"/>
    <w:rsid w:val="00E048CD"/>
    <w:rsid w:val="00E050B3"/>
    <w:rsid w:val="00E05897"/>
    <w:rsid w:val="00E12E42"/>
    <w:rsid w:val="00E14040"/>
    <w:rsid w:val="00E14F5D"/>
    <w:rsid w:val="00E15951"/>
    <w:rsid w:val="00E16CB3"/>
    <w:rsid w:val="00E17AC0"/>
    <w:rsid w:val="00E221A4"/>
    <w:rsid w:val="00E239A4"/>
    <w:rsid w:val="00E32FD3"/>
    <w:rsid w:val="00E3742B"/>
    <w:rsid w:val="00E427C1"/>
    <w:rsid w:val="00E42ECD"/>
    <w:rsid w:val="00E43D12"/>
    <w:rsid w:val="00E50DA4"/>
    <w:rsid w:val="00E5194D"/>
    <w:rsid w:val="00E51FDC"/>
    <w:rsid w:val="00E530A4"/>
    <w:rsid w:val="00E530C1"/>
    <w:rsid w:val="00E5588A"/>
    <w:rsid w:val="00E55A5F"/>
    <w:rsid w:val="00E7410E"/>
    <w:rsid w:val="00E83035"/>
    <w:rsid w:val="00E831BA"/>
    <w:rsid w:val="00E900A3"/>
    <w:rsid w:val="00E910CE"/>
    <w:rsid w:val="00E924FE"/>
    <w:rsid w:val="00E929E1"/>
    <w:rsid w:val="00E95017"/>
    <w:rsid w:val="00E97D34"/>
    <w:rsid w:val="00EA0105"/>
    <w:rsid w:val="00EA3656"/>
    <w:rsid w:val="00EA6FC7"/>
    <w:rsid w:val="00EB14DB"/>
    <w:rsid w:val="00EC083C"/>
    <w:rsid w:val="00EC5F16"/>
    <w:rsid w:val="00EC658A"/>
    <w:rsid w:val="00EC7699"/>
    <w:rsid w:val="00ED0BCE"/>
    <w:rsid w:val="00ED1E58"/>
    <w:rsid w:val="00ED35FD"/>
    <w:rsid w:val="00ED4812"/>
    <w:rsid w:val="00EE0286"/>
    <w:rsid w:val="00EE2CB2"/>
    <w:rsid w:val="00EE313C"/>
    <w:rsid w:val="00EE3E28"/>
    <w:rsid w:val="00EE4870"/>
    <w:rsid w:val="00EE6486"/>
    <w:rsid w:val="00EE6E72"/>
    <w:rsid w:val="00EF08A3"/>
    <w:rsid w:val="00EF2C58"/>
    <w:rsid w:val="00EF3D26"/>
    <w:rsid w:val="00EF456D"/>
    <w:rsid w:val="00EF6758"/>
    <w:rsid w:val="00EF7545"/>
    <w:rsid w:val="00F01A18"/>
    <w:rsid w:val="00F01B52"/>
    <w:rsid w:val="00F02256"/>
    <w:rsid w:val="00F02EA5"/>
    <w:rsid w:val="00F04731"/>
    <w:rsid w:val="00F05FF8"/>
    <w:rsid w:val="00F06B0E"/>
    <w:rsid w:val="00F07070"/>
    <w:rsid w:val="00F07E8D"/>
    <w:rsid w:val="00F10666"/>
    <w:rsid w:val="00F11EC4"/>
    <w:rsid w:val="00F137EE"/>
    <w:rsid w:val="00F13E95"/>
    <w:rsid w:val="00F147C0"/>
    <w:rsid w:val="00F1480E"/>
    <w:rsid w:val="00F237D6"/>
    <w:rsid w:val="00F24603"/>
    <w:rsid w:val="00F26303"/>
    <w:rsid w:val="00F26475"/>
    <w:rsid w:val="00F325BC"/>
    <w:rsid w:val="00F32F4B"/>
    <w:rsid w:val="00F345D4"/>
    <w:rsid w:val="00F3490C"/>
    <w:rsid w:val="00F361FF"/>
    <w:rsid w:val="00F375AE"/>
    <w:rsid w:val="00F47618"/>
    <w:rsid w:val="00F525AD"/>
    <w:rsid w:val="00F60462"/>
    <w:rsid w:val="00F62209"/>
    <w:rsid w:val="00F63624"/>
    <w:rsid w:val="00F649FB"/>
    <w:rsid w:val="00F64F99"/>
    <w:rsid w:val="00F666C5"/>
    <w:rsid w:val="00F71676"/>
    <w:rsid w:val="00F72FE8"/>
    <w:rsid w:val="00F746D0"/>
    <w:rsid w:val="00F74DC0"/>
    <w:rsid w:val="00F76A9E"/>
    <w:rsid w:val="00F80927"/>
    <w:rsid w:val="00F84B6E"/>
    <w:rsid w:val="00F850F6"/>
    <w:rsid w:val="00F85F6C"/>
    <w:rsid w:val="00F87EA0"/>
    <w:rsid w:val="00F93D5F"/>
    <w:rsid w:val="00F9403F"/>
    <w:rsid w:val="00F943D0"/>
    <w:rsid w:val="00F95016"/>
    <w:rsid w:val="00F96271"/>
    <w:rsid w:val="00F9682B"/>
    <w:rsid w:val="00F97B19"/>
    <w:rsid w:val="00FA1260"/>
    <w:rsid w:val="00FA5EC2"/>
    <w:rsid w:val="00FA7D49"/>
    <w:rsid w:val="00FB33AA"/>
    <w:rsid w:val="00FB46D6"/>
    <w:rsid w:val="00FB544E"/>
    <w:rsid w:val="00FB54D8"/>
    <w:rsid w:val="00FC16B3"/>
    <w:rsid w:val="00FC27E7"/>
    <w:rsid w:val="00FC4203"/>
    <w:rsid w:val="00FD7954"/>
    <w:rsid w:val="00FE24CA"/>
    <w:rsid w:val="00FE33A2"/>
    <w:rsid w:val="00FE6011"/>
    <w:rsid w:val="00FE61C3"/>
    <w:rsid w:val="00FE6D1C"/>
    <w:rsid w:val="00FE6DB1"/>
    <w:rsid w:val="00FF35F0"/>
    <w:rsid w:val="00FF69B3"/>
    <w:rsid w:val="00FF6E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9C1CFED"/>
  <w15:chartTrackingRefBased/>
  <w15:docId w15:val="{D69BF0F9-53BF-4811-8DF5-7B77BD202F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37488"/>
    <w:pPr>
      <w:spacing w:after="0" w:line="240" w:lineRule="auto"/>
    </w:pPr>
    <w:rPr>
      <w:rFonts w:ascii="Times New Roman" w:hAnsi="Times New Roman" w:cs="Times New Roman"/>
      <w:sz w:val="28"/>
    </w:rPr>
  </w:style>
  <w:style w:type="paragraph" w:styleId="1">
    <w:name w:val="heading 1"/>
    <w:basedOn w:val="a"/>
    <w:link w:val="10"/>
    <w:uiPriority w:val="9"/>
    <w:qFormat/>
    <w:rsid w:val="007A50D7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3748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415667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15667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617CD5"/>
    <w:rPr>
      <w:color w:val="0563C1" w:themeColor="hyperlink"/>
      <w:u w:val="single"/>
    </w:rPr>
  </w:style>
  <w:style w:type="paragraph" w:styleId="a7">
    <w:name w:val="header"/>
    <w:basedOn w:val="a"/>
    <w:link w:val="a8"/>
    <w:uiPriority w:val="99"/>
    <w:unhideWhenUsed/>
    <w:rsid w:val="00F0225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F02256"/>
    <w:rPr>
      <w:rFonts w:ascii="Times New Roman" w:hAnsi="Times New Roman"/>
      <w:sz w:val="28"/>
    </w:rPr>
  </w:style>
  <w:style w:type="paragraph" w:styleId="a9">
    <w:name w:val="footer"/>
    <w:basedOn w:val="a"/>
    <w:link w:val="aa"/>
    <w:uiPriority w:val="99"/>
    <w:unhideWhenUsed/>
    <w:rsid w:val="00F02256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F02256"/>
    <w:rPr>
      <w:rFonts w:ascii="Times New Roman" w:hAnsi="Times New Roman"/>
      <w:sz w:val="28"/>
    </w:rPr>
  </w:style>
  <w:style w:type="paragraph" w:styleId="ab">
    <w:name w:val="List Paragraph"/>
    <w:basedOn w:val="a"/>
    <w:uiPriority w:val="34"/>
    <w:qFormat/>
    <w:rsid w:val="00772F54"/>
    <w:pPr>
      <w:ind w:left="720"/>
      <w:contextualSpacing/>
    </w:pPr>
  </w:style>
  <w:style w:type="character" w:customStyle="1" w:styleId="ac">
    <w:name w:val="Без интервала Знак"/>
    <w:aliases w:val="Кр. строка Знак"/>
    <w:link w:val="ad"/>
    <w:locked/>
    <w:rsid w:val="00885DEA"/>
    <w:rPr>
      <w:rFonts w:ascii="Calibri" w:hAnsi="Calibri" w:cs="Calibri"/>
    </w:rPr>
  </w:style>
  <w:style w:type="paragraph" w:styleId="ad">
    <w:name w:val="No Spacing"/>
    <w:aliases w:val="Кр. строка"/>
    <w:link w:val="ac"/>
    <w:qFormat/>
    <w:rsid w:val="00885DEA"/>
    <w:pPr>
      <w:spacing w:after="0" w:line="240" w:lineRule="auto"/>
    </w:pPr>
    <w:rPr>
      <w:rFonts w:ascii="Calibri" w:hAnsi="Calibri" w:cs="Calibri"/>
    </w:rPr>
  </w:style>
  <w:style w:type="character" w:customStyle="1" w:styleId="10">
    <w:name w:val="Заголовок 1 Знак"/>
    <w:basedOn w:val="a0"/>
    <w:link w:val="1"/>
    <w:uiPriority w:val="9"/>
    <w:rsid w:val="007A50D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hl">
    <w:name w:val="hl"/>
    <w:basedOn w:val="a0"/>
    <w:rsid w:val="007A50D7"/>
  </w:style>
  <w:style w:type="character" w:customStyle="1" w:styleId="FontStyle18">
    <w:name w:val="Font Style18"/>
    <w:basedOn w:val="a0"/>
    <w:uiPriority w:val="99"/>
    <w:rsid w:val="003F5EF6"/>
    <w:rPr>
      <w:rFonts w:ascii="Times New Roman" w:hAnsi="Times New Roman" w:cs="Times New Roman"/>
      <w:sz w:val="24"/>
      <w:szCs w:val="24"/>
    </w:rPr>
  </w:style>
  <w:style w:type="paragraph" w:customStyle="1" w:styleId="Style12">
    <w:name w:val="Style12"/>
    <w:basedOn w:val="a"/>
    <w:uiPriority w:val="99"/>
    <w:rsid w:val="003F5EF6"/>
    <w:pPr>
      <w:widowControl w:val="0"/>
      <w:autoSpaceDE w:val="0"/>
      <w:autoSpaceDN w:val="0"/>
      <w:adjustRightInd w:val="0"/>
      <w:spacing w:line="288" w:lineRule="exact"/>
      <w:ind w:firstLine="691"/>
      <w:jc w:val="both"/>
    </w:pPr>
    <w:rPr>
      <w:rFonts w:eastAsiaTheme="minorEastAsia"/>
      <w:sz w:val="24"/>
      <w:szCs w:val="24"/>
      <w:lang w:eastAsia="ru-RU"/>
    </w:rPr>
  </w:style>
  <w:style w:type="character" w:styleId="ae">
    <w:name w:val="FollowedHyperlink"/>
    <w:basedOn w:val="a0"/>
    <w:uiPriority w:val="99"/>
    <w:semiHidden/>
    <w:unhideWhenUsed/>
    <w:rsid w:val="0013245B"/>
    <w:rPr>
      <w:color w:val="954F72" w:themeColor="followedHyperlink"/>
      <w:u w:val="single"/>
    </w:rPr>
  </w:style>
  <w:style w:type="paragraph" w:customStyle="1" w:styleId="ConsPlusNormal">
    <w:name w:val="ConsPlusNormal"/>
    <w:link w:val="ConsPlusNormal0"/>
    <w:rsid w:val="004B6C3E"/>
    <w:pPr>
      <w:widowControl w:val="0"/>
      <w:suppressAutoHyphens/>
      <w:autoSpaceDE w:val="0"/>
      <w:spacing w:after="0" w:line="360" w:lineRule="auto"/>
      <w:ind w:firstLine="720"/>
      <w:jc w:val="both"/>
    </w:pPr>
    <w:rPr>
      <w:rFonts w:ascii="Arial" w:eastAsia="MS Mincho" w:hAnsi="Arial" w:cs="Arial"/>
      <w:sz w:val="20"/>
      <w:szCs w:val="20"/>
      <w:lang w:eastAsia="ar-SA"/>
    </w:rPr>
  </w:style>
  <w:style w:type="character" w:customStyle="1" w:styleId="ConsPlusNormal0">
    <w:name w:val="ConsPlusNormal Знак"/>
    <w:link w:val="ConsPlusNormal"/>
    <w:locked/>
    <w:rsid w:val="004B6C3E"/>
    <w:rPr>
      <w:rFonts w:ascii="Arial" w:eastAsia="MS Mincho" w:hAnsi="Arial" w:cs="Arial"/>
      <w:sz w:val="20"/>
      <w:szCs w:val="20"/>
      <w:lang w:eastAsia="ar-SA"/>
    </w:rPr>
  </w:style>
  <w:style w:type="paragraph" w:customStyle="1" w:styleId="Style2">
    <w:name w:val="Style2"/>
    <w:basedOn w:val="a"/>
    <w:uiPriority w:val="99"/>
    <w:rsid w:val="00D95607"/>
    <w:pPr>
      <w:widowControl w:val="0"/>
      <w:autoSpaceDE w:val="0"/>
      <w:autoSpaceDN w:val="0"/>
      <w:adjustRightInd w:val="0"/>
      <w:spacing w:line="322" w:lineRule="exact"/>
      <w:jc w:val="center"/>
    </w:pPr>
    <w:rPr>
      <w:rFonts w:eastAsiaTheme="minorEastAsia"/>
      <w:sz w:val="24"/>
      <w:szCs w:val="24"/>
      <w:lang w:eastAsia="ru-RU"/>
    </w:rPr>
  </w:style>
  <w:style w:type="character" w:customStyle="1" w:styleId="FontStyle11">
    <w:name w:val="Font Style11"/>
    <w:basedOn w:val="a0"/>
    <w:uiPriority w:val="99"/>
    <w:rsid w:val="00D95607"/>
    <w:rPr>
      <w:rFonts w:ascii="Times New Roman" w:hAnsi="Times New Roman" w:cs="Times New Roman"/>
      <w:sz w:val="26"/>
      <w:szCs w:val="26"/>
    </w:rPr>
  </w:style>
  <w:style w:type="character" w:customStyle="1" w:styleId="FontStyle12">
    <w:name w:val="Font Style12"/>
    <w:basedOn w:val="a0"/>
    <w:uiPriority w:val="99"/>
    <w:rsid w:val="00990025"/>
    <w:rPr>
      <w:rFonts w:ascii="Times New Roman" w:hAnsi="Times New Roman" w:cs="Times New Roman"/>
      <w:sz w:val="26"/>
      <w:szCs w:val="26"/>
    </w:rPr>
  </w:style>
  <w:style w:type="character" w:customStyle="1" w:styleId="FontStyle16">
    <w:name w:val="Font Style16"/>
    <w:basedOn w:val="a0"/>
    <w:uiPriority w:val="99"/>
    <w:rsid w:val="00ED4812"/>
    <w:rPr>
      <w:rFonts w:ascii="Times New Roman" w:hAnsi="Times New Roman" w:cs="Times New Roman"/>
      <w:sz w:val="24"/>
      <w:szCs w:val="24"/>
    </w:rPr>
  </w:style>
  <w:style w:type="character" w:customStyle="1" w:styleId="FontStyle13">
    <w:name w:val="Font Style13"/>
    <w:uiPriority w:val="99"/>
    <w:rsid w:val="006814FE"/>
    <w:rPr>
      <w:rFonts w:ascii="Times New Roman" w:hAnsi="Times New Roman" w:cs="Times New Roman" w:hint="default"/>
      <w:sz w:val="24"/>
      <w:szCs w:val="24"/>
    </w:rPr>
  </w:style>
  <w:style w:type="paragraph" w:customStyle="1" w:styleId="Style1">
    <w:name w:val="Style1"/>
    <w:basedOn w:val="a"/>
    <w:uiPriority w:val="99"/>
    <w:rsid w:val="006814FE"/>
    <w:pPr>
      <w:widowControl w:val="0"/>
      <w:autoSpaceDE w:val="0"/>
      <w:autoSpaceDN w:val="0"/>
      <w:adjustRightInd w:val="0"/>
      <w:spacing w:line="476" w:lineRule="exact"/>
      <w:jc w:val="right"/>
    </w:pPr>
    <w:rPr>
      <w:rFonts w:ascii="Georgia" w:eastAsia="Times New Roman" w:hAnsi="Georgia"/>
      <w:sz w:val="24"/>
      <w:szCs w:val="24"/>
      <w:lang w:eastAsia="ru-RU"/>
    </w:rPr>
  </w:style>
  <w:style w:type="character" w:customStyle="1" w:styleId="af">
    <w:name w:val="Название Знак"/>
    <w:uiPriority w:val="99"/>
    <w:locked/>
    <w:rsid w:val="00471D83"/>
    <w:rPr>
      <w:rFonts w:ascii="Times New Roman" w:hAnsi="Times New Roman" w:cs="Times New Roman"/>
      <w:b/>
      <w:bCs/>
      <w:sz w:val="28"/>
      <w:szCs w:val="28"/>
    </w:rPr>
  </w:style>
  <w:style w:type="paragraph" w:customStyle="1" w:styleId="Style6">
    <w:name w:val="Style6"/>
    <w:basedOn w:val="a"/>
    <w:uiPriority w:val="99"/>
    <w:rsid w:val="00226928"/>
    <w:pPr>
      <w:widowControl w:val="0"/>
      <w:autoSpaceDE w:val="0"/>
      <w:autoSpaceDN w:val="0"/>
      <w:adjustRightInd w:val="0"/>
      <w:spacing w:line="238" w:lineRule="exact"/>
      <w:ind w:firstLine="456"/>
      <w:jc w:val="both"/>
    </w:pPr>
    <w:rPr>
      <w:rFonts w:eastAsiaTheme="minorEastAsia"/>
      <w:sz w:val="24"/>
      <w:szCs w:val="24"/>
      <w:lang w:eastAsia="ru-RU"/>
    </w:rPr>
  </w:style>
  <w:style w:type="character" w:customStyle="1" w:styleId="FontStyle22">
    <w:name w:val="Font Style22"/>
    <w:basedOn w:val="a0"/>
    <w:uiPriority w:val="99"/>
    <w:rsid w:val="00A41468"/>
    <w:rPr>
      <w:rFonts w:ascii="Times New Roman" w:hAnsi="Times New Roman" w:cs="Times New Roman"/>
      <w:sz w:val="20"/>
      <w:szCs w:val="20"/>
    </w:rPr>
  </w:style>
  <w:style w:type="character" w:customStyle="1" w:styleId="FontStyle15">
    <w:name w:val="Font Style15"/>
    <w:basedOn w:val="a0"/>
    <w:uiPriority w:val="99"/>
    <w:rsid w:val="00133F2F"/>
    <w:rPr>
      <w:rFonts w:ascii="Times New Roman" w:hAnsi="Times New Roman" w:cs="Times New Roman"/>
      <w:sz w:val="24"/>
      <w:szCs w:val="24"/>
    </w:rPr>
  </w:style>
  <w:style w:type="table" w:customStyle="1" w:styleId="11">
    <w:name w:val="Сетка таблицы1"/>
    <w:basedOn w:val="a1"/>
    <w:next w:val="a3"/>
    <w:uiPriority w:val="39"/>
    <w:rsid w:val="00C944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3"/>
    <w:uiPriority w:val="39"/>
    <w:rsid w:val="008E33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25">
    <w:name w:val="Font Style25"/>
    <w:rsid w:val="007A0A0A"/>
    <w:rPr>
      <w:rFonts w:ascii="Times New Roman" w:hAnsi="Times New Roman" w:cs="Times New Roman"/>
      <w:sz w:val="22"/>
      <w:szCs w:val="22"/>
    </w:rPr>
  </w:style>
  <w:style w:type="paragraph" w:customStyle="1" w:styleId="Style14">
    <w:name w:val="Style14"/>
    <w:basedOn w:val="a"/>
    <w:rsid w:val="007A0A0A"/>
    <w:pPr>
      <w:widowControl w:val="0"/>
      <w:autoSpaceDE w:val="0"/>
    </w:pPr>
    <w:rPr>
      <w:rFonts w:eastAsia="Times New Roman"/>
      <w:sz w:val="24"/>
      <w:szCs w:val="24"/>
      <w:lang w:eastAsia="ar-SA"/>
    </w:rPr>
  </w:style>
  <w:style w:type="paragraph" w:customStyle="1" w:styleId="Default">
    <w:name w:val="Default"/>
    <w:rsid w:val="00613C0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customStyle="1" w:styleId="3">
    <w:name w:val="Сетка таблицы3"/>
    <w:basedOn w:val="a1"/>
    <w:next w:val="a3"/>
    <w:uiPriority w:val="39"/>
    <w:rsid w:val="00805D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page number"/>
    <w:basedOn w:val="a0"/>
    <w:uiPriority w:val="99"/>
    <w:semiHidden/>
    <w:unhideWhenUsed/>
    <w:rsid w:val="00EC08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606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5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99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33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077189">
          <w:marLeft w:val="0"/>
          <w:marRight w:val="0"/>
          <w:marTop w:val="2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2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DEEDDA-CC21-4E34-BEDC-2AB923E4B0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6</Pages>
  <Words>994</Words>
  <Characters>5668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Вострокнутова Анастасия Владимировна</dc:creator>
  <cp:keywords/>
  <dc:description/>
  <cp:lastModifiedBy>Гордеев Сергей Викторович</cp:lastModifiedBy>
  <cp:revision>6</cp:revision>
  <cp:lastPrinted>2026-09-29T11:35:00Z</cp:lastPrinted>
  <dcterms:created xsi:type="dcterms:W3CDTF">2026-09-29T09:20:00Z</dcterms:created>
  <dcterms:modified xsi:type="dcterms:W3CDTF">2026-10-02T06:19:00Z</dcterms:modified>
</cp:coreProperties>
</file>