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A9F" w:rsidRDefault="00992A9F" w:rsidP="00656C1A">
      <w:pPr>
        <w:spacing w:line="120" w:lineRule="atLeast"/>
        <w:jc w:val="center"/>
        <w:rPr>
          <w:sz w:val="24"/>
          <w:szCs w:val="24"/>
        </w:rPr>
      </w:pPr>
    </w:p>
    <w:p w:rsidR="00992A9F" w:rsidRDefault="00992A9F" w:rsidP="00656C1A">
      <w:pPr>
        <w:spacing w:line="120" w:lineRule="atLeast"/>
        <w:jc w:val="center"/>
        <w:rPr>
          <w:sz w:val="24"/>
          <w:szCs w:val="24"/>
        </w:rPr>
      </w:pPr>
    </w:p>
    <w:p w:rsidR="00992A9F" w:rsidRPr="00852378" w:rsidRDefault="00992A9F" w:rsidP="00656C1A">
      <w:pPr>
        <w:spacing w:line="120" w:lineRule="atLeast"/>
        <w:jc w:val="center"/>
        <w:rPr>
          <w:sz w:val="10"/>
          <w:szCs w:val="10"/>
        </w:rPr>
      </w:pPr>
    </w:p>
    <w:p w:rsidR="00992A9F" w:rsidRDefault="00992A9F" w:rsidP="00656C1A">
      <w:pPr>
        <w:spacing w:line="120" w:lineRule="atLeast"/>
        <w:jc w:val="center"/>
        <w:rPr>
          <w:sz w:val="10"/>
          <w:szCs w:val="24"/>
        </w:rPr>
      </w:pPr>
    </w:p>
    <w:p w:rsidR="00992A9F" w:rsidRPr="005541F0" w:rsidRDefault="00992A9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92A9F" w:rsidRDefault="00992A9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92A9F" w:rsidRPr="005541F0" w:rsidRDefault="00992A9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92A9F" w:rsidRPr="005649E4" w:rsidRDefault="00992A9F" w:rsidP="00656C1A">
      <w:pPr>
        <w:spacing w:line="120" w:lineRule="atLeast"/>
        <w:jc w:val="center"/>
        <w:rPr>
          <w:sz w:val="18"/>
          <w:szCs w:val="24"/>
        </w:rPr>
      </w:pPr>
    </w:p>
    <w:p w:rsidR="00992A9F" w:rsidRPr="00656C1A" w:rsidRDefault="00992A9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92A9F" w:rsidRPr="005541F0" w:rsidRDefault="00992A9F" w:rsidP="00656C1A">
      <w:pPr>
        <w:spacing w:line="120" w:lineRule="atLeast"/>
        <w:jc w:val="center"/>
        <w:rPr>
          <w:sz w:val="18"/>
          <w:szCs w:val="24"/>
        </w:rPr>
      </w:pPr>
    </w:p>
    <w:p w:rsidR="00992A9F" w:rsidRPr="005541F0" w:rsidRDefault="00992A9F" w:rsidP="00656C1A">
      <w:pPr>
        <w:spacing w:line="120" w:lineRule="atLeast"/>
        <w:jc w:val="center"/>
        <w:rPr>
          <w:sz w:val="20"/>
          <w:szCs w:val="24"/>
        </w:rPr>
      </w:pPr>
    </w:p>
    <w:p w:rsidR="00992A9F" w:rsidRPr="00656C1A" w:rsidRDefault="00992A9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92A9F" w:rsidRDefault="00992A9F" w:rsidP="00656C1A">
      <w:pPr>
        <w:spacing w:line="120" w:lineRule="atLeast"/>
        <w:jc w:val="center"/>
        <w:rPr>
          <w:sz w:val="30"/>
          <w:szCs w:val="24"/>
        </w:rPr>
      </w:pPr>
    </w:p>
    <w:p w:rsidR="00992A9F" w:rsidRPr="00656C1A" w:rsidRDefault="00992A9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92A9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92A9F" w:rsidRPr="00F8214F" w:rsidRDefault="00992A9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92A9F" w:rsidRPr="00F8214F" w:rsidRDefault="007E703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92A9F" w:rsidRPr="00F8214F" w:rsidRDefault="00992A9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92A9F" w:rsidRPr="00F8214F" w:rsidRDefault="007E703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992A9F" w:rsidRPr="00A63FB0" w:rsidRDefault="00992A9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92A9F" w:rsidRPr="00A3761A" w:rsidRDefault="007E703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92A9F" w:rsidRPr="00F8214F" w:rsidRDefault="00992A9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92A9F" w:rsidRPr="00F8214F" w:rsidRDefault="00992A9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92A9F" w:rsidRPr="00AB4194" w:rsidRDefault="00992A9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92A9F" w:rsidRPr="00F8214F" w:rsidRDefault="007E703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4294</w:t>
            </w:r>
          </w:p>
        </w:tc>
      </w:tr>
    </w:tbl>
    <w:p w:rsidR="00992A9F" w:rsidRDefault="00992A9F" w:rsidP="00C725A6">
      <w:pPr>
        <w:rPr>
          <w:rFonts w:cs="Times New Roman"/>
          <w:szCs w:val="28"/>
        </w:rPr>
      </w:pPr>
    </w:p>
    <w:p w:rsidR="00992A9F" w:rsidRDefault="00992A9F" w:rsidP="00992A9F">
      <w:pPr>
        <w:jc w:val="left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992A9F" w:rsidRDefault="00992A9F" w:rsidP="00992A9F">
      <w:pPr>
        <w:jc w:val="left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992A9F" w:rsidRDefault="00992A9F" w:rsidP="00992A9F">
      <w:pPr>
        <w:jc w:val="left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 xml:space="preserve">города от 27.03.2023 № 1546 </w:t>
      </w:r>
    </w:p>
    <w:p w:rsidR="00992A9F" w:rsidRDefault="00992A9F" w:rsidP="00992A9F">
      <w:pPr>
        <w:jc w:val="left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 xml:space="preserve">«Об утверждении </w:t>
      </w:r>
    </w:p>
    <w:p w:rsidR="00992A9F" w:rsidRDefault="00992A9F" w:rsidP="00992A9F">
      <w:pPr>
        <w:jc w:val="left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 xml:space="preserve">административного регламента </w:t>
      </w:r>
    </w:p>
    <w:p w:rsidR="00992A9F" w:rsidRDefault="00992A9F" w:rsidP="00992A9F">
      <w:pPr>
        <w:jc w:val="left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 xml:space="preserve">предоставления муниципальной </w:t>
      </w:r>
    </w:p>
    <w:p w:rsidR="00992A9F" w:rsidRDefault="00992A9F" w:rsidP="00992A9F">
      <w:pPr>
        <w:jc w:val="left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 xml:space="preserve">услуги «Передача в аренду, </w:t>
      </w:r>
    </w:p>
    <w:p w:rsidR="00992A9F" w:rsidRDefault="00992A9F" w:rsidP="00992A9F">
      <w:pPr>
        <w:jc w:val="left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 xml:space="preserve">безвозмездное пользование </w:t>
      </w:r>
    </w:p>
    <w:p w:rsidR="00992A9F" w:rsidRDefault="00992A9F" w:rsidP="00992A9F">
      <w:pPr>
        <w:jc w:val="left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 xml:space="preserve">имущества, находящегося </w:t>
      </w:r>
    </w:p>
    <w:p w:rsidR="00992A9F" w:rsidRDefault="00992A9F" w:rsidP="00992A9F">
      <w:pPr>
        <w:jc w:val="left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 xml:space="preserve">в собственности муниципального </w:t>
      </w:r>
    </w:p>
    <w:p w:rsidR="00992A9F" w:rsidRDefault="00992A9F" w:rsidP="00992A9F">
      <w:pPr>
        <w:jc w:val="left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 xml:space="preserve">образования, без торгов, </w:t>
      </w:r>
    </w:p>
    <w:p w:rsidR="00992A9F" w:rsidRDefault="00992A9F" w:rsidP="00992A9F">
      <w:pPr>
        <w:jc w:val="left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 xml:space="preserve">за исключением земельных </w:t>
      </w:r>
    </w:p>
    <w:p w:rsidR="00992A9F" w:rsidRPr="00992A9F" w:rsidRDefault="00992A9F" w:rsidP="00992A9F">
      <w:pPr>
        <w:jc w:val="left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 xml:space="preserve">участков и жилых помещений» </w:t>
      </w:r>
    </w:p>
    <w:p w:rsidR="00992A9F" w:rsidRDefault="00992A9F" w:rsidP="00C725A6">
      <w:pPr>
        <w:rPr>
          <w:rFonts w:cs="Times New Roman"/>
          <w:szCs w:val="28"/>
        </w:rPr>
      </w:pPr>
    </w:p>
    <w:p w:rsidR="00992A9F" w:rsidRPr="00C725A6" w:rsidRDefault="00992A9F" w:rsidP="00C725A6">
      <w:pPr>
        <w:rPr>
          <w:rFonts w:cs="Times New Roman"/>
          <w:szCs w:val="28"/>
        </w:rPr>
      </w:pPr>
    </w:p>
    <w:p w:rsidR="00992A9F" w:rsidRPr="00992A9F" w:rsidRDefault="00992A9F" w:rsidP="00992A9F">
      <w:pPr>
        <w:tabs>
          <w:tab w:val="left" w:pos="851"/>
        </w:tabs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bCs/>
          <w:szCs w:val="28"/>
          <w:lang w:eastAsia="ru-RU"/>
        </w:rPr>
        <w:t xml:space="preserve">В соответствии </w:t>
      </w:r>
      <w:r w:rsidRPr="00992A9F">
        <w:rPr>
          <w:rFonts w:eastAsia="Times New Roman" w:cs="Times New Roman"/>
          <w:szCs w:val="28"/>
          <w:lang w:eastAsia="ru-RU"/>
        </w:rPr>
        <w:t xml:space="preserve">с Федеральным законом от 27.07.2010 210-ФЗ «Об организации предоставления государственных и муниципальных услуг», Уставом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992A9F">
        <w:rPr>
          <w:rFonts w:eastAsia="Times New Roman" w:cs="Times New Roman"/>
          <w:szCs w:val="28"/>
          <w:lang w:eastAsia="ru-RU"/>
        </w:rPr>
        <w:t xml:space="preserve">муниципального образования городской округ Сургут Ханты-Мансийского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992A9F">
        <w:rPr>
          <w:rFonts w:eastAsia="Times New Roman" w:cs="Times New Roman"/>
          <w:szCs w:val="28"/>
          <w:lang w:eastAsia="ru-RU"/>
        </w:rPr>
        <w:t xml:space="preserve">автономного округа – Югры, </w:t>
      </w:r>
      <w:r>
        <w:rPr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992A9F">
        <w:rPr>
          <w:rFonts w:eastAsia="Times New Roman" w:cs="Times New Roman"/>
          <w:spacing w:val="-4"/>
          <w:szCs w:val="28"/>
          <w:lang w:eastAsia="ru-RU"/>
        </w:rPr>
        <w:t xml:space="preserve">постановлениями Администрации города от </w:t>
      </w:r>
      <w:r w:rsidR="00616E88" w:rsidRPr="00992A9F">
        <w:rPr>
          <w:rFonts w:eastAsia="Times New Roman" w:cs="Times New Roman"/>
          <w:szCs w:val="28"/>
          <w:lang w:eastAsia="ru-RU"/>
        </w:rPr>
        <w:t>24.08.2021 № 7477 «О порядке разработки</w:t>
      </w:r>
      <w:r w:rsidR="00616E88">
        <w:rPr>
          <w:rFonts w:eastAsia="Times New Roman" w:cs="Times New Roman"/>
          <w:szCs w:val="28"/>
          <w:lang w:eastAsia="ru-RU"/>
        </w:rPr>
        <w:t xml:space="preserve"> </w:t>
      </w:r>
      <w:r w:rsidR="00616E88" w:rsidRPr="00992A9F">
        <w:rPr>
          <w:rFonts w:eastAsia="Times New Roman" w:cs="Times New Roman"/>
          <w:szCs w:val="28"/>
          <w:lang w:eastAsia="ru-RU"/>
        </w:rPr>
        <w:t xml:space="preserve">и утверждения административных регламентов предоставления муниципальных услуг», </w:t>
      </w:r>
      <w:r w:rsidR="00616E88">
        <w:rPr>
          <w:rFonts w:eastAsia="Times New Roman" w:cs="Times New Roman"/>
          <w:szCs w:val="28"/>
          <w:lang w:eastAsia="ru-RU"/>
        </w:rPr>
        <w:t xml:space="preserve">от </w:t>
      </w:r>
      <w:r w:rsidRPr="00992A9F">
        <w:rPr>
          <w:rFonts w:eastAsia="Times New Roman" w:cs="Times New Roman"/>
          <w:spacing w:val="-4"/>
          <w:szCs w:val="28"/>
          <w:lang w:eastAsia="ru-RU"/>
        </w:rPr>
        <w:t>14.10.2021 № 8890 «Об утверждени</w:t>
      </w:r>
      <w:r w:rsidRPr="00992A9F">
        <w:rPr>
          <w:rFonts w:eastAsia="Times New Roman" w:cs="Times New Roman"/>
          <w:szCs w:val="28"/>
          <w:lang w:eastAsia="ru-RU"/>
        </w:rPr>
        <w:t xml:space="preserve">и реестра муниципальных услуг городского округа Сургут Ханты-Мансийского автономного округа – Югры», распоряжением Администрации города от 30.12.2005 № 3686 «Об утверждении Регламента Администрации города»: </w:t>
      </w:r>
    </w:p>
    <w:p w:rsidR="00992A9F" w:rsidRPr="00992A9F" w:rsidRDefault="00992A9F" w:rsidP="00992A9F">
      <w:pPr>
        <w:ind w:firstLine="709"/>
        <w:rPr>
          <w:rFonts w:eastAsia="Times New Roman" w:cs="Times New Roman"/>
          <w:szCs w:val="24"/>
          <w:lang w:eastAsia="ru-RU"/>
        </w:rPr>
      </w:pPr>
      <w:r w:rsidRPr="00992A9F">
        <w:rPr>
          <w:rFonts w:eastAsia="Times New Roman" w:cs="Times New Roman"/>
          <w:szCs w:val="24"/>
          <w:lang w:eastAsia="ru-RU"/>
        </w:rPr>
        <w:t xml:space="preserve">1. Внести в постановление Администрации города от 27.03.2023 № 1546 </w:t>
      </w:r>
      <w:r w:rsidRPr="00992A9F">
        <w:rPr>
          <w:rFonts w:eastAsia="Times New Roman" w:cs="Times New Roman"/>
          <w:spacing w:val="-4"/>
          <w:szCs w:val="24"/>
          <w:lang w:eastAsia="ru-RU"/>
        </w:rPr>
        <w:t>«Об утверждении административного регламента предоставления муниципальной</w:t>
      </w:r>
      <w:r w:rsidRPr="00992A9F">
        <w:rPr>
          <w:rFonts w:eastAsia="Times New Roman" w:cs="Times New Roman"/>
          <w:szCs w:val="24"/>
          <w:lang w:eastAsia="ru-RU"/>
        </w:rPr>
        <w:t xml:space="preserve"> услуги «Передача в аренду, безвозмездное пользование имущества, находящегося в собственности муниципального образования, без торгов, за исключением </w:t>
      </w:r>
      <w:r w:rsidRPr="00992A9F">
        <w:rPr>
          <w:rFonts w:eastAsia="Times New Roman" w:cs="Times New Roman"/>
          <w:szCs w:val="24"/>
          <w:lang w:eastAsia="ru-RU"/>
        </w:rPr>
        <w:lastRenderedPageBreak/>
        <w:t>земельных участков и жилых помещений» (с изменениями от 24.10.2023 № 5118) следующие изменения:</w:t>
      </w:r>
    </w:p>
    <w:p w:rsidR="00992A9F" w:rsidRPr="00992A9F" w:rsidRDefault="00992A9F" w:rsidP="00992A9F">
      <w:pPr>
        <w:ind w:firstLine="709"/>
        <w:rPr>
          <w:rFonts w:eastAsia="Times New Roman" w:cs="Times New Roman"/>
          <w:szCs w:val="24"/>
          <w:lang w:eastAsia="ru-RU"/>
        </w:rPr>
      </w:pPr>
      <w:r w:rsidRPr="00992A9F">
        <w:rPr>
          <w:rFonts w:eastAsia="Times New Roman" w:cs="Times New Roman"/>
          <w:szCs w:val="24"/>
          <w:lang w:eastAsia="ru-RU"/>
        </w:rPr>
        <w:t>в приложении к постановлению:</w:t>
      </w:r>
    </w:p>
    <w:p w:rsidR="00992A9F" w:rsidRPr="00992A9F" w:rsidRDefault="00992A9F" w:rsidP="00992A9F">
      <w:pPr>
        <w:ind w:firstLine="709"/>
        <w:rPr>
          <w:rFonts w:eastAsia="Times New Roman" w:cs="Times New Roman"/>
          <w:spacing w:val="-2"/>
          <w:szCs w:val="24"/>
          <w:lang w:eastAsia="ru-RU"/>
        </w:rPr>
      </w:pPr>
      <w:r w:rsidRPr="00992A9F">
        <w:rPr>
          <w:rFonts w:eastAsia="Times New Roman" w:cs="Times New Roman"/>
          <w:spacing w:val="-2"/>
          <w:szCs w:val="24"/>
          <w:lang w:eastAsia="ru-RU"/>
        </w:rPr>
        <w:t xml:space="preserve">1.1. Пункт 1 раздела I дополнить абзацами </w:t>
      </w:r>
      <w:r w:rsidRPr="005F3FAF">
        <w:rPr>
          <w:rFonts w:eastAsia="Times New Roman" w:cs="Times New Roman"/>
          <w:spacing w:val="-2"/>
          <w:szCs w:val="24"/>
          <w:lang w:eastAsia="ru-RU"/>
        </w:rPr>
        <w:t>шестым</w:t>
      </w:r>
      <w:r w:rsidR="00616E88">
        <w:rPr>
          <w:rFonts w:eastAsia="Times New Roman" w:cs="Times New Roman"/>
          <w:spacing w:val="-2"/>
          <w:szCs w:val="24"/>
          <w:lang w:eastAsia="ru-RU"/>
        </w:rPr>
        <w:t xml:space="preserve">, </w:t>
      </w:r>
      <w:r w:rsidRPr="005F3FAF">
        <w:rPr>
          <w:rFonts w:eastAsia="Times New Roman" w:cs="Times New Roman"/>
          <w:spacing w:val="-2"/>
          <w:szCs w:val="24"/>
          <w:lang w:eastAsia="ru-RU"/>
        </w:rPr>
        <w:t>седьмым</w:t>
      </w:r>
      <w:r w:rsidRPr="00992A9F">
        <w:rPr>
          <w:rFonts w:eastAsia="Times New Roman" w:cs="Times New Roman"/>
          <w:spacing w:val="-2"/>
          <w:szCs w:val="24"/>
          <w:lang w:eastAsia="ru-RU"/>
        </w:rPr>
        <w:t xml:space="preserve"> следующего содержания:</w:t>
      </w:r>
    </w:p>
    <w:p w:rsidR="00992A9F" w:rsidRPr="00992A9F" w:rsidRDefault="00992A9F" w:rsidP="00992A9F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>«- имущества, находящегося на балансе муниципальных учреждений.</w:t>
      </w:r>
    </w:p>
    <w:p w:rsidR="00992A9F" w:rsidRPr="00992A9F" w:rsidRDefault="00992A9F" w:rsidP="00992A9F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 xml:space="preserve">Порядок передачи имущества, составляющего казну муниципального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992A9F">
        <w:rPr>
          <w:rFonts w:eastAsia="Times New Roman" w:cs="Times New Roman"/>
          <w:szCs w:val="28"/>
          <w:lang w:eastAsia="ru-RU"/>
        </w:rPr>
        <w:t xml:space="preserve">образования городской округ Сургут, в аренду в соответствии с частью 9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992A9F">
        <w:rPr>
          <w:rFonts w:eastAsia="Times New Roman" w:cs="Times New Roman"/>
          <w:spacing w:val="-4"/>
          <w:szCs w:val="28"/>
          <w:lang w:eastAsia="ru-RU"/>
        </w:rPr>
        <w:t>статьи 17.1 Федерального закона от 26.07.2006 № 135-ФЗ «О защите конкуренции»</w:t>
      </w:r>
      <w:r w:rsidRPr="00992A9F">
        <w:rPr>
          <w:rFonts w:eastAsia="Times New Roman" w:cs="Times New Roman"/>
          <w:szCs w:val="28"/>
          <w:lang w:eastAsia="ru-RU"/>
        </w:rPr>
        <w:t xml:space="preserve"> осуществляется на основании действующих муниципальных правовых актов».</w:t>
      </w:r>
    </w:p>
    <w:p w:rsidR="00992A9F" w:rsidRPr="00992A9F" w:rsidRDefault="00992A9F" w:rsidP="00992A9F">
      <w:pPr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>1.2. Пункт 5 раздела II признать утратившим силу.</w:t>
      </w:r>
    </w:p>
    <w:p w:rsidR="00992A9F" w:rsidRPr="00992A9F" w:rsidRDefault="00992A9F" w:rsidP="00992A9F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 xml:space="preserve">1.3. Абзац одиннадцатый подпункта 8.2.1 пункта 8.2 раздела </w:t>
      </w:r>
      <w:r w:rsidRPr="00992A9F">
        <w:rPr>
          <w:rFonts w:eastAsia="Times New Roman" w:cs="Times New Roman"/>
          <w:szCs w:val="28"/>
          <w:lang w:val="en-US" w:eastAsia="ru-RU"/>
        </w:rPr>
        <w:t>II</w:t>
      </w:r>
      <w:r w:rsidRPr="00992A9F">
        <w:rPr>
          <w:rFonts w:eastAsia="Times New Roman" w:cs="Times New Roman"/>
          <w:szCs w:val="28"/>
          <w:lang w:eastAsia="ru-RU"/>
        </w:rPr>
        <w:t xml:space="preserve"> изложить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992A9F">
        <w:rPr>
          <w:rFonts w:eastAsia="Times New Roman" w:cs="Times New Roman"/>
          <w:szCs w:val="28"/>
          <w:lang w:eastAsia="ru-RU"/>
        </w:rPr>
        <w:t xml:space="preserve"> в следующей редакции:</w:t>
      </w:r>
    </w:p>
    <w:p w:rsidR="00992A9F" w:rsidRPr="00992A9F" w:rsidRDefault="00992A9F" w:rsidP="00992A9F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>«- наличие задолженности по денежным обязательствам потенциального арендатора перед бюджетом города на дату обращения о заключении договора».</w:t>
      </w:r>
    </w:p>
    <w:p w:rsidR="00992A9F" w:rsidRPr="00992A9F" w:rsidRDefault="00992A9F" w:rsidP="00992A9F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 xml:space="preserve">1.4. Подпункт 8.2.1 пункта 8.2 раздела </w:t>
      </w:r>
      <w:r w:rsidRPr="00992A9F">
        <w:rPr>
          <w:rFonts w:eastAsia="Times New Roman" w:cs="Times New Roman"/>
          <w:szCs w:val="28"/>
          <w:lang w:val="en-US" w:eastAsia="ru-RU"/>
        </w:rPr>
        <w:t>II</w:t>
      </w:r>
      <w:r w:rsidRPr="00992A9F">
        <w:rPr>
          <w:rFonts w:eastAsia="Times New Roman" w:cs="Times New Roman"/>
          <w:szCs w:val="28"/>
          <w:lang w:eastAsia="ru-RU"/>
        </w:rPr>
        <w:t xml:space="preserve"> дополнить абзацами тринадцатым</w:t>
      </w:r>
      <w:r w:rsidR="00616E88">
        <w:rPr>
          <w:rFonts w:eastAsia="Times New Roman" w:cs="Times New Roman"/>
          <w:szCs w:val="28"/>
          <w:lang w:eastAsia="ru-RU"/>
        </w:rPr>
        <w:t xml:space="preserve">, </w:t>
      </w:r>
      <w:r w:rsidRPr="00992A9F">
        <w:rPr>
          <w:rFonts w:eastAsia="Times New Roman" w:cs="Times New Roman"/>
          <w:szCs w:val="28"/>
          <w:lang w:eastAsia="ru-RU"/>
        </w:rPr>
        <w:t xml:space="preserve"> четырнадцатым следующего содержания: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992A9F" w:rsidRPr="00992A9F" w:rsidRDefault="00992A9F" w:rsidP="00992A9F">
      <w:pPr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 xml:space="preserve">«- заявление подано заявителем, не относящимся к категории социально ориентированных некоммерческих организаций, в отношении имущества, включенного в перечень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некоммерческих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992A9F">
        <w:rPr>
          <w:rFonts w:eastAsia="Times New Roman" w:cs="Times New Roman"/>
          <w:szCs w:val="28"/>
          <w:lang w:eastAsia="ru-RU"/>
        </w:rPr>
        <w:t>организаций;</w:t>
      </w:r>
    </w:p>
    <w:p w:rsidR="00992A9F" w:rsidRPr="00992A9F" w:rsidRDefault="00992A9F" w:rsidP="00992A9F">
      <w:pPr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 xml:space="preserve">- заявление подано заявителем, не относящимся к категории субъектов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992A9F">
        <w:rPr>
          <w:rFonts w:eastAsia="Times New Roman" w:cs="Times New Roman"/>
          <w:szCs w:val="28"/>
          <w:lang w:eastAsia="ru-RU"/>
        </w:rPr>
        <w:t xml:space="preserve">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992A9F">
        <w:rPr>
          <w:rFonts w:eastAsia="Times New Roman" w:cs="Times New Roman"/>
          <w:szCs w:val="28"/>
          <w:lang w:eastAsia="ru-RU"/>
        </w:rPr>
        <w:t xml:space="preserve">физическим лицам, не являющимся индивидуальными предпринимателями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992A9F">
        <w:rPr>
          <w:rFonts w:eastAsia="Times New Roman" w:cs="Times New Roman"/>
          <w:szCs w:val="28"/>
          <w:lang w:eastAsia="ru-RU"/>
        </w:rPr>
        <w:t xml:space="preserve">и применяющими специальный налоговый режим «Налог на профессиональный доход» в отношении имущества, включенного в перечень муниципального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992A9F">
        <w:rPr>
          <w:rFonts w:eastAsia="Times New Roman" w:cs="Times New Roman"/>
          <w:szCs w:val="28"/>
          <w:lang w:eastAsia="ru-RU"/>
        </w:rPr>
        <w:t xml:space="preserve">имущества, свободного от прав третьих лиц (за исключением права хозяйственного ведения, права оперативного управления, а также имущественных прав </w:t>
      </w:r>
      <w:r w:rsidRPr="00992A9F">
        <w:rPr>
          <w:rFonts w:eastAsia="Times New Roman" w:cs="Times New Roman"/>
          <w:spacing w:val="-4"/>
          <w:szCs w:val="28"/>
          <w:lang w:eastAsia="ru-RU"/>
        </w:rPr>
        <w:t>субъектов малого и среднего предпринимательства), предназначенного для передач</w:t>
      </w:r>
      <w:r w:rsidRPr="00992A9F">
        <w:rPr>
          <w:rFonts w:eastAsia="Times New Roman" w:cs="Times New Roman"/>
          <w:szCs w:val="28"/>
          <w:lang w:eastAsia="ru-RU"/>
        </w:rPr>
        <w:t>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92A9F">
        <w:rPr>
          <w:rFonts w:eastAsia="Times New Roman" w:cs="Times New Roman"/>
          <w:szCs w:val="28"/>
          <w:lang w:eastAsia="ru-RU"/>
        </w:rPr>
        <w:t xml:space="preserve"> </w:t>
      </w:r>
      <w:r w:rsidRPr="00992A9F">
        <w:rPr>
          <w:rFonts w:eastAsia="Times New Roman" w:cs="Times New Roman"/>
          <w:spacing w:val="-4"/>
          <w:szCs w:val="28"/>
          <w:lang w:eastAsia="ru-RU"/>
        </w:rPr>
        <w:t>индивидуальными предпринимателями и применяющими специальный налоговый</w:t>
      </w:r>
      <w:r w:rsidRPr="00992A9F">
        <w:rPr>
          <w:rFonts w:eastAsia="Times New Roman" w:cs="Times New Roman"/>
          <w:szCs w:val="28"/>
          <w:lang w:eastAsia="ru-RU"/>
        </w:rPr>
        <w:t xml:space="preserve"> режим «Налог на профессиональный доход».</w:t>
      </w:r>
    </w:p>
    <w:p w:rsidR="00992A9F" w:rsidRPr="00992A9F" w:rsidRDefault="00992A9F" w:rsidP="00992A9F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 xml:space="preserve">1.5. Абзац десятый подпункта 8.2.2 пункта 8.2 раздела </w:t>
      </w:r>
      <w:r w:rsidRPr="00992A9F">
        <w:rPr>
          <w:rFonts w:eastAsia="Times New Roman" w:cs="Times New Roman"/>
          <w:szCs w:val="28"/>
          <w:lang w:val="en-US" w:eastAsia="ru-RU"/>
        </w:rPr>
        <w:t>II</w:t>
      </w:r>
      <w:r w:rsidRPr="00992A9F">
        <w:rPr>
          <w:rFonts w:eastAsia="Times New Roman" w:cs="Times New Roman"/>
          <w:szCs w:val="28"/>
          <w:lang w:eastAsia="ru-RU"/>
        </w:rPr>
        <w:t xml:space="preserve"> изложить                           в следующей редакции: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992A9F" w:rsidRPr="00992A9F" w:rsidRDefault="00992A9F" w:rsidP="00992A9F">
      <w:pPr>
        <w:autoSpaceDE w:val="0"/>
        <w:autoSpaceDN w:val="0"/>
        <w:adjustRightInd w:val="0"/>
        <w:ind w:firstLine="709"/>
        <w:rPr>
          <w:rFonts w:eastAsia="Times New Roman" w:cs="Times New Roman"/>
          <w:spacing w:val="-6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 xml:space="preserve">«- наличие задолженности по денежным обязательствам потенциального </w:t>
      </w:r>
      <w:r w:rsidRPr="00992A9F">
        <w:rPr>
          <w:rFonts w:eastAsia="Times New Roman" w:cs="Times New Roman"/>
          <w:spacing w:val="-6"/>
          <w:szCs w:val="28"/>
          <w:lang w:eastAsia="ru-RU"/>
        </w:rPr>
        <w:t>пользователя перед бюджетом города на дату обращения о заключении договора».</w:t>
      </w:r>
    </w:p>
    <w:p w:rsidR="00992A9F" w:rsidRPr="00992A9F" w:rsidRDefault="00992A9F" w:rsidP="00992A9F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 xml:space="preserve">1.6. Абзац двенадцатый подпункта 8.2.2 пункта 8.2 раздела </w:t>
      </w:r>
      <w:r w:rsidRPr="00992A9F">
        <w:rPr>
          <w:rFonts w:eastAsia="Times New Roman" w:cs="Times New Roman"/>
          <w:szCs w:val="28"/>
          <w:lang w:val="en-US" w:eastAsia="ru-RU"/>
        </w:rPr>
        <w:t>II</w:t>
      </w:r>
      <w:r w:rsidRPr="00992A9F">
        <w:rPr>
          <w:rFonts w:eastAsia="Times New Roman" w:cs="Times New Roman"/>
          <w:szCs w:val="28"/>
          <w:lang w:eastAsia="ru-RU"/>
        </w:rPr>
        <w:t xml:space="preserve"> признать утратившим силу.</w:t>
      </w:r>
    </w:p>
    <w:p w:rsidR="00992A9F" w:rsidRPr="00992A9F" w:rsidRDefault="00992A9F" w:rsidP="00992A9F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pacing w:val="-4"/>
          <w:szCs w:val="28"/>
          <w:lang w:eastAsia="ru-RU"/>
        </w:rPr>
        <w:t xml:space="preserve">1.7. Подпункт 8.2.2 пункта 8.2 раздела </w:t>
      </w:r>
      <w:r w:rsidRPr="00992A9F">
        <w:rPr>
          <w:rFonts w:eastAsia="Times New Roman" w:cs="Times New Roman"/>
          <w:spacing w:val="-4"/>
          <w:szCs w:val="28"/>
          <w:lang w:val="en-US" w:eastAsia="ru-RU"/>
        </w:rPr>
        <w:t>II</w:t>
      </w:r>
      <w:r w:rsidRPr="00992A9F">
        <w:rPr>
          <w:rFonts w:eastAsia="Times New Roman" w:cs="Times New Roman"/>
          <w:spacing w:val="-4"/>
          <w:szCs w:val="28"/>
          <w:lang w:eastAsia="ru-RU"/>
        </w:rPr>
        <w:t xml:space="preserve"> дополнить абзацем четырнадцатым</w:t>
      </w:r>
      <w:r w:rsidRPr="00992A9F">
        <w:rPr>
          <w:rFonts w:eastAsia="Times New Roman" w:cs="Times New Roman"/>
          <w:szCs w:val="28"/>
          <w:lang w:eastAsia="ru-RU"/>
        </w:rPr>
        <w:t xml:space="preserve"> следующего содержания:</w:t>
      </w:r>
    </w:p>
    <w:p w:rsidR="00992A9F" w:rsidRPr="00992A9F" w:rsidRDefault="00992A9F" w:rsidP="00992A9F">
      <w:pPr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lastRenderedPageBreak/>
        <w:t xml:space="preserve">«- заявление подано заявителем, не относящимся к категории социально ориентированных некоммерческих организаций, в отношении имущества, включенного в перечень муниципального имущества, свободного от прав третьих лиц (за исключением имущественных прав некоммерческих организаций), </w:t>
      </w:r>
      <w:r w:rsidRPr="00992A9F">
        <w:rPr>
          <w:rFonts w:eastAsia="Times New Roman" w:cs="Times New Roman"/>
          <w:spacing w:val="-4"/>
          <w:szCs w:val="28"/>
          <w:lang w:eastAsia="ru-RU"/>
        </w:rPr>
        <w:t>предназначенного для поддержки социально ориентированных некоммерческих органи</w:t>
      </w:r>
      <w:r>
        <w:rPr>
          <w:rFonts w:eastAsia="Times New Roman" w:cs="Times New Roman"/>
          <w:spacing w:val="-4"/>
          <w:szCs w:val="28"/>
          <w:lang w:eastAsia="ru-RU"/>
        </w:rPr>
        <w:t>-</w:t>
      </w:r>
      <w:r w:rsidRPr="00992A9F">
        <w:rPr>
          <w:rFonts w:eastAsia="Times New Roman" w:cs="Times New Roman"/>
          <w:spacing w:val="-4"/>
          <w:szCs w:val="28"/>
          <w:lang w:eastAsia="ru-RU"/>
        </w:rPr>
        <w:t>за</w:t>
      </w:r>
      <w:r w:rsidRPr="00992A9F">
        <w:rPr>
          <w:rFonts w:eastAsia="Times New Roman" w:cs="Times New Roman"/>
          <w:szCs w:val="28"/>
          <w:lang w:eastAsia="ru-RU"/>
        </w:rPr>
        <w:t>ций».</w:t>
      </w:r>
    </w:p>
    <w:p w:rsidR="00992A9F" w:rsidRPr="00992A9F" w:rsidRDefault="00992A9F" w:rsidP="00992A9F">
      <w:pPr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>1.8. Абзац второй пункта 10 раздела II изложить в следующей редакции:</w:t>
      </w:r>
    </w:p>
    <w:p w:rsidR="00992A9F" w:rsidRPr="00992A9F" w:rsidRDefault="00992A9F" w:rsidP="00992A9F">
      <w:pPr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 xml:space="preserve">«Максимальный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в МФЦ не должен превышать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992A9F">
        <w:rPr>
          <w:rFonts w:eastAsia="Times New Roman" w:cs="Times New Roman"/>
          <w:szCs w:val="28"/>
          <w:lang w:eastAsia="ru-RU"/>
        </w:rPr>
        <w:t>15 минут».</w:t>
      </w:r>
    </w:p>
    <w:p w:rsidR="00992A9F" w:rsidRPr="00992A9F" w:rsidRDefault="00992A9F" w:rsidP="00992A9F">
      <w:pPr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>1.9. Пункт 12 раздела II изложить в следующей редакции:</w:t>
      </w:r>
    </w:p>
    <w:p w:rsidR="00992A9F" w:rsidRPr="00992A9F" w:rsidRDefault="00992A9F" w:rsidP="00992A9F">
      <w:pPr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pacing w:val="-4"/>
          <w:szCs w:val="28"/>
          <w:lang w:eastAsia="ru-RU"/>
        </w:rPr>
        <w:t>«12. Требования к помещениям, в которых предоставляется муниципальная</w:t>
      </w:r>
      <w:r w:rsidRPr="00992A9F">
        <w:rPr>
          <w:rFonts w:eastAsia="Times New Roman" w:cs="Times New Roman"/>
          <w:szCs w:val="28"/>
          <w:lang w:eastAsia="ru-RU"/>
        </w:rPr>
        <w:t xml:space="preserve"> услуга, к залу ожидания, местам для заполнения запросов о предоставлении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992A9F">
        <w:rPr>
          <w:rFonts w:eastAsia="Times New Roman" w:cs="Times New Roman"/>
          <w:szCs w:val="28"/>
          <w:lang w:eastAsia="ru-RU"/>
        </w:rPr>
        <w:t xml:space="preserve">муниципальной услуги, информационным стендам с образцами их заполнения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992A9F">
        <w:rPr>
          <w:rFonts w:eastAsia="Times New Roman" w:cs="Times New Roman"/>
          <w:szCs w:val="28"/>
          <w:lang w:eastAsia="ru-RU"/>
        </w:rPr>
        <w:t xml:space="preserve">и перечнем документов и (или) информации, необходимых для предоставления каждой муниципальной услуги, в том числе к обеспечению доступности </w:t>
      </w:r>
      <w:r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992A9F">
        <w:rPr>
          <w:rFonts w:eastAsia="Times New Roman" w:cs="Times New Roman"/>
          <w:szCs w:val="28"/>
          <w:lang w:eastAsia="ru-RU"/>
        </w:rPr>
        <w:t>для инвалидов указанных объектов в соответствии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92A9F">
        <w:rPr>
          <w:rFonts w:eastAsia="Times New Roman" w:cs="Times New Roman"/>
          <w:szCs w:val="28"/>
          <w:lang w:eastAsia="ru-RU"/>
        </w:rPr>
        <w:t>с законодательством Российской Федерации о социальной защите инвалидов.</w:t>
      </w:r>
    </w:p>
    <w:p w:rsidR="00992A9F" w:rsidRPr="00992A9F" w:rsidRDefault="00992A9F" w:rsidP="00992A9F">
      <w:pPr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 xml:space="preserve">Помещение, в котором предоставляется муниципальная услуга, должно </w:t>
      </w:r>
      <w:r w:rsidRPr="00992A9F">
        <w:rPr>
          <w:rFonts w:eastAsia="Times New Roman" w:cs="Times New Roman"/>
          <w:spacing w:val="-4"/>
          <w:szCs w:val="28"/>
          <w:lang w:eastAsia="ru-RU"/>
        </w:rPr>
        <w:t>быть расположено с учетом пешеходной доступности для заявителей от остановок</w:t>
      </w:r>
      <w:r w:rsidRPr="00992A9F">
        <w:rPr>
          <w:rFonts w:eastAsia="Times New Roman" w:cs="Times New Roman"/>
          <w:szCs w:val="28"/>
          <w:lang w:eastAsia="ru-RU"/>
        </w:rPr>
        <w:t xml:space="preserve"> общественного транспорта, оборудовано отдельным входом для свободного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992A9F">
        <w:rPr>
          <w:rFonts w:eastAsia="Times New Roman" w:cs="Times New Roman"/>
          <w:szCs w:val="28"/>
          <w:lang w:eastAsia="ru-RU"/>
        </w:rPr>
        <w:t>доступа заявителей.</w:t>
      </w:r>
    </w:p>
    <w:p w:rsidR="00992A9F" w:rsidRPr="00992A9F" w:rsidRDefault="00992A9F" w:rsidP="00992A9F">
      <w:pPr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 xml:space="preserve">Помещения, в которых предоставляется муниципальная услуга, должны </w:t>
      </w:r>
      <w:r w:rsidRPr="00992A9F">
        <w:rPr>
          <w:rFonts w:eastAsia="Times New Roman" w:cs="Times New Roman"/>
          <w:spacing w:val="-6"/>
          <w:szCs w:val="28"/>
          <w:lang w:eastAsia="ru-RU"/>
        </w:rPr>
        <w:t>соответствовать санитарно-эпидемиологическим требованиям, правилам пожарной</w:t>
      </w:r>
      <w:r w:rsidRPr="00992A9F">
        <w:rPr>
          <w:rFonts w:eastAsia="Times New Roman" w:cs="Times New Roman"/>
          <w:szCs w:val="28"/>
          <w:lang w:eastAsia="ru-RU"/>
        </w:rPr>
        <w:t xml:space="preserve"> безопасности, нормам охраны труда, помещения, в которых предоставляется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992A9F">
        <w:rPr>
          <w:rFonts w:eastAsia="Times New Roman" w:cs="Times New Roman"/>
          <w:szCs w:val="28"/>
          <w:lang w:eastAsia="ru-RU"/>
        </w:rPr>
        <w:t>муниципальная услуга, должны быть оборудованы соответствующими информационными стендами, вывесками, указателями.</w:t>
      </w:r>
    </w:p>
    <w:p w:rsidR="00992A9F" w:rsidRPr="00992A9F" w:rsidRDefault="00992A9F" w:rsidP="00992A9F">
      <w:pPr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pacing w:val="-4"/>
          <w:szCs w:val="28"/>
          <w:lang w:eastAsia="ru-RU"/>
        </w:rPr>
        <w:t>Помещения МФЦ должны отвечать требованиям, установленным в соответствии</w:t>
      </w:r>
      <w:r w:rsidRPr="00992A9F">
        <w:rPr>
          <w:rFonts w:eastAsia="Times New Roman" w:cs="Times New Roman"/>
          <w:szCs w:val="28"/>
          <w:lang w:eastAsia="ru-RU"/>
        </w:rPr>
        <w:t xml:space="preserve"> с постановлением Правительства Российской Федерации от 22.12.2012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992A9F">
        <w:rPr>
          <w:rFonts w:eastAsia="Times New Roman" w:cs="Times New Roman"/>
          <w:szCs w:val="28"/>
          <w:lang w:eastAsia="ru-RU"/>
        </w:rPr>
        <w:t>№ 1376 «Об утверждении Правил организации деятельности многофункцио</w:t>
      </w:r>
      <w:r w:rsidR="00616E88">
        <w:rPr>
          <w:rFonts w:eastAsia="Times New Roman" w:cs="Times New Roman"/>
          <w:szCs w:val="28"/>
          <w:lang w:eastAsia="ru-RU"/>
        </w:rPr>
        <w:t>-</w:t>
      </w:r>
      <w:r w:rsidRPr="00992A9F">
        <w:rPr>
          <w:rFonts w:eastAsia="Times New Roman" w:cs="Times New Roman"/>
          <w:szCs w:val="28"/>
          <w:lang w:eastAsia="ru-RU"/>
        </w:rPr>
        <w:t>нальных центров предоставления государ</w:t>
      </w:r>
      <w:r>
        <w:rPr>
          <w:rFonts w:eastAsia="Times New Roman" w:cs="Times New Roman"/>
          <w:szCs w:val="28"/>
          <w:lang w:eastAsia="ru-RU"/>
        </w:rPr>
        <w:t xml:space="preserve">ственных </w:t>
      </w:r>
      <w:r w:rsidRPr="00992A9F">
        <w:rPr>
          <w:rFonts w:eastAsia="Times New Roman" w:cs="Times New Roman"/>
          <w:szCs w:val="28"/>
          <w:lang w:eastAsia="ru-RU"/>
        </w:rPr>
        <w:t>и муниципальных услуг».</w:t>
      </w:r>
    </w:p>
    <w:p w:rsidR="00992A9F" w:rsidRPr="00992A9F" w:rsidRDefault="00992A9F" w:rsidP="00992A9F">
      <w:pPr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>Зал ожидания, места для заполнения запросов о предоставлении муниципальной услуги должны соответствовать комфортным условиям для заявителей, быть оборудованы информационными стендами, стульями, столами, обеспечены бланками заявлений.</w:t>
      </w:r>
    </w:p>
    <w:p w:rsidR="00992A9F" w:rsidRPr="00992A9F" w:rsidRDefault="00992A9F" w:rsidP="00992A9F">
      <w:pPr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 xml:space="preserve">При предоставлении муниципальной услуги соблюдаются требования, установленные положениями Федерального закона от 24.11.1995 № 181-ФЗ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992A9F">
        <w:rPr>
          <w:rFonts w:eastAsia="Times New Roman" w:cs="Times New Roman"/>
          <w:szCs w:val="28"/>
          <w:lang w:eastAsia="ru-RU"/>
        </w:rPr>
        <w:t>«О социальной защите инвалидов в Российской Федерации».</w:t>
      </w:r>
    </w:p>
    <w:p w:rsidR="00992A9F" w:rsidRPr="00992A9F" w:rsidRDefault="00992A9F" w:rsidP="00992A9F">
      <w:pPr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>1.10. Пункт 17 раздела II признать утратившим силу.</w:t>
      </w:r>
    </w:p>
    <w:p w:rsidR="00992A9F" w:rsidRPr="00992A9F" w:rsidRDefault="00992A9F" w:rsidP="00992A9F">
      <w:pPr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 xml:space="preserve">1.11. В наименовании раздела </w:t>
      </w:r>
      <w:r w:rsidRPr="00992A9F">
        <w:rPr>
          <w:rFonts w:eastAsia="Times New Roman" w:cs="Times New Roman"/>
          <w:szCs w:val="28"/>
          <w:lang w:val="en-US" w:eastAsia="ru-RU"/>
        </w:rPr>
        <w:t>III</w:t>
      </w:r>
      <w:r w:rsidRPr="00992A9F">
        <w:rPr>
          <w:rFonts w:eastAsia="Times New Roman" w:cs="Times New Roman"/>
          <w:szCs w:val="28"/>
          <w:lang w:eastAsia="ru-RU"/>
        </w:rPr>
        <w:t xml:space="preserve"> слово «МФЦ» заменить словами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992A9F">
        <w:rPr>
          <w:rFonts w:eastAsia="Times New Roman" w:cs="Times New Roman"/>
          <w:szCs w:val="28"/>
          <w:lang w:eastAsia="ru-RU"/>
        </w:rPr>
        <w:t>«многофункциональных центрах».</w:t>
      </w:r>
    </w:p>
    <w:p w:rsidR="00992A9F" w:rsidRPr="00992A9F" w:rsidRDefault="00992A9F" w:rsidP="00992A9F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 xml:space="preserve">1.12. Абзац пятый подпункта 2.2 пункта 2 раздела </w:t>
      </w:r>
      <w:r w:rsidRPr="00992A9F">
        <w:rPr>
          <w:rFonts w:eastAsia="Times New Roman" w:cs="Times New Roman"/>
          <w:szCs w:val="28"/>
          <w:lang w:val="en-US" w:eastAsia="ru-RU"/>
        </w:rPr>
        <w:t>III</w:t>
      </w:r>
      <w:r w:rsidRPr="00992A9F">
        <w:rPr>
          <w:rFonts w:eastAsia="Times New Roman" w:cs="Times New Roman"/>
          <w:szCs w:val="28"/>
          <w:lang w:eastAsia="ru-RU"/>
        </w:rPr>
        <w:t xml:space="preserve"> изложить                                   в следующей редакции:</w:t>
      </w:r>
    </w:p>
    <w:p w:rsidR="00992A9F" w:rsidRPr="00992A9F" w:rsidRDefault="00992A9F" w:rsidP="00992A9F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>«- устанавливает наличие (отсутствие) задолженности по денежным обязательствам перед бюджетом города на дату обращения о заключении договора».</w:t>
      </w:r>
    </w:p>
    <w:p w:rsidR="00992A9F" w:rsidRPr="00992A9F" w:rsidRDefault="00992A9F" w:rsidP="00992A9F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>1.13. Абзац шестой подпункта 3.2 пункта 3 раздела III изложить                              в следующей редакции:</w:t>
      </w:r>
    </w:p>
    <w:p w:rsidR="00992A9F" w:rsidRPr="00992A9F" w:rsidRDefault="00992A9F" w:rsidP="00992A9F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>«- устанавливает наличие (отсутствие) задолженности по денежным обязательствам перед бюджетом города</w:t>
      </w:r>
      <w:r w:rsidRPr="00992A9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92A9F">
        <w:rPr>
          <w:rFonts w:eastAsia="Times New Roman" w:cs="Times New Roman"/>
          <w:szCs w:val="28"/>
          <w:lang w:eastAsia="ru-RU"/>
        </w:rPr>
        <w:t>на дату обращения о заключении договора».</w:t>
      </w:r>
    </w:p>
    <w:p w:rsidR="00992A9F" w:rsidRPr="00992A9F" w:rsidRDefault="00992A9F" w:rsidP="00992A9F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>1.14. В пункте 4 раздела III слова «</w:t>
      </w:r>
      <w:r w:rsidR="00616E88">
        <w:rPr>
          <w:rFonts w:eastAsia="Times New Roman" w:cs="Times New Roman"/>
          <w:szCs w:val="28"/>
          <w:lang w:eastAsia="ru-RU"/>
        </w:rPr>
        <w:t xml:space="preserve">, </w:t>
      </w:r>
      <w:r w:rsidRPr="00992A9F">
        <w:rPr>
          <w:rFonts w:eastAsia="Times New Roman" w:cs="Times New Roman"/>
          <w:szCs w:val="28"/>
          <w:lang w:eastAsia="ru-RU"/>
        </w:rPr>
        <w:t>включающие порядок ее предостав</w:t>
      </w:r>
      <w:r w:rsidR="00616E88">
        <w:rPr>
          <w:rFonts w:eastAsia="Times New Roman" w:cs="Times New Roman"/>
          <w:szCs w:val="28"/>
          <w:lang w:eastAsia="ru-RU"/>
        </w:rPr>
        <w:t>-</w:t>
      </w:r>
      <w:r w:rsidRPr="00992A9F">
        <w:rPr>
          <w:rFonts w:eastAsia="Times New Roman" w:cs="Times New Roman"/>
          <w:szCs w:val="28"/>
          <w:lang w:eastAsia="ru-RU"/>
        </w:rPr>
        <w:t xml:space="preserve">ления </w:t>
      </w:r>
      <w:r w:rsidRPr="00992A9F">
        <w:rPr>
          <w:rFonts w:eastAsia="Times New Roman" w:cs="Times New Roman"/>
          <w:spacing w:val="-4"/>
          <w:szCs w:val="28"/>
          <w:lang w:eastAsia="ru-RU"/>
        </w:rPr>
        <w:t xml:space="preserve">отдельным категориям заявителей, объединенных общими признаками, </w:t>
      </w:r>
      <w:r w:rsidR="00616E88">
        <w:rPr>
          <w:rFonts w:eastAsia="Times New Roman" w:cs="Times New Roman"/>
          <w:spacing w:val="-4"/>
          <w:szCs w:val="28"/>
          <w:lang w:eastAsia="ru-RU"/>
        </w:rPr>
        <w:t xml:space="preserve">                     </w:t>
      </w:r>
      <w:r w:rsidRPr="00992A9F">
        <w:rPr>
          <w:rFonts w:eastAsia="Times New Roman" w:cs="Times New Roman"/>
          <w:spacing w:val="-4"/>
          <w:szCs w:val="28"/>
          <w:lang w:eastAsia="ru-RU"/>
        </w:rPr>
        <w:t>в том числе</w:t>
      </w:r>
      <w:r w:rsidRPr="00992A9F">
        <w:rPr>
          <w:rFonts w:eastAsia="Times New Roman" w:cs="Times New Roman"/>
          <w:szCs w:val="28"/>
          <w:lang w:eastAsia="ru-RU"/>
        </w:rPr>
        <w:t xml:space="preserve"> в отношении результата муниципальной услуги, за получением </w:t>
      </w:r>
      <w:r w:rsidR="00616E88">
        <w:rPr>
          <w:rFonts w:eastAsia="Times New Roman" w:cs="Times New Roman"/>
          <w:szCs w:val="28"/>
          <w:lang w:eastAsia="ru-RU"/>
        </w:rPr>
        <w:t xml:space="preserve">                 </w:t>
      </w:r>
      <w:r w:rsidRPr="00992A9F">
        <w:rPr>
          <w:rFonts w:eastAsia="Times New Roman" w:cs="Times New Roman"/>
          <w:szCs w:val="28"/>
          <w:lang w:eastAsia="ru-RU"/>
        </w:rPr>
        <w:t>которого они обратились, а также варианты предоставления муниципальной услуги»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92A9F">
        <w:rPr>
          <w:rFonts w:eastAsia="Times New Roman" w:cs="Times New Roman"/>
          <w:szCs w:val="28"/>
          <w:lang w:eastAsia="ru-RU"/>
        </w:rPr>
        <w:t>исключить.</w:t>
      </w:r>
    </w:p>
    <w:p w:rsidR="00992A9F" w:rsidRPr="00992A9F" w:rsidRDefault="00992A9F" w:rsidP="00992A9F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>1.15. Раздел IV</w:t>
      </w:r>
      <w:r w:rsidRPr="00992A9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92A9F">
        <w:rPr>
          <w:rFonts w:eastAsia="Times New Roman" w:cs="Times New Roman"/>
          <w:szCs w:val="28"/>
          <w:lang w:eastAsia="ru-RU"/>
        </w:rPr>
        <w:t>изложить в следующей редакции:</w:t>
      </w:r>
    </w:p>
    <w:p w:rsidR="00992A9F" w:rsidRPr="00992A9F" w:rsidRDefault="00992A9F" w:rsidP="00992A9F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>«Раздел IV. Иные положения, предусмотренные нормативным правовым актом Правительства Российской Федерации</w:t>
      </w:r>
    </w:p>
    <w:p w:rsidR="00992A9F" w:rsidRPr="00992A9F" w:rsidRDefault="00992A9F" w:rsidP="00992A9F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 xml:space="preserve">Иные положения, предусмотренные нормативным правовым актом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992A9F">
        <w:rPr>
          <w:rFonts w:eastAsia="Times New Roman" w:cs="Times New Roman"/>
          <w:szCs w:val="28"/>
          <w:lang w:eastAsia="ru-RU"/>
        </w:rPr>
        <w:t>Правительства Российской Федерации, не предусмотрены».</w:t>
      </w:r>
    </w:p>
    <w:p w:rsidR="00992A9F" w:rsidRPr="00992A9F" w:rsidRDefault="00992A9F" w:rsidP="00992A9F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>1.16. Раздел V признать утратившим силу.</w:t>
      </w:r>
    </w:p>
    <w:p w:rsidR="00992A9F" w:rsidRPr="00992A9F" w:rsidRDefault="00992A9F" w:rsidP="00992A9F">
      <w:pPr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992A9F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Администрации города: www.admsurgut.ru.</w:t>
      </w:r>
    </w:p>
    <w:p w:rsidR="00992A9F" w:rsidRPr="00992A9F" w:rsidRDefault="00992A9F" w:rsidP="00992A9F">
      <w:pPr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992A9F">
        <w:rPr>
          <w:rFonts w:eastAsia="Times New Roman" w:cs="Times New Roman"/>
          <w:szCs w:val="28"/>
          <w:lang w:eastAsia="ru-RU"/>
        </w:rPr>
        <w:t>документы города Сургута»: DOCSURGUT.RU.</w:t>
      </w:r>
    </w:p>
    <w:p w:rsidR="00992A9F" w:rsidRPr="00992A9F" w:rsidRDefault="00992A9F" w:rsidP="00992A9F">
      <w:pPr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92A9F">
        <w:rPr>
          <w:rFonts w:eastAsia="Times New Roman" w:cs="Times New Roman"/>
          <w:szCs w:val="28"/>
          <w:lang w:eastAsia="ru-RU"/>
        </w:rPr>
        <w:t>опубликования и распространятся на правоотношения, возникшие с 27.04.2025.</w:t>
      </w:r>
    </w:p>
    <w:p w:rsidR="00992A9F" w:rsidRPr="00992A9F" w:rsidRDefault="00992A9F" w:rsidP="00992A9F">
      <w:pPr>
        <w:ind w:firstLine="709"/>
        <w:rPr>
          <w:rFonts w:eastAsia="Times New Roman" w:cs="Times New Roman"/>
          <w:szCs w:val="28"/>
          <w:lang w:eastAsia="ru-RU"/>
        </w:rPr>
      </w:pPr>
      <w:r w:rsidRPr="00992A9F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992A9F">
        <w:rPr>
          <w:rFonts w:eastAsia="Times New Roman" w:cs="Times New Roman"/>
          <w:spacing w:val="-4"/>
          <w:szCs w:val="28"/>
          <w:lang w:eastAsia="ru-RU"/>
        </w:rPr>
        <w:t>и экологии, управления земельными ресурсами городского округа и имуществом</w:t>
      </w:r>
      <w:r w:rsidRPr="00992A9F">
        <w:rPr>
          <w:rFonts w:eastAsia="Times New Roman" w:cs="Times New Roman"/>
          <w:szCs w:val="28"/>
          <w:lang w:eastAsia="ru-RU"/>
        </w:rPr>
        <w:t>, находящимися в муниципальной собственности.</w:t>
      </w:r>
    </w:p>
    <w:p w:rsidR="0015356F" w:rsidRDefault="007E7035" w:rsidP="00992A9F"/>
    <w:p w:rsidR="00992A9F" w:rsidRDefault="00992A9F" w:rsidP="00992A9F"/>
    <w:p w:rsidR="00992A9F" w:rsidRDefault="00992A9F" w:rsidP="00992A9F"/>
    <w:p w:rsidR="00992A9F" w:rsidRDefault="00992A9F" w:rsidP="00992A9F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992A9F" w:rsidRDefault="00992A9F" w:rsidP="00992A9F">
      <w:pPr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p w:rsidR="00992A9F" w:rsidRPr="00992A9F" w:rsidRDefault="00992A9F" w:rsidP="00992A9F"/>
    <w:sectPr w:rsidR="00992A9F" w:rsidRPr="00992A9F" w:rsidSect="00992A9F">
      <w:headerReference w:type="default" r:id="rId6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715" w:rsidRDefault="00214715" w:rsidP="00992A9F">
      <w:r>
        <w:separator/>
      </w:r>
    </w:p>
  </w:endnote>
  <w:endnote w:type="continuationSeparator" w:id="0">
    <w:p w:rsidR="00214715" w:rsidRDefault="00214715" w:rsidP="0099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715" w:rsidRDefault="00214715" w:rsidP="00992A9F">
      <w:r>
        <w:separator/>
      </w:r>
    </w:p>
  </w:footnote>
  <w:footnote w:type="continuationSeparator" w:id="0">
    <w:p w:rsidR="00214715" w:rsidRDefault="00214715" w:rsidP="00992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9496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E703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E703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E703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9F"/>
    <w:rsid w:val="00213203"/>
    <w:rsid w:val="00214715"/>
    <w:rsid w:val="0029496E"/>
    <w:rsid w:val="00317ACD"/>
    <w:rsid w:val="00514812"/>
    <w:rsid w:val="005F3FAF"/>
    <w:rsid w:val="00616E88"/>
    <w:rsid w:val="006D409F"/>
    <w:rsid w:val="007E7035"/>
    <w:rsid w:val="00832415"/>
    <w:rsid w:val="0083485F"/>
    <w:rsid w:val="00953A2B"/>
    <w:rsid w:val="00954079"/>
    <w:rsid w:val="00974D7D"/>
    <w:rsid w:val="00992A9F"/>
    <w:rsid w:val="00A10823"/>
    <w:rsid w:val="00C03913"/>
    <w:rsid w:val="00DA2C96"/>
    <w:rsid w:val="00E11347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75F4F09-3D0C-4E1D-8585-C4C79B1C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2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92A9F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992A9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92A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92A9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1412</Words>
  <Characters>8053</Characters>
  <Application>Microsoft Office Word</Application>
  <DocSecurity>0</DocSecurity>
  <Lines>67</Lines>
  <Paragraphs>18</Paragraphs>
  <ScaleCrop>false</ScaleCrop>
  <Company/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Морохова Лилия Олеговна</cp:lastModifiedBy>
  <cp:revision>2</cp:revision>
  <cp:lastPrinted>2025-07-30T12:05:00Z</cp:lastPrinted>
  <dcterms:created xsi:type="dcterms:W3CDTF">2025-08-06T13:19:00Z</dcterms:created>
  <dcterms:modified xsi:type="dcterms:W3CDTF">2025-08-06T13:19:00Z</dcterms:modified>
</cp:coreProperties>
</file>