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0C3C38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0C3C38" w:rsidRDefault="000C3C38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3061909" r:id="rId7"/>
              </w:object>
            </w:r>
          </w:p>
          <w:p w:rsidR="000C3C38" w:rsidRDefault="000C3C38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0C3C38" w:rsidRPr="005541F0" w:rsidRDefault="000C3C38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0C3C38" w:rsidRDefault="000C3C38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0C3C38" w:rsidRPr="005541F0" w:rsidRDefault="000C3C38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0C3C38" w:rsidRPr="005649E4" w:rsidRDefault="000C3C38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0C3C38" w:rsidRPr="00656C1A" w:rsidRDefault="000C3C38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0C3C38" w:rsidRPr="005541F0" w:rsidRDefault="000C3C38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0C3C38" w:rsidRPr="005541F0" w:rsidRDefault="000C3C38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0C3C38" w:rsidRPr="00656C1A" w:rsidRDefault="000C3C38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0C3C38" w:rsidRDefault="000C3C38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0C3C38" w:rsidRPr="003262E3" w:rsidRDefault="000C3C38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C3C38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0C3C38" w:rsidRPr="00F8214F" w:rsidRDefault="000C3C3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C3C38" w:rsidRPr="00F8214F" w:rsidRDefault="00D36EAC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22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0C3C38" w:rsidRPr="00F8214F" w:rsidRDefault="000C3C3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C3C38" w:rsidRPr="00F8214F" w:rsidRDefault="00D36EAC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0C3C38" w:rsidRPr="00A63FB0" w:rsidRDefault="000C3C38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C3C38" w:rsidRPr="00A3761A" w:rsidRDefault="00D36EAC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0C3C38" w:rsidRPr="00F8214F" w:rsidRDefault="000C3C38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0C3C38" w:rsidRPr="00AB4194" w:rsidRDefault="000C3C3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C3C38" w:rsidRPr="00F8214F" w:rsidRDefault="00D36EAC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6920</w:t>
            </w:r>
          </w:p>
        </w:tc>
      </w:tr>
    </w:tbl>
    <w:p w:rsidR="000C3C38" w:rsidRDefault="000C3C38" w:rsidP="009E222F"/>
    <w:p w:rsidR="000C3C38" w:rsidRDefault="000C3C38" w:rsidP="000C3C38">
      <w:pPr>
        <w:rPr>
          <w:szCs w:val="28"/>
        </w:rPr>
      </w:pPr>
      <w:r>
        <w:rPr>
          <w:color w:val="000000"/>
          <w:szCs w:val="28"/>
        </w:rPr>
        <w:t xml:space="preserve">Об утверждении </w:t>
      </w:r>
      <w:r>
        <w:rPr>
          <w:szCs w:val="28"/>
        </w:rPr>
        <w:t xml:space="preserve">внесения </w:t>
      </w:r>
    </w:p>
    <w:p w:rsidR="000C3C38" w:rsidRDefault="000C3C38" w:rsidP="000C3C38">
      <w:pPr>
        <w:rPr>
          <w:rFonts w:eastAsia="Times New Roman" w:cs="Times New Roman"/>
          <w:szCs w:val="28"/>
        </w:rPr>
      </w:pPr>
      <w:r>
        <w:rPr>
          <w:szCs w:val="28"/>
        </w:rPr>
        <w:t xml:space="preserve">изменений </w:t>
      </w:r>
      <w:r>
        <w:rPr>
          <w:rFonts w:eastAsia="Times New Roman" w:cs="Times New Roman"/>
          <w:szCs w:val="28"/>
        </w:rPr>
        <w:t xml:space="preserve">в проект межевания </w:t>
      </w:r>
    </w:p>
    <w:p w:rsidR="000C3C38" w:rsidRDefault="000C3C38" w:rsidP="000C3C38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территории кварталов 29-1 </w:t>
      </w:r>
    </w:p>
    <w:p w:rsidR="000C3C38" w:rsidRDefault="000C3C38" w:rsidP="000C3C38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по 29-18 (кроме квартала 29-16)</w:t>
      </w:r>
    </w:p>
    <w:p w:rsidR="000C3C38" w:rsidRDefault="000C3C38" w:rsidP="000C3C38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города Сургута</w:t>
      </w:r>
    </w:p>
    <w:p w:rsidR="000C3C38" w:rsidRDefault="000C3C38" w:rsidP="000C3C38">
      <w:pPr>
        <w:rPr>
          <w:sz w:val="27"/>
          <w:szCs w:val="27"/>
        </w:rPr>
      </w:pPr>
    </w:p>
    <w:p w:rsidR="000C3C38" w:rsidRDefault="000C3C38" w:rsidP="000C3C38">
      <w:pPr>
        <w:rPr>
          <w:sz w:val="27"/>
          <w:szCs w:val="27"/>
        </w:rPr>
      </w:pPr>
    </w:p>
    <w:p w:rsidR="000C3C38" w:rsidRDefault="000C3C38" w:rsidP="000C3C38">
      <w:pPr>
        <w:ind w:firstLine="709"/>
        <w:jc w:val="both"/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постановлением Правительства Российской Федерации</w:t>
      </w:r>
      <w:r>
        <w:rPr>
          <w:color w:val="000000" w:themeColor="text1"/>
          <w:szCs w:val="28"/>
        </w:rPr>
        <w:br/>
        <w:t>от 02.02.2024 № 112 «Об утверждении Правил подготовки документации</w:t>
      </w:r>
      <w:r>
        <w:rPr>
          <w:color w:val="000000" w:themeColor="text1"/>
          <w:szCs w:val="28"/>
        </w:rPr>
        <w:br/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color w:val="000000" w:themeColor="text1"/>
          <w:szCs w:val="28"/>
        </w:rPr>
        <w:br/>
        <w:t>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  <w:t xml:space="preserve">и утверждения проекта планировки территории в отношении территорий исторических поселений федерального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 xml:space="preserve">от 24.11.2022 № 9211 «Об утверждении административного регламента </w:t>
      </w:r>
      <w:proofErr w:type="spellStart"/>
      <w:r>
        <w:t>предос-тавления</w:t>
      </w:r>
      <w:proofErr w:type="spellEnd"/>
      <w:r>
        <w:t xml:space="preserve"> муниципальной услуги «Подготовка и утверждение документации </w:t>
      </w:r>
      <w:r>
        <w:br/>
        <w:t>по планировке территории», от 02.10.2024 № 5043 «</w:t>
      </w:r>
      <w:r>
        <w:rPr>
          <w:szCs w:val="28"/>
        </w:rPr>
        <w:t xml:space="preserve">О принятии решения </w:t>
      </w:r>
      <w:r>
        <w:rPr>
          <w:szCs w:val="28"/>
        </w:rPr>
        <w:br/>
        <w:t xml:space="preserve">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 xml:space="preserve">в проекты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12.09.2025 № 5665 «Об отклонении </w:t>
      </w:r>
      <w:r>
        <w:br/>
        <w:t xml:space="preserve">от утверждения и направлении на доработку проектов межевания территории </w:t>
      </w:r>
      <w:r>
        <w:br/>
        <w:t xml:space="preserve">в рамках комплексных кадастровых работ»,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29.08.2025:</w:t>
      </w:r>
    </w:p>
    <w:p w:rsidR="000C3C38" w:rsidRDefault="000C3C38" w:rsidP="000C3C38">
      <w:pPr>
        <w:ind w:firstLine="709"/>
        <w:jc w:val="both"/>
        <w:rPr>
          <w:rFonts w:eastAsia="Times New Roman" w:cs="Times New Roman"/>
          <w:szCs w:val="28"/>
        </w:rPr>
      </w:pPr>
      <w:r>
        <w:rPr>
          <w:szCs w:val="28"/>
        </w:rPr>
        <w:lastRenderedPageBreak/>
        <w:t xml:space="preserve">1. Утвердить внесение изменений </w:t>
      </w:r>
      <w:r>
        <w:rPr>
          <w:rFonts w:eastAsia="Times New Roman" w:cs="Times New Roman"/>
          <w:szCs w:val="28"/>
        </w:rPr>
        <w:t>в проект межевания территории кварталов 29-1 по 29-18 (кроме квартала 29-16) города Сургута, утвержденный постановлением Администрации города от 07.06.2019 № 4135 «Об утверждении проекта межевания территории кварталов 29-1 по 29-18 (кроме квартала 29-16) города Сургута» (с изменениями от 11.11.2020 № 8105, 21.12.2020 № 9647, 11.08.2023 № 3990, 11.08.2025 № 4587, 11.09.2025 № 5648), согласно прило-жению.</w:t>
      </w:r>
    </w:p>
    <w:p w:rsidR="000C3C38" w:rsidRDefault="000C3C38" w:rsidP="000C3C38">
      <w:pPr>
        <w:ind w:firstLine="709"/>
        <w:jc w:val="both"/>
      </w:pPr>
      <w: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0C3C38" w:rsidRDefault="000C3C38" w:rsidP="000C3C38">
      <w:pPr>
        <w:autoSpaceDE w:val="0"/>
        <w:autoSpaceDN w:val="0"/>
        <w:adjustRightInd w:val="0"/>
        <w:ind w:firstLine="709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0C3C38" w:rsidRDefault="000C3C38" w:rsidP="000C3C38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0C3C38" w:rsidRDefault="000C3C38" w:rsidP="000C3C38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собой.</w:t>
      </w:r>
    </w:p>
    <w:p w:rsidR="000C3C38" w:rsidRDefault="000C3C38" w:rsidP="000C3C38">
      <w:pPr>
        <w:rPr>
          <w:szCs w:val="28"/>
        </w:rPr>
      </w:pPr>
    </w:p>
    <w:p w:rsidR="000C3C38" w:rsidRDefault="000C3C38" w:rsidP="000C3C38">
      <w:pPr>
        <w:rPr>
          <w:szCs w:val="28"/>
        </w:rPr>
      </w:pPr>
    </w:p>
    <w:p w:rsidR="000C3C38" w:rsidRDefault="000C3C38" w:rsidP="000C3C38">
      <w:pPr>
        <w:rPr>
          <w:szCs w:val="28"/>
        </w:rPr>
      </w:pPr>
    </w:p>
    <w:p w:rsidR="000C3C38" w:rsidRDefault="000C3C38" w:rsidP="000C3C38">
      <w:pPr>
        <w:rPr>
          <w:szCs w:val="28"/>
        </w:rPr>
      </w:pPr>
      <w:r>
        <w:rPr>
          <w:szCs w:val="28"/>
        </w:rPr>
        <w:t xml:space="preserve">Заместитель Главы города                                                                       А.А. </w:t>
      </w:r>
      <w:proofErr w:type="spellStart"/>
      <w:r>
        <w:rPr>
          <w:szCs w:val="28"/>
        </w:rPr>
        <w:t>Фокеев</w:t>
      </w:r>
      <w:proofErr w:type="spellEnd"/>
    </w:p>
    <w:p w:rsidR="00F865B3" w:rsidRPr="000C3C38" w:rsidRDefault="00F865B3" w:rsidP="000C3C38"/>
    <w:sectPr w:rsidR="00F865B3" w:rsidRPr="000C3C38" w:rsidSect="00F84DA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040" w:rsidRDefault="00A56040">
      <w:r>
        <w:separator/>
      </w:r>
    </w:p>
  </w:endnote>
  <w:endnote w:type="continuationSeparator" w:id="0">
    <w:p w:rsidR="00A56040" w:rsidRDefault="00A5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040" w:rsidRDefault="00A56040">
      <w:r>
        <w:separator/>
      </w:r>
    </w:p>
  </w:footnote>
  <w:footnote w:type="continuationSeparator" w:id="0">
    <w:p w:rsidR="00A56040" w:rsidRDefault="00A56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5E3062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D36EAC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D36EAC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D36EAC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8309FB" w:rsidRDefault="00D36EA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C38"/>
    <w:rsid w:val="000C3C38"/>
    <w:rsid w:val="005E3062"/>
    <w:rsid w:val="008B4F4B"/>
    <w:rsid w:val="00924D41"/>
    <w:rsid w:val="00A56040"/>
    <w:rsid w:val="00BD4DF0"/>
    <w:rsid w:val="00C674A4"/>
    <w:rsid w:val="00D36EAC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0CC3FA0-29E4-4435-BCDF-E03CCBAE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3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3C38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0C3C3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9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2025-10-22T06:49:00Z</cp:lastPrinted>
  <dcterms:created xsi:type="dcterms:W3CDTF">2025-10-27T04:19:00Z</dcterms:created>
  <dcterms:modified xsi:type="dcterms:W3CDTF">2025-10-27T04:19:00Z</dcterms:modified>
</cp:coreProperties>
</file>