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44C90" w:rsidTr="00496BB4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44C90" w:rsidRDefault="00144C90" w:rsidP="00496BB4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8139066" r:id="rId9"/>
              </w:object>
            </w:r>
          </w:p>
          <w:p w:rsidR="00144C90" w:rsidRDefault="00144C90" w:rsidP="00496BB4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44C90" w:rsidRPr="005541F0" w:rsidRDefault="00144C90" w:rsidP="00496BB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44C90" w:rsidRDefault="00144C90" w:rsidP="00496BB4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44C90" w:rsidRPr="005541F0" w:rsidRDefault="00144C90" w:rsidP="00496BB4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44C90" w:rsidRPr="005649E4" w:rsidRDefault="00144C90" w:rsidP="00496BB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44C90" w:rsidRPr="00656C1A" w:rsidRDefault="00144C90" w:rsidP="00496BB4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44C90" w:rsidRPr="005541F0" w:rsidRDefault="00144C90" w:rsidP="00496BB4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44C90" w:rsidRPr="005541F0" w:rsidRDefault="00144C90" w:rsidP="00496BB4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44C90" w:rsidRPr="00656C1A" w:rsidRDefault="00144C90" w:rsidP="00496BB4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144C90" w:rsidRDefault="00144C90" w:rsidP="00496BB4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44C90" w:rsidRPr="003262E3" w:rsidRDefault="00144C90" w:rsidP="00496BB4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44C90" w:rsidTr="00496BB4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44C90" w:rsidRPr="00F8214F" w:rsidRDefault="00144C90" w:rsidP="00496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C90" w:rsidRPr="00F24B57" w:rsidRDefault="00F24B57" w:rsidP="00496BB4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44C90" w:rsidRPr="00F8214F" w:rsidRDefault="00144C90" w:rsidP="00496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C90" w:rsidRPr="00F24B57" w:rsidRDefault="00F24B57" w:rsidP="00496BB4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44C90" w:rsidRPr="00A63FB0" w:rsidRDefault="00144C90" w:rsidP="00496BB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C90" w:rsidRPr="00F24B57" w:rsidRDefault="00F24B57" w:rsidP="00496BB4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44C90" w:rsidRPr="00F8214F" w:rsidRDefault="00144C90" w:rsidP="00496BB4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44C90" w:rsidRPr="00AB4194" w:rsidRDefault="00144C90" w:rsidP="00496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4C90" w:rsidRPr="00F24B57" w:rsidRDefault="00F24B57" w:rsidP="00496BB4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629</w:t>
            </w:r>
          </w:p>
        </w:tc>
      </w:tr>
    </w:tbl>
    <w:p w:rsidR="00D12256" w:rsidRPr="00D12256" w:rsidRDefault="00D12256" w:rsidP="00D12256">
      <w:pPr>
        <w:rPr>
          <w:szCs w:val="28"/>
        </w:rPr>
      </w:pPr>
    </w:p>
    <w:p w:rsidR="00D12256" w:rsidRPr="00FE20E8" w:rsidRDefault="00D12256" w:rsidP="00D12256">
      <w:pPr>
        <w:ind w:right="3968"/>
        <w:rPr>
          <w:rFonts w:eastAsia="Times New Roman"/>
          <w:szCs w:val="28"/>
        </w:rPr>
      </w:pPr>
      <w:r w:rsidRPr="00FE20E8">
        <w:rPr>
          <w:rFonts w:eastAsia="Times New Roman"/>
          <w:szCs w:val="28"/>
        </w:rPr>
        <w:t xml:space="preserve">О внесении изменений </w:t>
      </w:r>
    </w:p>
    <w:p w:rsidR="00D12256" w:rsidRPr="00FE20E8" w:rsidRDefault="00D12256" w:rsidP="00D12256">
      <w:pPr>
        <w:ind w:right="3968"/>
        <w:rPr>
          <w:rFonts w:eastAsia="Times New Roman"/>
          <w:szCs w:val="28"/>
        </w:rPr>
      </w:pPr>
      <w:r w:rsidRPr="00FE20E8">
        <w:rPr>
          <w:rFonts w:eastAsia="Times New Roman"/>
          <w:szCs w:val="28"/>
        </w:rPr>
        <w:t>в распоряжение Администрации</w:t>
      </w:r>
    </w:p>
    <w:p w:rsidR="00D12256" w:rsidRPr="00FE20E8" w:rsidRDefault="00D12256" w:rsidP="00D12256">
      <w:pPr>
        <w:ind w:right="3968"/>
        <w:rPr>
          <w:rFonts w:eastAsia="Times New Roman"/>
          <w:szCs w:val="28"/>
        </w:rPr>
      </w:pPr>
      <w:r w:rsidRPr="00FE20E8">
        <w:rPr>
          <w:rFonts w:eastAsia="Times New Roman"/>
          <w:szCs w:val="28"/>
        </w:rPr>
        <w:t xml:space="preserve">города от 28.02.2025 № 1180 </w:t>
      </w:r>
    </w:p>
    <w:p w:rsidR="00D12256" w:rsidRPr="00FE20E8" w:rsidRDefault="00D12256" w:rsidP="00D12256">
      <w:pPr>
        <w:ind w:right="3968"/>
        <w:rPr>
          <w:rFonts w:eastAsia="Times New Roman"/>
          <w:szCs w:val="28"/>
        </w:rPr>
      </w:pPr>
      <w:r w:rsidRPr="00FE20E8">
        <w:rPr>
          <w:rFonts w:eastAsia="Times New Roman"/>
          <w:szCs w:val="28"/>
        </w:rPr>
        <w:t xml:space="preserve">«Об утверждении технического </w:t>
      </w:r>
    </w:p>
    <w:p w:rsidR="00D12256" w:rsidRPr="00FE20E8" w:rsidRDefault="00D12256" w:rsidP="00D12256">
      <w:pPr>
        <w:ind w:right="3968"/>
        <w:rPr>
          <w:rFonts w:eastAsia="Times New Roman"/>
          <w:szCs w:val="28"/>
        </w:rPr>
      </w:pPr>
      <w:r w:rsidRPr="00FE20E8">
        <w:rPr>
          <w:rFonts w:eastAsia="Times New Roman"/>
          <w:szCs w:val="28"/>
        </w:rPr>
        <w:t xml:space="preserve">задания на разработку инвестиционной программы Сургутского городского муниципального унитарного </w:t>
      </w:r>
    </w:p>
    <w:p w:rsidR="00D12256" w:rsidRPr="00FE20E8" w:rsidRDefault="00D12256" w:rsidP="00D12256">
      <w:pPr>
        <w:ind w:right="3968"/>
        <w:rPr>
          <w:rFonts w:eastAsia="Times New Roman"/>
          <w:szCs w:val="28"/>
        </w:rPr>
      </w:pPr>
      <w:r w:rsidRPr="00FE20E8">
        <w:rPr>
          <w:rFonts w:eastAsia="Times New Roman"/>
          <w:szCs w:val="28"/>
        </w:rPr>
        <w:t>предприятия «Горводоканал»</w:t>
      </w:r>
    </w:p>
    <w:p w:rsidR="00D12256" w:rsidRPr="00FE20E8" w:rsidRDefault="00D12256" w:rsidP="00D12256">
      <w:pPr>
        <w:ind w:right="3968"/>
        <w:rPr>
          <w:rFonts w:eastAsia="Times New Roman"/>
          <w:szCs w:val="28"/>
        </w:rPr>
      </w:pPr>
      <w:r w:rsidRPr="00FE20E8">
        <w:rPr>
          <w:rFonts w:eastAsia="Times New Roman"/>
          <w:szCs w:val="28"/>
        </w:rPr>
        <w:t>по развитию централизованной</w:t>
      </w:r>
    </w:p>
    <w:p w:rsidR="00D12256" w:rsidRPr="00FE20E8" w:rsidRDefault="00D12256" w:rsidP="00D12256">
      <w:pPr>
        <w:ind w:right="3968"/>
        <w:rPr>
          <w:rFonts w:eastAsia="Times New Roman"/>
          <w:szCs w:val="28"/>
          <w:lang w:eastAsia="ru-RU"/>
        </w:rPr>
      </w:pPr>
      <w:r w:rsidRPr="00FE20E8">
        <w:rPr>
          <w:rFonts w:eastAsia="Times New Roman"/>
          <w:szCs w:val="28"/>
        </w:rPr>
        <w:t xml:space="preserve">системы холодного водоснабжения </w:t>
      </w:r>
      <w:r w:rsidRPr="00FE20E8">
        <w:rPr>
          <w:rFonts w:eastAsia="Times New Roman"/>
          <w:szCs w:val="28"/>
        </w:rPr>
        <w:br/>
      </w:r>
      <w:r w:rsidRPr="00FE20E8">
        <w:rPr>
          <w:rFonts w:eastAsia="Times New Roman"/>
          <w:szCs w:val="28"/>
          <w:lang w:eastAsia="ru-RU"/>
        </w:rPr>
        <w:t xml:space="preserve">на территории муниципального </w:t>
      </w:r>
    </w:p>
    <w:p w:rsidR="00D12256" w:rsidRPr="00FE20E8" w:rsidRDefault="00D12256" w:rsidP="00D12256">
      <w:pPr>
        <w:ind w:right="3968"/>
        <w:rPr>
          <w:rFonts w:eastAsia="Times New Roman"/>
          <w:szCs w:val="28"/>
          <w:lang w:eastAsia="ru-RU"/>
        </w:rPr>
      </w:pPr>
      <w:r w:rsidRPr="00FE20E8">
        <w:rPr>
          <w:rFonts w:eastAsia="Times New Roman"/>
          <w:szCs w:val="28"/>
          <w:lang w:eastAsia="ru-RU"/>
        </w:rPr>
        <w:t xml:space="preserve">образования городской округ </w:t>
      </w:r>
    </w:p>
    <w:p w:rsidR="00D12256" w:rsidRPr="00D12256" w:rsidRDefault="00D12256" w:rsidP="00D12256">
      <w:pPr>
        <w:ind w:right="3968"/>
        <w:rPr>
          <w:rFonts w:eastAsia="Times New Roman"/>
          <w:szCs w:val="28"/>
          <w:lang w:eastAsia="ru-RU"/>
        </w:rPr>
      </w:pPr>
      <w:r w:rsidRPr="00FE20E8">
        <w:rPr>
          <w:rFonts w:eastAsia="Times New Roman"/>
          <w:szCs w:val="28"/>
          <w:lang w:eastAsia="ru-RU"/>
        </w:rPr>
        <w:t xml:space="preserve">Сургут Ханты-Мансийского </w:t>
      </w:r>
      <w:r w:rsidRPr="00FE20E8">
        <w:rPr>
          <w:rFonts w:eastAsia="Times New Roman"/>
          <w:szCs w:val="28"/>
          <w:lang w:eastAsia="ru-RU"/>
        </w:rPr>
        <w:br/>
        <w:t>автономного округа – Югры»</w:t>
      </w:r>
    </w:p>
    <w:p w:rsidR="000E1C4B" w:rsidRPr="00B0327C" w:rsidRDefault="000E1C4B" w:rsidP="005A04CB">
      <w:pPr>
        <w:ind w:firstLine="709"/>
        <w:jc w:val="both"/>
        <w:rPr>
          <w:rFonts w:eastAsia="Times New Roman"/>
          <w:szCs w:val="28"/>
        </w:rPr>
      </w:pPr>
    </w:p>
    <w:p w:rsidR="000E1C4B" w:rsidRPr="00B0327C" w:rsidRDefault="000E1C4B" w:rsidP="005A04CB">
      <w:pPr>
        <w:ind w:firstLine="709"/>
        <w:jc w:val="both"/>
        <w:rPr>
          <w:rFonts w:eastAsia="Times New Roman"/>
          <w:szCs w:val="28"/>
        </w:rPr>
      </w:pPr>
    </w:p>
    <w:p w:rsidR="00CF4D20" w:rsidRDefault="00CF4D20" w:rsidP="00FE20E8">
      <w:pPr>
        <w:ind w:firstLine="709"/>
        <w:jc w:val="both"/>
        <w:rPr>
          <w:rFonts w:eastAsia="Times New Roman"/>
          <w:szCs w:val="28"/>
          <w:lang w:eastAsia="ru-RU"/>
        </w:rPr>
      </w:pPr>
      <w:r w:rsidRPr="00EA6507">
        <w:rPr>
          <w:rFonts w:eastAsia="Times New Roman"/>
          <w:szCs w:val="28"/>
        </w:rPr>
        <w:t>В соответствии с Федеральным закон</w:t>
      </w:r>
      <w:r w:rsidR="00F6049D">
        <w:rPr>
          <w:rFonts w:eastAsia="Times New Roman"/>
          <w:szCs w:val="28"/>
        </w:rPr>
        <w:t>ом</w:t>
      </w:r>
      <w:r w:rsidRPr="00EA6507">
        <w:rPr>
          <w:rFonts w:eastAsia="Times New Roman"/>
          <w:szCs w:val="28"/>
        </w:rPr>
        <w:t xml:space="preserve"> от 06.10.2003 № 131-ФЗ </w:t>
      </w:r>
      <w:r w:rsidRPr="00EA6507">
        <w:rPr>
          <w:rFonts w:eastAsia="Times New Roman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="00F6049D" w:rsidRPr="00EA6507">
        <w:rPr>
          <w:rFonts w:eastAsia="Times New Roman"/>
          <w:szCs w:val="28"/>
        </w:rPr>
        <w:t>Федеральным закон</w:t>
      </w:r>
      <w:r w:rsidR="00F6049D">
        <w:rPr>
          <w:rFonts w:eastAsia="Times New Roman"/>
          <w:szCs w:val="28"/>
        </w:rPr>
        <w:t>ом</w:t>
      </w:r>
      <w:r w:rsidR="00F6049D" w:rsidRPr="00EA6507">
        <w:rPr>
          <w:rFonts w:eastAsia="Times New Roman"/>
          <w:szCs w:val="28"/>
        </w:rPr>
        <w:t xml:space="preserve"> </w:t>
      </w:r>
      <w:r w:rsidRPr="00EA6507">
        <w:rPr>
          <w:rFonts w:eastAsia="Times New Roman"/>
          <w:szCs w:val="28"/>
        </w:rPr>
        <w:t>от 07.12.2011 № 416-ФЗ «О водоснабжении и водоотведении»,</w:t>
      </w:r>
      <w:r w:rsidRPr="00EA6507">
        <w:rPr>
          <w:rFonts w:eastAsia="Times New Roman"/>
          <w:szCs w:val="28"/>
          <w:lang w:eastAsia="ar-SA"/>
        </w:rPr>
        <w:t xml:space="preserve"> </w:t>
      </w:r>
      <w:r w:rsidRPr="00EA6507">
        <w:rPr>
          <w:rFonts w:eastAsia="Times New Roman"/>
          <w:bCs/>
          <w:szCs w:val="28"/>
        </w:rPr>
        <w:t xml:space="preserve">постановлением Правительства Российской Федерации </w:t>
      </w:r>
      <w:r w:rsidR="00F6049D">
        <w:rPr>
          <w:rFonts w:eastAsia="Times New Roman"/>
          <w:bCs/>
          <w:szCs w:val="28"/>
        </w:rPr>
        <w:br/>
      </w:r>
      <w:r w:rsidRPr="00EA6507">
        <w:rPr>
          <w:rFonts w:eastAsia="Times New Roman"/>
          <w:bCs/>
          <w:szCs w:val="28"/>
        </w:rPr>
        <w:t xml:space="preserve">от 29.07.2013 № 641 «Об инвестиционных и производственных программах организаций, осуществляющих деятельность в сфере водоснабжения </w:t>
      </w:r>
      <w:r w:rsidR="00F6049D">
        <w:rPr>
          <w:rFonts w:eastAsia="Times New Roman"/>
          <w:bCs/>
          <w:szCs w:val="28"/>
        </w:rPr>
        <w:br/>
      </w:r>
      <w:r w:rsidRPr="00EA6507">
        <w:rPr>
          <w:rFonts w:eastAsia="Times New Roman"/>
          <w:bCs/>
          <w:szCs w:val="28"/>
        </w:rPr>
        <w:t>и водоотведения», приказом Министерства регионального развития Российской</w:t>
      </w:r>
      <w:r w:rsidR="00F6049D">
        <w:rPr>
          <w:rFonts w:eastAsia="Times New Roman"/>
          <w:bCs/>
          <w:szCs w:val="28"/>
        </w:rPr>
        <w:t xml:space="preserve"> Федерации </w:t>
      </w:r>
      <w:r w:rsidRPr="00EA6507">
        <w:rPr>
          <w:rFonts w:eastAsia="Times New Roman"/>
          <w:bCs/>
          <w:szCs w:val="28"/>
        </w:rPr>
        <w:t xml:space="preserve">от 10.10.2007 № 100 «Об утверждении Методических рекомендаций </w:t>
      </w:r>
      <w:r w:rsidRPr="00EA6507">
        <w:rPr>
          <w:rFonts w:eastAsia="Times New Roman"/>
          <w:bCs/>
          <w:szCs w:val="28"/>
        </w:rPr>
        <w:br/>
        <w:t xml:space="preserve">по подготовке технических заданий по разработке инвестиционных программ организаций коммунального комплекса», </w:t>
      </w:r>
      <w:r w:rsidRPr="00EA6507">
        <w:rPr>
          <w:rFonts w:eastAsia="Times New Roman"/>
          <w:szCs w:val="28"/>
        </w:rPr>
        <w:t>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города»:</w:t>
      </w:r>
    </w:p>
    <w:p w:rsidR="00D12256" w:rsidRPr="00D12256" w:rsidRDefault="00D12256" w:rsidP="00D12256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D12256">
        <w:rPr>
          <w:rFonts w:eastAsia="Times New Roman"/>
          <w:color w:val="000000"/>
          <w:szCs w:val="28"/>
          <w:lang w:eastAsia="ru-RU"/>
        </w:rPr>
        <w:t xml:space="preserve">1. Внести в распоряжение Администрации города от 28.02.2025 № 1180 «Об утверждении технического задания на разработку инвестиционной программы Сургутского городского муниципального унитарного предприятия «Горводоканал» по развитию централизованной системы водоснабжения </w:t>
      </w:r>
      <w:r w:rsidRPr="00D12256">
        <w:rPr>
          <w:rFonts w:eastAsia="Times New Roman"/>
          <w:color w:val="000000"/>
          <w:szCs w:val="28"/>
          <w:lang w:eastAsia="ru-RU"/>
        </w:rPr>
        <w:br/>
      </w:r>
      <w:r w:rsidRPr="00D12256">
        <w:rPr>
          <w:rFonts w:eastAsia="Times New Roman"/>
          <w:color w:val="000000"/>
          <w:szCs w:val="28"/>
          <w:lang w:eastAsia="ru-RU"/>
        </w:rPr>
        <w:lastRenderedPageBreak/>
        <w:t xml:space="preserve">на территории муниципального образования городской округ Сургут Ханты-Мансийского автономного округа – Югры» (с изменениями </w:t>
      </w:r>
      <w:r w:rsidRPr="00FE20E8">
        <w:rPr>
          <w:rFonts w:eastAsia="Times New Roman"/>
          <w:color w:val="000000"/>
          <w:szCs w:val="28"/>
          <w:lang w:eastAsia="ru-RU"/>
        </w:rPr>
        <w:t>от 24.07.2025</w:t>
      </w:r>
      <w:r w:rsidR="00FE20E8">
        <w:rPr>
          <w:rFonts w:eastAsia="Times New Roman"/>
          <w:color w:val="000000"/>
          <w:szCs w:val="28"/>
          <w:lang w:eastAsia="ru-RU"/>
        </w:rPr>
        <w:t xml:space="preserve"> </w:t>
      </w:r>
      <w:r w:rsidR="00FE20E8">
        <w:rPr>
          <w:rFonts w:eastAsia="Times New Roman"/>
          <w:color w:val="000000"/>
          <w:szCs w:val="28"/>
          <w:lang w:eastAsia="ru-RU"/>
        </w:rPr>
        <w:br/>
        <w:t xml:space="preserve">№ 3811, 22.08.2025 № 3883, </w:t>
      </w:r>
      <w:r w:rsidRPr="00D12256">
        <w:rPr>
          <w:rFonts w:eastAsia="Times New Roman"/>
          <w:color w:val="000000"/>
          <w:szCs w:val="28"/>
          <w:lang w:eastAsia="ru-RU"/>
        </w:rPr>
        <w:t>02.07.2026 № 517) следующие изменения:</w:t>
      </w:r>
    </w:p>
    <w:p w:rsidR="00D12256" w:rsidRPr="00D12256" w:rsidRDefault="00D12256" w:rsidP="00D12256">
      <w:pPr>
        <w:ind w:firstLine="709"/>
        <w:jc w:val="both"/>
        <w:rPr>
          <w:rFonts w:eastAsia="Times New Roman"/>
          <w:szCs w:val="28"/>
          <w:lang w:eastAsia="ru-RU"/>
        </w:rPr>
      </w:pPr>
      <w:r w:rsidRPr="00D12256">
        <w:rPr>
          <w:rFonts w:eastAsia="Times New Roman"/>
          <w:color w:val="000000"/>
          <w:szCs w:val="28"/>
          <w:lang w:eastAsia="ru-RU"/>
        </w:rPr>
        <w:t xml:space="preserve">1.1. Заголовок </w:t>
      </w:r>
      <w:r w:rsidRPr="00D12256">
        <w:rPr>
          <w:rFonts w:eastAsia="Times New Roman"/>
          <w:szCs w:val="28"/>
          <w:lang w:eastAsia="ru-RU"/>
        </w:rPr>
        <w:t xml:space="preserve">распоряжения изложить в следующей редакции: </w:t>
      </w:r>
    </w:p>
    <w:p w:rsidR="00D12256" w:rsidRPr="00D12256" w:rsidRDefault="00D12256" w:rsidP="00D12256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D12256">
        <w:rPr>
          <w:rFonts w:eastAsia="Times New Roman"/>
          <w:szCs w:val="28"/>
          <w:lang w:eastAsia="ru-RU"/>
        </w:rPr>
        <w:t xml:space="preserve">«Об утверждении технического задания </w:t>
      </w:r>
      <w:r w:rsidRPr="00D12256">
        <w:rPr>
          <w:rFonts w:eastAsia="Times New Roman"/>
          <w:color w:val="000000"/>
          <w:szCs w:val="28"/>
          <w:lang w:eastAsia="ru-RU"/>
        </w:rPr>
        <w:t>на разработку инвестиционной программы Сургутского городского муниципального унитарного предприятия «Горводоканал» по развитию централи</w:t>
      </w:r>
      <w:r w:rsidR="00FE20E8">
        <w:rPr>
          <w:rFonts w:eastAsia="Times New Roman"/>
          <w:color w:val="000000"/>
          <w:szCs w:val="28"/>
          <w:lang w:eastAsia="ru-RU"/>
        </w:rPr>
        <w:t>зованной системы холодного водо</w:t>
      </w:r>
      <w:r w:rsidRPr="00D12256">
        <w:rPr>
          <w:rFonts w:eastAsia="Times New Roman"/>
          <w:color w:val="000000"/>
          <w:szCs w:val="28"/>
          <w:lang w:eastAsia="ru-RU"/>
        </w:rPr>
        <w:t>снаб</w:t>
      </w:r>
      <w:r w:rsidR="00FE20E8">
        <w:rPr>
          <w:rFonts w:eastAsia="Times New Roman"/>
          <w:color w:val="000000"/>
          <w:szCs w:val="28"/>
          <w:lang w:eastAsia="ru-RU"/>
        </w:rPr>
        <w:t>-</w:t>
      </w:r>
      <w:r w:rsidRPr="00D12256">
        <w:rPr>
          <w:rFonts w:eastAsia="Times New Roman"/>
          <w:color w:val="000000"/>
          <w:szCs w:val="28"/>
          <w:lang w:eastAsia="ru-RU"/>
        </w:rPr>
        <w:t>жения на территории муниципального образования городской округ Сургут Ханты-Мансийского автономного округа – Югры»;</w:t>
      </w:r>
    </w:p>
    <w:p w:rsidR="00D12256" w:rsidRPr="00D12256" w:rsidRDefault="00D12256" w:rsidP="00D12256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D12256">
        <w:rPr>
          <w:rFonts w:eastAsia="Times New Roman"/>
          <w:color w:val="000000"/>
          <w:szCs w:val="28"/>
          <w:lang w:eastAsia="ru-RU"/>
        </w:rPr>
        <w:t xml:space="preserve">1.2. Пункт 1 распоряжения изложить в следующей редакции: </w:t>
      </w:r>
    </w:p>
    <w:p w:rsidR="00D12256" w:rsidRPr="00D12256" w:rsidRDefault="00D12256" w:rsidP="00D12256">
      <w:pPr>
        <w:ind w:firstLine="709"/>
        <w:jc w:val="both"/>
      </w:pPr>
      <w:r w:rsidRPr="00D12256">
        <w:rPr>
          <w:rFonts w:eastAsia="Times New Roman"/>
          <w:color w:val="000000"/>
          <w:szCs w:val="28"/>
          <w:lang w:eastAsia="ru-RU"/>
        </w:rPr>
        <w:t xml:space="preserve">«1. Утвердить техническое задание на разработку инвестиционной программы </w:t>
      </w:r>
      <w:r w:rsidRPr="00D12256">
        <w:rPr>
          <w:rFonts w:eastAsia="Times New Roman"/>
          <w:szCs w:val="28"/>
        </w:rPr>
        <w:t xml:space="preserve">Сургутского городского муниципального унитарного предприятия «Горводоканал» </w:t>
      </w:r>
      <w:r w:rsidRPr="00D12256">
        <w:t>по развитию централизованной системы холодного водоснаб</w:t>
      </w:r>
      <w:r w:rsidR="00FE20E8">
        <w:t>-</w:t>
      </w:r>
      <w:r w:rsidRPr="00D12256">
        <w:t xml:space="preserve">жения на </w:t>
      </w:r>
      <w:r w:rsidRPr="00FE20E8">
        <w:t>2026 – 2028 годы согласно приложению».».</w:t>
      </w:r>
    </w:p>
    <w:p w:rsidR="00D12256" w:rsidRPr="00D12256" w:rsidRDefault="00D12256" w:rsidP="00D12256">
      <w:pPr>
        <w:ind w:firstLine="709"/>
        <w:jc w:val="both"/>
        <w:rPr>
          <w:rFonts w:eastAsia="Times New Roman"/>
          <w:szCs w:val="28"/>
        </w:rPr>
      </w:pPr>
      <w:r w:rsidRPr="00D12256">
        <w:rPr>
          <w:rFonts w:eastAsia="Times New Roman"/>
          <w:color w:val="000000"/>
          <w:szCs w:val="28"/>
          <w:lang w:eastAsia="ru-RU"/>
        </w:rPr>
        <w:t>1.3. Приложение к распоряжению</w:t>
      </w:r>
      <w:r w:rsidRPr="00D12256">
        <w:rPr>
          <w:rFonts w:eastAsia="Times New Roman"/>
          <w:szCs w:val="28"/>
        </w:rPr>
        <w:t xml:space="preserve"> изложить в новой редакции согласно приложению к настоящему распоряжению.</w:t>
      </w:r>
    </w:p>
    <w:p w:rsidR="00D12256" w:rsidRPr="00D12256" w:rsidRDefault="00D12256" w:rsidP="00D12256">
      <w:pPr>
        <w:ind w:firstLine="709"/>
        <w:jc w:val="both"/>
        <w:rPr>
          <w:rFonts w:eastAsia="Times New Roman"/>
          <w:szCs w:val="28"/>
        </w:rPr>
      </w:pPr>
      <w:r w:rsidRPr="00D12256">
        <w:rPr>
          <w:rFonts w:eastAsia="Times New Roman"/>
          <w:bCs/>
          <w:szCs w:val="28"/>
          <w:lang w:eastAsia="ru-RU"/>
        </w:rPr>
        <w:t xml:space="preserve">2. Комитету информационной политики </w:t>
      </w:r>
      <w:r w:rsidRPr="00D12256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D12256">
        <w:rPr>
          <w:rFonts w:eastAsia="Times New Roman"/>
          <w:szCs w:val="28"/>
        </w:rPr>
        <w:t xml:space="preserve">на официальном портале Администрации города: </w:t>
      </w:r>
      <w:hyperlink r:id="rId10" w:history="1">
        <w:r w:rsidRPr="00D12256">
          <w:rPr>
            <w:rFonts w:eastAsia="Times New Roman"/>
            <w:szCs w:val="28"/>
            <w:lang w:val="en-US"/>
          </w:rPr>
          <w:t>www</w:t>
        </w:r>
        <w:r w:rsidRPr="00D12256">
          <w:rPr>
            <w:rFonts w:eastAsia="Times New Roman"/>
            <w:szCs w:val="28"/>
          </w:rPr>
          <w:t>.</w:t>
        </w:r>
        <w:r w:rsidRPr="00D12256">
          <w:rPr>
            <w:rFonts w:eastAsia="Times New Roman"/>
            <w:szCs w:val="28"/>
            <w:lang w:val="en-US"/>
          </w:rPr>
          <w:t>admsurgut</w:t>
        </w:r>
        <w:r w:rsidRPr="00D12256">
          <w:rPr>
            <w:rFonts w:eastAsia="Times New Roman"/>
            <w:szCs w:val="28"/>
          </w:rPr>
          <w:t>.</w:t>
        </w:r>
        <w:r w:rsidRPr="00D12256">
          <w:rPr>
            <w:rFonts w:eastAsia="Times New Roman"/>
            <w:szCs w:val="28"/>
            <w:lang w:val="en-US"/>
          </w:rPr>
          <w:t>ru</w:t>
        </w:r>
      </w:hyperlink>
      <w:r w:rsidRPr="00D12256">
        <w:rPr>
          <w:rFonts w:eastAsia="Times New Roman"/>
          <w:szCs w:val="28"/>
        </w:rPr>
        <w:t>.</w:t>
      </w:r>
    </w:p>
    <w:p w:rsidR="00D12256" w:rsidRPr="00D12256" w:rsidRDefault="00D12256" w:rsidP="00D12256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bCs/>
          <w:szCs w:val="28"/>
          <w:lang w:eastAsia="ru-RU"/>
        </w:rPr>
      </w:pPr>
      <w:r w:rsidRPr="00D12256">
        <w:rPr>
          <w:rFonts w:eastAsia="Times New Roman"/>
          <w:szCs w:val="28"/>
        </w:rPr>
        <w:t xml:space="preserve">3. </w:t>
      </w:r>
      <w:r w:rsidRPr="00D12256">
        <w:rPr>
          <w:rFonts w:eastAsia="Times New Roman"/>
          <w:bCs/>
          <w:szCs w:val="28"/>
          <w:lang w:eastAsia="ru-RU"/>
        </w:rPr>
        <w:t xml:space="preserve">Муниципальному казенному учреждению «Наш город» </w:t>
      </w:r>
      <w:r w:rsidRPr="00D12256">
        <w:rPr>
          <w:rFonts w:eastAsia="Times New Roman"/>
          <w:spacing w:val="-4"/>
          <w:szCs w:val="28"/>
        </w:rPr>
        <w:t xml:space="preserve">обнародовать (разместить) настоящее распоряжение </w:t>
      </w:r>
      <w:r w:rsidRPr="00D12256">
        <w:rPr>
          <w:rFonts w:eastAsia="Times New Roman"/>
          <w:bCs/>
          <w:spacing w:val="-4"/>
          <w:szCs w:val="28"/>
          <w:lang w:eastAsia="ru-RU"/>
        </w:rPr>
        <w:t xml:space="preserve">в сетевом издании «Официальные документы города Сургута»: </w:t>
      </w:r>
      <w:r w:rsidRPr="00D12256">
        <w:rPr>
          <w:rFonts w:eastAsia="Times New Roman"/>
          <w:bCs/>
          <w:spacing w:val="-4"/>
          <w:szCs w:val="28"/>
          <w:lang w:val="en-US" w:eastAsia="ru-RU"/>
        </w:rPr>
        <w:t>DOCSURGUT</w:t>
      </w:r>
      <w:r w:rsidRPr="00D12256">
        <w:rPr>
          <w:rFonts w:eastAsia="Times New Roman"/>
          <w:bCs/>
          <w:spacing w:val="-4"/>
          <w:szCs w:val="28"/>
          <w:lang w:eastAsia="ru-RU"/>
        </w:rPr>
        <w:t>.</w:t>
      </w:r>
      <w:r w:rsidRPr="00D12256">
        <w:rPr>
          <w:rFonts w:eastAsia="Times New Roman"/>
          <w:bCs/>
          <w:spacing w:val="-4"/>
          <w:szCs w:val="28"/>
          <w:lang w:val="en-US" w:eastAsia="ru-RU"/>
        </w:rPr>
        <w:t>RU</w:t>
      </w:r>
      <w:r w:rsidRPr="00D12256">
        <w:rPr>
          <w:rFonts w:eastAsia="Times New Roman"/>
          <w:bCs/>
          <w:spacing w:val="-4"/>
          <w:szCs w:val="28"/>
          <w:lang w:eastAsia="ru-RU"/>
        </w:rPr>
        <w:t>.</w:t>
      </w:r>
    </w:p>
    <w:p w:rsidR="00D12256" w:rsidRPr="00D12256" w:rsidRDefault="00D12256" w:rsidP="00D12256">
      <w:pPr>
        <w:ind w:firstLine="709"/>
        <w:jc w:val="both"/>
        <w:rPr>
          <w:rFonts w:eastAsia="Calibri"/>
        </w:rPr>
      </w:pPr>
      <w:r w:rsidRPr="00D12256">
        <w:rPr>
          <w:rFonts w:eastAsia="Calibri"/>
          <w:szCs w:val="28"/>
        </w:rPr>
        <w:t xml:space="preserve">4. </w:t>
      </w:r>
      <w:r w:rsidRPr="00D12256">
        <w:rPr>
          <w:rFonts w:eastAsia="Calibri"/>
        </w:rPr>
        <w:t>Настоящее распоряжение вступает в силу с даты подписания.</w:t>
      </w:r>
    </w:p>
    <w:p w:rsidR="00D12256" w:rsidRPr="00D12256" w:rsidRDefault="00D12256" w:rsidP="00D12256">
      <w:pPr>
        <w:ind w:firstLine="709"/>
        <w:jc w:val="both"/>
        <w:rPr>
          <w:szCs w:val="28"/>
        </w:rPr>
      </w:pPr>
      <w:r w:rsidRPr="00D12256">
        <w:rPr>
          <w:rFonts w:eastAsia="Calibri"/>
          <w:szCs w:val="28"/>
        </w:rPr>
        <w:t>5. Контроль за выполнением распоряжения оставляю за собой.</w:t>
      </w:r>
    </w:p>
    <w:p w:rsidR="00D12256" w:rsidRDefault="00D12256" w:rsidP="00D12256">
      <w:pPr>
        <w:ind w:firstLine="709"/>
        <w:jc w:val="both"/>
        <w:rPr>
          <w:szCs w:val="28"/>
        </w:rPr>
      </w:pPr>
    </w:p>
    <w:p w:rsidR="00FE20E8" w:rsidRDefault="00FE20E8" w:rsidP="00D12256">
      <w:pPr>
        <w:ind w:firstLine="709"/>
        <w:jc w:val="both"/>
        <w:rPr>
          <w:szCs w:val="28"/>
        </w:rPr>
      </w:pPr>
    </w:p>
    <w:p w:rsidR="00FE20E8" w:rsidRPr="00D12256" w:rsidRDefault="00FE20E8" w:rsidP="00D12256">
      <w:pPr>
        <w:ind w:firstLine="709"/>
        <w:jc w:val="both"/>
        <w:rPr>
          <w:szCs w:val="28"/>
        </w:rPr>
      </w:pPr>
    </w:p>
    <w:p w:rsidR="00D12256" w:rsidRDefault="00D12256" w:rsidP="005A04CB">
      <w:pPr>
        <w:tabs>
          <w:tab w:val="left" w:pos="6946"/>
        </w:tabs>
        <w:ind w:right="-1"/>
        <w:jc w:val="both"/>
        <w:rPr>
          <w:rFonts w:eastAsia="Calibri"/>
          <w:szCs w:val="28"/>
        </w:rPr>
      </w:pPr>
      <w:r w:rsidRPr="00D12256">
        <w:rPr>
          <w:rFonts w:eastAsia="Calibri"/>
          <w:szCs w:val="28"/>
        </w:rPr>
        <w:t>Заместитель Главы города                                                                   С.А. Агафонов</w:t>
      </w:r>
    </w:p>
    <w:p w:rsidR="00D12256" w:rsidRDefault="00D12256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D12256" w:rsidRPr="00D12256" w:rsidRDefault="00D12256" w:rsidP="00D12256">
      <w:pPr>
        <w:ind w:left="6237"/>
      </w:pPr>
      <w:r w:rsidRPr="00D12256">
        <w:lastRenderedPageBreak/>
        <w:t xml:space="preserve">Приложение </w:t>
      </w:r>
    </w:p>
    <w:p w:rsidR="00D12256" w:rsidRPr="00D12256" w:rsidRDefault="00D12256" w:rsidP="00D12256">
      <w:pPr>
        <w:ind w:left="6237"/>
      </w:pPr>
      <w:r w:rsidRPr="00D12256">
        <w:t xml:space="preserve">к распоряжению </w:t>
      </w:r>
    </w:p>
    <w:p w:rsidR="00D12256" w:rsidRPr="00D12256" w:rsidRDefault="00D12256" w:rsidP="00D12256">
      <w:pPr>
        <w:ind w:left="6237"/>
      </w:pPr>
      <w:r w:rsidRPr="00D12256">
        <w:t>Администрации города</w:t>
      </w:r>
      <w:r w:rsidRPr="00D12256">
        <w:br/>
        <w:t>от ____________ № ______</w:t>
      </w:r>
    </w:p>
    <w:p w:rsidR="005A04CB" w:rsidRPr="00B0327C" w:rsidRDefault="005A04CB" w:rsidP="005A04CB">
      <w:pPr>
        <w:jc w:val="center"/>
        <w:rPr>
          <w:rFonts w:eastAsia="Times New Roman"/>
          <w:szCs w:val="28"/>
        </w:rPr>
      </w:pPr>
    </w:p>
    <w:p w:rsidR="005A04CB" w:rsidRPr="00B0327C" w:rsidRDefault="005A04CB" w:rsidP="005A04CB">
      <w:pPr>
        <w:jc w:val="center"/>
        <w:rPr>
          <w:rFonts w:eastAsia="Times New Roman"/>
          <w:szCs w:val="28"/>
        </w:rPr>
      </w:pPr>
    </w:p>
    <w:p w:rsidR="005A04CB" w:rsidRPr="009209E6" w:rsidRDefault="005A04CB" w:rsidP="005A04CB">
      <w:pPr>
        <w:jc w:val="center"/>
        <w:rPr>
          <w:rFonts w:eastAsia="Times New Roman"/>
          <w:szCs w:val="28"/>
        </w:rPr>
      </w:pPr>
      <w:r w:rsidRPr="009209E6">
        <w:rPr>
          <w:rFonts w:eastAsia="Times New Roman"/>
          <w:szCs w:val="28"/>
        </w:rPr>
        <w:t>Техническое задание</w:t>
      </w:r>
    </w:p>
    <w:p w:rsidR="00B13551" w:rsidRPr="009209E6" w:rsidRDefault="005A04CB" w:rsidP="005A04CB">
      <w:pPr>
        <w:jc w:val="center"/>
      </w:pPr>
      <w:r w:rsidRPr="009209E6">
        <w:rPr>
          <w:rFonts w:eastAsia="Times New Roman"/>
          <w:szCs w:val="28"/>
        </w:rPr>
        <w:t xml:space="preserve">на </w:t>
      </w:r>
      <w:r w:rsidR="00F1329E" w:rsidRPr="009209E6">
        <w:rPr>
          <w:rFonts w:eastAsia="Times New Roman"/>
          <w:bCs/>
          <w:szCs w:val="28"/>
        </w:rPr>
        <w:t>разработку</w:t>
      </w:r>
      <w:r w:rsidR="006830A6" w:rsidRPr="009209E6">
        <w:rPr>
          <w:rFonts w:eastAsia="Times New Roman"/>
          <w:bCs/>
          <w:szCs w:val="28"/>
        </w:rPr>
        <w:t xml:space="preserve"> </w:t>
      </w:r>
      <w:r w:rsidRPr="009209E6">
        <w:rPr>
          <w:rFonts w:eastAsia="Times New Roman"/>
          <w:bCs/>
          <w:szCs w:val="28"/>
        </w:rPr>
        <w:t>инвестиционн</w:t>
      </w:r>
      <w:r w:rsidR="009C2980" w:rsidRPr="009209E6">
        <w:rPr>
          <w:rFonts w:eastAsia="Times New Roman"/>
          <w:bCs/>
          <w:szCs w:val="28"/>
        </w:rPr>
        <w:t>ой</w:t>
      </w:r>
      <w:r w:rsidRPr="009209E6">
        <w:rPr>
          <w:rFonts w:eastAsia="Times New Roman"/>
          <w:bCs/>
          <w:szCs w:val="28"/>
        </w:rPr>
        <w:t xml:space="preserve"> программ</w:t>
      </w:r>
      <w:r w:rsidR="009C2980" w:rsidRPr="009209E6">
        <w:rPr>
          <w:rFonts w:eastAsia="Times New Roman"/>
          <w:bCs/>
          <w:szCs w:val="28"/>
        </w:rPr>
        <w:t>ы</w:t>
      </w:r>
      <w:r w:rsidRPr="009209E6">
        <w:rPr>
          <w:rFonts w:eastAsia="Times New Roman"/>
          <w:bCs/>
          <w:szCs w:val="28"/>
        </w:rPr>
        <w:t xml:space="preserve"> </w:t>
      </w:r>
      <w:r w:rsidR="006830A6" w:rsidRPr="009209E6">
        <w:rPr>
          <w:rFonts w:eastAsia="Times New Roman"/>
          <w:bCs/>
          <w:szCs w:val="28"/>
        </w:rPr>
        <w:br/>
      </w:r>
      <w:r w:rsidRPr="009209E6">
        <w:rPr>
          <w:rFonts w:eastAsia="Times New Roman"/>
          <w:szCs w:val="28"/>
        </w:rPr>
        <w:t>Сургутского городского муниципального унитарного предпри</w:t>
      </w:r>
      <w:r w:rsidR="006830A6" w:rsidRPr="009209E6">
        <w:rPr>
          <w:rFonts w:eastAsia="Times New Roman"/>
          <w:szCs w:val="28"/>
        </w:rPr>
        <w:t xml:space="preserve">ятия </w:t>
      </w:r>
      <w:r w:rsidR="006830A6" w:rsidRPr="009209E6">
        <w:rPr>
          <w:rFonts w:eastAsia="Times New Roman"/>
          <w:szCs w:val="28"/>
        </w:rPr>
        <w:br/>
        <w:t>«</w:t>
      </w:r>
      <w:r w:rsidR="009C2980" w:rsidRPr="009209E6">
        <w:rPr>
          <w:rFonts w:eastAsia="Times New Roman"/>
          <w:szCs w:val="28"/>
        </w:rPr>
        <w:t>Горводоканал</w:t>
      </w:r>
      <w:r w:rsidR="006830A6" w:rsidRPr="009209E6">
        <w:rPr>
          <w:rFonts w:eastAsia="Times New Roman"/>
          <w:szCs w:val="28"/>
        </w:rPr>
        <w:t xml:space="preserve">» </w:t>
      </w:r>
      <w:r w:rsidR="00411508" w:rsidRPr="009209E6">
        <w:t xml:space="preserve">по развитию </w:t>
      </w:r>
      <w:r w:rsidR="00807A18" w:rsidRPr="009209E6">
        <w:t>централизованн</w:t>
      </w:r>
      <w:r w:rsidR="00F3194C" w:rsidRPr="009209E6">
        <w:t>ой</w:t>
      </w:r>
      <w:r w:rsidR="00807A18" w:rsidRPr="009209E6">
        <w:t xml:space="preserve"> </w:t>
      </w:r>
      <w:r w:rsidR="00411508" w:rsidRPr="009209E6">
        <w:t>систем</w:t>
      </w:r>
      <w:r w:rsidR="00F3194C" w:rsidRPr="009209E6">
        <w:t>ы</w:t>
      </w:r>
      <w:r w:rsidR="00B13551" w:rsidRPr="009209E6">
        <w:t xml:space="preserve"> </w:t>
      </w:r>
    </w:p>
    <w:p w:rsidR="005A04CB" w:rsidRPr="00B0327C" w:rsidRDefault="00B13551" w:rsidP="005A04CB">
      <w:pPr>
        <w:jc w:val="center"/>
        <w:rPr>
          <w:rFonts w:eastAsia="Times New Roman"/>
          <w:szCs w:val="28"/>
        </w:rPr>
      </w:pPr>
      <w:r w:rsidRPr="009209E6">
        <w:t>холодного</w:t>
      </w:r>
      <w:r w:rsidR="00411508" w:rsidRPr="009209E6">
        <w:t xml:space="preserve"> водоснабжения</w:t>
      </w:r>
      <w:r w:rsidR="00F3194C" w:rsidRPr="009209E6">
        <w:t xml:space="preserve"> на </w:t>
      </w:r>
      <w:r w:rsidR="00D12256" w:rsidRPr="009209E6">
        <w:t xml:space="preserve">2026 – 2028 </w:t>
      </w:r>
      <w:r w:rsidR="00F3194C" w:rsidRPr="009209E6">
        <w:t>годы</w:t>
      </w:r>
    </w:p>
    <w:p w:rsidR="00411508" w:rsidRPr="00B0327C" w:rsidRDefault="00411508" w:rsidP="00411508">
      <w:pPr>
        <w:jc w:val="center"/>
        <w:rPr>
          <w:rFonts w:eastAsia="Times New Roman"/>
          <w:szCs w:val="28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7371"/>
      </w:tblGrid>
      <w:tr w:rsidR="009209E6" w:rsidRPr="009209E6" w:rsidTr="00D945C8">
        <w:tc>
          <w:tcPr>
            <w:tcW w:w="2263" w:type="dxa"/>
          </w:tcPr>
          <w:p w:rsidR="00411508" w:rsidRPr="009209E6" w:rsidRDefault="00411508" w:rsidP="009209E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141"/>
              <w:jc w:val="center"/>
              <w:rPr>
                <w:rFonts w:eastAsia="ヒラギノ角ゴ Pro W3"/>
                <w:sz w:val="26"/>
                <w:szCs w:val="26"/>
              </w:rPr>
            </w:pPr>
            <w:r w:rsidRPr="009209E6">
              <w:rPr>
                <w:rFonts w:eastAsia="ヒラギノ角ゴ Pro W3"/>
                <w:sz w:val="26"/>
                <w:szCs w:val="26"/>
              </w:rPr>
              <w:t>Наименование</w:t>
            </w:r>
          </w:p>
        </w:tc>
        <w:tc>
          <w:tcPr>
            <w:tcW w:w="7371" w:type="dxa"/>
          </w:tcPr>
          <w:p w:rsidR="00411508" w:rsidRPr="009209E6" w:rsidRDefault="00411508" w:rsidP="009209E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-1242"/>
              <w:jc w:val="center"/>
              <w:rPr>
                <w:rFonts w:eastAsia="ヒラギノ角ゴ Pro W3"/>
                <w:sz w:val="26"/>
                <w:szCs w:val="26"/>
              </w:rPr>
            </w:pPr>
            <w:r w:rsidRPr="009209E6">
              <w:rPr>
                <w:rFonts w:eastAsia="ヒラギノ角ゴ Pro W3"/>
                <w:sz w:val="26"/>
                <w:szCs w:val="26"/>
              </w:rPr>
              <w:t>Основные данные и требования</w:t>
            </w:r>
          </w:p>
        </w:tc>
      </w:tr>
      <w:tr w:rsidR="009209E6" w:rsidRPr="009209E6" w:rsidTr="00D945C8">
        <w:tc>
          <w:tcPr>
            <w:tcW w:w="2263" w:type="dxa"/>
          </w:tcPr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1. Основания </w:t>
            </w:r>
            <w:r w:rsidRPr="009209E6">
              <w:rPr>
                <w:rFonts w:eastAsia="Times New Roman"/>
                <w:sz w:val="26"/>
                <w:szCs w:val="26"/>
              </w:rPr>
              <w:br/>
              <w:t>для выполнения работ</w:t>
            </w:r>
          </w:p>
        </w:tc>
        <w:tc>
          <w:tcPr>
            <w:tcW w:w="7371" w:type="dxa"/>
          </w:tcPr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Градостроительный кодекс Российской Федерации </w:t>
            </w:r>
            <w:r w:rsidR="007B386D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от 29.12.2004 № 190-ФЗ;</w:t>
            </w:r>
          </w:p>
          <w:p w:rsidR="00411508" w:rsidRPr="009209E6" w:rsidRDefault="00411508" w:rsidP="009209E6">
            <w:pPr>
              <w:rPr>
                <w:rFonts w:eastAsia="Calibri"/>
                <w:sz w:val="26"/>
                <w:szCs w:val="26"/>
              </w:rPr>
            </w:pPr>
            <w:r w:rsidRPr="009209E6">
              <w:rPr>
                <w:rFonts w:eastAsia="Calibri"/>
                <w:sz w:val="26"/>
                <w:szCs w:val="26"/>
              </w:rPr>
              <w:t>- Федеральный закон от 06.10.2003 № 131-ФЗ</w:t>
            </w:r>
            <w:r w:rsidR="004C67B5" w:rsidRPr="009209E6">
              <w:rPr>
                <w:rFonts w:eastAsia="Calibri"/>
                <w:sz w:val="26"/>
                <w:szCs w:val="26"/>
              </w:rPr>
              <w:t xml:space="preserve"> </w:t>
            </w:r>
            <w:r w:rsidRPr="009209E6">
              <w:rPr>
                <w:rFonts w:eastAsia="Calibri"/>
                <w:sz w:val="26"/>
                <w:szCs w:val="26"/>
              </w:rPr>
              <w:t xml:space="preserve">«Об общих принципах организации местного самоуправления </w:t>
            </w:r>
            <w:r w:rsidR="004C67B5" w:rsidRPr="009209E6">
              <w:rPr>
                <w:rFonts w:eastAsia="Calibri"/>
                <w:sz w:val="26"/>
                <w:szCs w:val="26"/>
              </w:rPr>
              <w:br/>
            </w:r>
            <w:r w:rsidRPr="009209E6">
              <w:rPr>
                <w:rFonts w:eastAsia="Calibri"/>
                <w:sz w:val="26"/>
                <w:szCs w:val="26"/>
              </w:rPr>
              <w:t>в Российской Федерации»;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Calibri"/>
                <w:sz w:val="26"/>
                <w:szCs w:val="26"/>
              </w:rPr>
              <w:t xml:space="preserve">- Федеральный закон от 23.11.2009 № 261-ФЗ </w:t>
            </w:r>
            <w:r w:rsidR="004C67B5" w:rsidRPr="009209E6">
              <w:rPr>
                <w:rFonts w:eastAsia="Calibri"/>
                <w:sz w:val="26"/>
                <w:szCs w:val="26"/>
              </w:rPr>
              <w:br/>
            </w:r>
            <w:r w:rsidRPr="009209E6">
              <w:rPr>
                <w:rFonts w:eastAsia="Calibri"/>
                <w:sz w:val="26"/>
                <w:szCs w:val="26"/>
              </w:rPr>
              <w:t>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Федеральный закон от 07.12.2011 № 416-ФЗ </w:t>
            </w:r>
            <w:r w:rsidR="004C67B5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«О водоснабжении и водоотведении»;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bCs/>
                <w:sz w:val="26"/>
                <w:szCs w:val="26"/>
              </w:rPr>
            </w:pPr>
            <w:r w:rsidRPr="009209E6">
              <w:rPr>
                <w:rFonts w:eastAsia="Times New Roman"/>
                <w:bCs/>
                <w:sz w:val="26"/>
                <w:szCs w:val="26"/>
              </w:rPr>
              <w:t xml:space="preserve">- постановление Правительства Российской Федерации </w:t>
            </w:r>
            <w:r w:rsidR="004C67B5" w:rsidRPr="009209E6">
              <w:rPr>
                <w:rFonts w:eastAsia="Times New Roman"/>
                <w:bCs/>
                <w:sz w:val="26"/>
                <w:szCs w:val="26"/>
              </w:rPr>
              <w:br/>
            </w:r>
            <w:r w:rsidRPr="009209E6">
              <w:rPr>
                <w:rFonts w:eastAsia="Times New Roman"/>
                <w:bCs/>
                <w:sz w:val="26"/>
                <w:szCs w:val="26"/>
              </w:rPr>
              <w:t>от 13.05.2013 № 406 «О государственном регулировании тарифов в сфере водоснабжения и водоотведения»</w:t>
            </w:r>
            <w:r w:rsidRPr="009209E6">
              <w:rPr>
                <w:rFonts w:eastAsia="Times New Roman"/>
                <w:sz w:val="26"/>
                <w:szCs w:val="26"/>
              </w:rPr>
              <w:t xml:space="preserve">; 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bCs/>
                <w:sz w:val="26"/>
                <w:szCs w:val="26"/>
              </w:rPr>
            </w:pPr>
            <w:r w:rsidRPr="009209E6">
              <w:rPr>
                <w:rFonts w:eastAsia="Times New Roman"/>
                <w:bCs/>
                <w:sz w:val="26"/>
                <w:szCs w:val="26"/>
              </w:rPr>
              <w:t>- постановление Правительства Российской</w:t>
            </w:r>
            <w:r w:rsidRPr="009209E6">
              <w:rPr>
                <w:rFonts w:eastAsia="Times New Roman"/>
                <w:bCs/>
                <w:sz w:val="26"/>
                <w:szCs w:val="26"/>
              </w:rPr>
              <w:br/>
              <w:t>Федерации от 29.07.2013</w:t>
            </w:r>
            <w:r w:rsidR="00D12256" w:rsidRPr="009209E6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bCs/>
                <w:sz w:val="26"/>
                <w:szCs w:val="26"/>
              </w:rPr>
              <w:t>№</w:t>
            </w:r>
            <w:r w:rsidR="00D12256" w:rsidRPr="009209E6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bCs/>
                <w:sz w:val="26"/>
                <w:szCs w:val="26"/>
              </w:rPr>
              <w:t>641 «Об инвестици</w:t>
            </w:r>
            <w:r w:rsidR="007B386D" w:rsidRPr="009209E6">
              <w:rPr>
                <w:rFonts w:eastAsia="Times New Roman"/>
                <w:bCs/>
                <w:sz w:val="26"/>
                <w:szCs w:val="26"/>
              </w:rPr>
              <w:t>онных</w:t>
            </w:r>
            <w:r w:rsidRPr="009209E6">
              <w:rPr>
                <w:rFonts w:eastAsia="Times New Roman"/>
                <w:bCs/>
                <w:sz w:val="26"/>
                <w:szCs w:val="26"/>
              </w:rPr>
              <w:br/>
              <w:t>и производственных программах</w:t>
            </w:r>
            <w:r w:rsidR="007B386D" w:rsidRPr="009209E6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bCs/>
                <w:sz w:val="26"/>
                <w:szCs w:val="26"/>
              </w:rPr>
              <w:t>организаций, осуществляющих деятельность</w:t>
            </w:r>
            <w:r w:rsidR="007B386D" w:rsidRPr="009209E6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bCs/>
                <w:sz w:val="26"/>
                <w:szCs w:val="26"/>
              </w:rPr>
              <w:t>в сфере</w:t>
            </w:r>
            <w:r w:rsidR="00BB55E9" w:rsidRPr="009209E6">
              <w:rPr>
                <w:rFonts w:eastAsia="Times New Roman"/>
                <w:bCs/>
                <w:sz w:val="26"/>
                <w:szCs w:val="26"/>
              </w:rPr>
              <w:t xml:space="preserve"> водоснабжения </w:t>
            </w:r>
            <w:r w:rsidR="004C67B5" w:rsidRPr="009209E6">
              <w:rPr>
                <w:rFonts w:eastAsia="Times New Roman"/>
                <w:bCs/>
                <w:sz w:val="26"/>
                <w:szCs w:val="26"/>
              </w:rPr>
              <w:br/>
            </w:r>
            <w:r w:rsidR="00BB55E9" w:rsidRPr="009209E6">
              <w:rPr>
                <w:rFonts w:eastAsia="Times New Roman"/>
                <w:bCs/>
                <w:sz w:val="26"/>
                <w:szCs w:val="26"/>
              </w:rPr>
              <w:t>и водоотведения»</w:t>
            </w:r>
            <w:r w:rsidR="00420CC7" w:rsidRPr="009209E6">
              <w:rPr>
                <w:rFonts w:eastAsia="Times New Roman"/>
                <w:bCs/>
                <w:sz w:val="26"/>
                <w:szCs w:val="26"/>
              </w:rPr>
              <w:t>;</w:t>
            </w:r>
          </w:p>
          <w:p w:rsidR="00420CC7" w:rsidRPr="009209E6" w:rsidRDefault="00420CC7" w:rsidP="009209E6">
            <w:pPr>
              <w:contextualSpacing/>
              <w:rPr>
                <w:rFonts w:eastAsia="Times New Roman"/>
                <w:bCs/>
                <w:sz w:val="26"/>
                <w:szCs w:val="26"/>
              </w:rPr>
            </w:pPr>
            <w:r w:rsidRPr="009209E6">
              <w:rPr>
                <w:rFonts w:eastAsia="Times New Roman"/>
                <w:bCs/>
                <w:sz w:val="26"/>
                <w:szCs w:val="26"/>
              </w:rPr>
              <w:t>- приказ Министерства регионального развития Российской Федерации от 10.10.2007 № 100 «Об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комплекса»</w:t>
            </w:r>
          </w:p>
        </w:tc>
      </w:tr>
      <w:tr w:rsidR="009209E6" w:rsidRPr="009209E6" w:rsidTr="00D945C8">
        <w:tc>
          <w:tcPr>
            <w:tcW w:w="2263" w:type="dxa"/>
          </w:tcPr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2. Исполнитель </w:t>
            </w:r>
          </w:p>
        </w:tc>
        <w:tc>
          <w:tcPr>
            <w:tcW w:w="7371" w:type="dxa"/>
          </w:tcPr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Сургутское городское муниципальное унитарное</w:t>
            </w:r>
            <w:r w:rsidR="004C67B5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sz w:val="26"/>
                <w:szCs w:val="26"/>
              </w:rPr>
              <w:t>предприятие «Горводоканал» (далее – СГМУП «ГВК»)</w:t>
            </w:r>
          </w:p>
        </w:tc>
      </w:tr>
      <w:tr w:rsidR="009209E6" w:rsidRPr="009209E6" w:rsidTr="00D945C8">
        <w:tc>
          <w:tcPr>
            <w:tcW w:w="2263" w:type="dxa"/>
            <w:tcBorders>
              <w:bottom w:val="single" w:sz="4" w:space="0" w:color="auto"/>
            </w:tcBorders>
          </w:tcPr>
          <w:p w:rsidR="009B0C69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3. Границы разработки инвестиционной программы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зона деятельности СГМУП «ГВК»</w:t>
            </w:r>
          </w:p>
        </w:tc>
      </w:tr>
      <w:tr w:rsidR="009209E6" w:rsidRPr="009209E6" w:rsidTr="00D945C8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9B0C69" w:rsidRPr="009209E6" w:rsidRDefault="009B0C69" w:rsidP="009209E6">
            <w:pPr>
              <w:ind w:right="-108"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4. Срок реализации инвестиционной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209E6" w:rsidRDefault="009B0C69" w:rsidP="009209E6">
            <w:pPr>
              <w:rPr>
                <w:rFonts w:eastAsia="Times New Roman"/>
                <w:spacing w:val="-4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инвестиционная программа разрабатывается </w:t>
            </w:r>
            <w:r w:rsidRPr="009209E6">
              <w:rPr>
                <w:rFonts w:eastAsia="Times New Roman"/>
                <w:spacing w:val="-4"/>
                <w:sz w:val="26"/>
                <w:szCs w:val="26"/>
              </w:rPr>
              <w:t xml:space="preserve">СГМУП «ГВК» </w:t>
            </w:r>
          </w:p>
          <w:p w:rsidR="009B0C69" w:rsidRPr="009209E6" w:rsidRDefault="009B0C69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pacing w:val="-4"/>
                <w:sz w:val="26"/>
                <w:szCs w:val="26"/>
              </w:rPr>
              <w:t>на период с 01.01.2026 по 31.12.2028</w:t>
            </w:r>
          </w:p>
        </w:tc>
      </w:tr>
      <w:tr w:rsidR="009209E6" w:rsidRPr="009209E6" w:rsidTr="00D945C8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9B0C69" w:rsidRPr="009209E6" w:rsidRDefault="009B0C69" w:rsidP="009209E6">
            <w:pPr>
              <w:ind w:right="-108"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lastRenderedPageBreak/>
              <w:t>5. Срок разработки инвестиционной программы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B0C69" w:rsidRPr="009209E6" w:rsidRDefault="009B0C69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 xml:space="preserve">в течение двух месяцев с </w:t>
            </w:r>
            <w:r w:rsidR="00F6049D" w:rsidRPr="009209E6">
              <w:rPr>
                <w:sz w:val="26"/>
                <w:szCs w:val="26"/>
              </w:rPr>
              <w:t>даты</w:t>
            </w:r>
            <w:r w:rsidRPr="009209E6">
              <w:rPr>
                <w:sz w:val="26"/>
                <w:szCs w:val="26"/>
              </w:rPr>
              <w:t xml:space="preserve"> утверждения технического задания</w:t>
            </w:r>
          </w:p>
        </w:tc>
      </w:tr>
      <w:tr w:rsidR="009209E6" w:rsidRPr="009209E6" w:rsidTr="00D945C8">
        <w:tc>
          <w:tcPr>
            <w:tcW w:w="2263" w:type="dxa"/>
            <w:tcBorders>
              <w:top w:val="single" w:sz="4" w:space="0" w:color="auto"/>
            </w:tcBorders>
          </w:tcPr>
          <w:p w:rsidR="009B0C69" w:rsidRPr="009209E6" w:rsidRDefault="009B0C69" w:rsidP="009209E6">
            <w:pPr>
              <w:ind w:right="-108"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6. Цели и задачи разработки инвестиционной программы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9B0C69" w:rsidRPr="009209E6" w:rsidRDefault="00F6049D" w:rsidP="009209E6">
            <w:pPr>
              <w:ind w:right="-77"/>
              <w:contextualSpacing/>
              <w:rPr>
                <w:rFonts w:eastAsia="Times New Roman"/>
                <w:spacing w:val="-4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ц</w:t>
            </w:r>
            <w:r w:rsidR="009B0C69" w:rsidRPr="009209E6">
              <w:rPr>
                <w:rFonts w:eastAsia="Times New Roman"/>
                <w:sz w:val="26"/>
                <w:szCs w:val="26"/>
              </w:rPr>
              <w:t>ели и задачи инвестиционной программы</w:t>
            </w:r>
            <w:r w:rsidR="004C67B5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9B0C69" w:rsidRPr="009209E6">
              <w:rPr>
                <w:rFonts w:eastAsia="Times New Roman"/>
                <w:sz w:val="26"/>
                <w:szCs w:val="26"/>
              </w:rPr>
              <w:t>должны соответствовать целям и задачам схемы</w:t>
            </w:r>
            <w:r w:rsidR="004C67B5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9B0C69" w:rsidRPr="009209E6">
              <w:rPr>
                <w:rFonts w:eastAsia="Times New Roman"/>
                <w:sz w:val="26"/>
                <w:szCs w:val="26"/>
              </w:rPr>
              <w:t xml:space="preserve">водоснабжения, </w:t>
            </w:r>
            <w:r w:rsidR="004C67B5" w:rsidRPr="009209E6">
              <w:rPr>
                <w:rFonts w:eastAsia="Times New Roman"/>
                <w:sz w:val="26"/>
                <w:szCs w:val="26"/>
              </w:rPr>
              <w:br/>
            </w:r>
            <w:r w:rsidR="009B0C69" w:rsidRPr="009209E6">
              <w:rPr>
                <w:rFonts w:eastAsia="Times New Roman"/>
                <w:sz w:val="26"/>
                <w:szCs w:val="26"/>
              </w:rPr>
              <w:t xml:space="preserve">с учетом доступности тарифов для потребителей, </w:t>
            </w:r>
            <w:r w:rsidR="004C67B5" w:rsidRPr="009209E6">
              <w:rPr>
                <w:rFonts w:eastAsia="Times New Roman"/>
                <w:sz w:val="26"/>
                <w:szCs w:val="26"/>
              </w:rPr>
              <w:br/>
            </w:r>
            <w:r w:rsidR="009B0C69" w:rsidRPr="009209E6">
              <w:rPr>
                <w:rFonts w:eastAsia="Times New Roman"/>
                <w:sz w:val="26"/>
                <w:szCs w:val="26"/>
              </w:rPr>
              <w:t>и законодательством</w:t>
            </w:r>
            <w:r w:rsidR="004C67B5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9B0C69" w:rsidRPr="009209E6">
              <w:rPr>
                <w:rFonts w:eastAsia="Times New Roman"/>
                <w:sz w:val="26"/>
                <w:szCs w:val="26"/>
              </w:rPr>
              <w:t xml:space="preserve">об энергосбережении и о повышении </w:t>
            </w:r>
            <w:r w:rsidR="009B0C69" w:rsidRPr="009209E6">
              <w:rPr>
                <w:rFonts w:eastAsia="Times New Roman"/>
                <w:sz w:val="26"/>
                <w:szCs w:val="26"/>
              </w:rPr>
              <w:br/>
              <w:t>энергетической эффективности с учетом результатов технического обследования</w:t>
            </w:r>
            <w:r w:rsidR="004C67B5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9B0C69" w:rsidRPr="009209E6">
              <w:rPr>
                <w:rFonts w:eastAsia="Times New Roman"/>
                <w:sz w:val="26"/>
                <w:szCs w:val="26"/>
              </w:rPr>
              <w:t>централизованн</w:t>
            </w:r>
            <w:r w:rsidR="00EF6A7A" w:rsidRPr="009209E6">
              <w:rPr>
                <w:rFonts w:eastAsia="Times New Roman"/>
                <w:sz w:val="26"/>
                <w:szCs w:val="26"/>
              </w:rPr>
              <w:t>ой</w:t>
            </w:r>
            <w:r w:rsidR="009B0C69"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EF6A7A" w:rsidRPr="009209E6">
              <w:rPr>
                <w:rFonts w:eastAsia="Times New Roman"/>
                <w:sz w:val="26"/>
                <w:szCs w:val="26"/>
              </w:rPr>
              <w:t>ы</w:t>
            </w:r>
            <w:r w:rsidR="009B0C69" w:rsidRPr="009209E6">
              <w:rPr>
                <w:rFonts w:eastAsia="Times New Roman"/>
                <w:sz w:val="26"/>
                <w:szCs w:val="26"/>
              </w:rPr>
              <w:t xml:space="preserve"> холодного водоснабжения.</w:t>
            </w:r>
            <w:r w:rsidR="009B0C69" w:rsidRPr="009209E6">
              <w:rPr>
                <w:sz w:val="26"/>
                <w:szCs w:val="26"/>
              </w:rPr>
              <w:t xml:space="preserve"> </w:t>
            </w:r>
          </w:p>
          <w:p w:rsidR="001F2C4A" w:rsidRDefault="009B0C69" w:rsidP="009209E6">
            <w:pPr>
              <w:contextualSpacing/>
              <w:rPr>
                <w:rFonts w:eastAsia="Calibri"/>
                <w:sz w:val="26"/>
                <w:szCs w:val="26"/>
              </w:rPr>
            </w:pPr>
            <w:r w:rsidRPr="009209E6">
              <w:rPr>
                <w:rFonts w:eastAsia="Calibri"/>
                <w:sz w:val="26"/>
                <w:szCs w:val="26"/>
              </w:rPr>
              <w:t xml:space="preserve">Цели и задачи программы должны быть представлены </w:t>
            </w:r>
          </w:p>
          <w:p w:rsidR="009B0C69" w:rsidRPr="009209E6" w:rsidRDefault="009B0C69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Calibri"/>
                <w:sz w:val="26"/>
                <w:szCs w:val="26"/>
              </w:rPr>
              <w:t>в виде целевых индикаторов, характ</w:t>
            </w:r>
            <w:r w:rsidR="00F6049D" w:rsidRPr="009209E6">
              <w:rPr>
                <w:rFonts w:eastAsia="Calibri"/>
                <w:sz w:val="26"/>
                <w:szCs w:val="26"/>
              </w:rPr>
              <w:t>еризующих систему водоснабжения</w:t>
            </w:r>
          </w:p>
        </w:tc>
      </w:tr>
      <w:tr w:rsidR="009209E6" w:rsidRPr="009209E6" w:rsidTr="00D945C8">
        <w:tc>
          <w:tcPr>
            <w:tcW w:w="2263" w:type="dxa"/>
          </w:tcPr>
          <w:p w:rsidR="00411508" w:rsidRPr="009209E6" w:rsidRDefault="009B0C69" w:rsidP="009209E6">
            <w:pPr>
              <w:ind w:right="-108"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7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. Требования </w:t>
            </w:r>
          </w:p>
          <w:p w:rsidR="00411508" w:rsidRPr="009209E6" w:rsidRDefault="00F1329E" w:rsidP="009209E6">
            <w:pPr>
              <w:ind w:right="-108"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к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 инвестиционной </w:t>
            </w:r>
          </w:p>
          <w:p w:rsidR="00411508" w:rsidRPr="009209E6" w:rsidRDefault="00411508" w:rsidP="009209E6">
            <w:pPr>
              <w:ind w:right="-108"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программе</w:t>
            </w:r>
          </w:p>
        </w:tc>
        <w:tc>
          <w:tcPr>
            <w:tcW w:w="7371" w:type="dxa"/>
          </w:tcPr>
          <w:p w:rsidR="001F2C4A" w:rsidRDefault="00EF6A7A" w:rsidP="009209E6">
            <w:pPr>
              <w:contextualSpacing/>
              <w:rPr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>и</w:t>
            </w:r>
            <w:r w:rsidR="009B0C69" w:rsidRPr="009209E6">
              <w:rPr>
                <w:sz w:val="26"/>
                <w:szCs w:val="26"/>
              </w:rPr>
              <w:t xml:space="preserve">нвестиционная программа должна соответствовать </w:t>
            </w:r>
            <w:r w:rsidR="004C67B5" w:rsidRPr="009209E6">
              <w:rPr>
                <w:sz w:val="26"/>
                <w:szCs w:val="26"/>
              </w:rPr>
              <w:t>т</w:t>
            </w:r>
            <w:r w:rsidR="009B0C69" w:rsidRPr="009209E6">
              <w:rPr>
                <w:sz w:val="26"/>
                <w:szCs w:val="26"/>
              </w:rPr>
              <w:t>ребованиям, изложенным в</w:t>
            </w:r>
            <w:bookmarkStart w:id="5" w:name="Par35"/>
            <w:bookmarkEnd w:id="5"/>
            <w:r w:rsidR="009B0C69" w:rsidRPr="009209E6">
              <w:rPr>
                <w:sz w:val="26"/>
                <w:szCs w:val="26"/>
              </w:rPr>
              <w:t xml:space="preserve"> правилах разработки, согласования, утверждения и корректировки </w:t>
            </w:r>
          </w:p>
          <w:p w:rsidR="001F2C4A" w:rsidRDefault="009B0C69" w:rsidP="009209E6">
            <w:pPr>
              <w:contextualSpacing/>
              <w:rPr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 xml:space="preserve">инвестиционных программ организаций, осуществляющих горячее водоснабжение, холодное водоснабжение </w:t>
            </w:r>
          </w:p>
          <w:p w:rsidR="009B0C69" w:rsidRPr="009209E6" w:rsidRDefault="009B0C69" w:rsidP="009209E6">
            <w:pPr>
              <w:contextualSpacing/>
              <w:rPr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>и (или) водоотведение, утвержденных постановлением Правительства Российской Федерации от 29.07.2013 № 641.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Инвестиционная программа должна включать:</w:t>
            </w:r>
          </w:p>
          <w:p w:rsidR="001F2C4A" w:rsidRDefault="00411508" w:rsidP="009209E6">
            <w:pPr>
              <w:contextualSpacing/>
              <w:rPr>
                <w:rFonts w:eastAsia="Calibri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</w:t>
            </w:r>
            <w:r w:rsidRPr="009209E6">
              <w:rPr>
                <w:rFonts w:eastAsia="Calibri"/>
                <w:sz w:val="26"/>
                <w:szCs w:val="26"/>
              </w:rPr>
              <w:t xml:space="preserve">анализ существующего состояния системы водоснабжения, который необходимо проводить по индикаторам: доступность, надежность, энергоэффективность и развитие системы водоснабжения, уровень аварийности системы,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Calibri"/>
                <w:sz w:val="26"/>
                <w:szCs w:val="26"/>
              </w:rPr>
              <w:t>(подъем, очистка и транспортировка воды);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реализацию мероприятий, направленных на повышение эффективности капитальных вложений.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Мероприятия инвестиционной программы должны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быть представлены в виде адресного перечня мероприятий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по подготовке проектной документации, строительству, модернизации и</w:t>
            </w:r>
            <w:r w:rsidR="006336FA" w:rsidRPr="009209E6">
              <w:rPr>
                <w:rFonts w:eastAsia="Times New Roman"/>
                <w:sz w:val="26"/>
                <w:szCs w:val="26"/>
              </w:rPr>
              <w:t>ли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реконструкции сущес</w:t>
            </w:r>
            <w:r w:rsidR="006336FA" w:rsidRPr="009209E6">
              <w:rPr>
                <w:rFonts w:eastAsia="Times New Roman"/>
                <w:sz w:val="26"/>
                <w:szCs w:val="26"/>
              </w:rPr>
              <w:t>твующих объектов централизованных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 </w:t>
            </w:r>
            <w:r w:rsidR="00005256" w:rsidRPr="009209E6">
              <w:rPr>
                <w:rFonts w:eastAsia="Times New Roman"/>
                <w:sz w:val="26"/>
                <w:szCs w:val="26"/>
              </w:rPr>
              <w:t xml:space="preserve">холодного </w:t>
            </w:r>
            <w:r w:rsidRPr="009209E6">
              <w:rPr>
                <w:rFonts w:eastAsia="Times New Roman"/>
                <w:sz w:val="26"/>
                <w:szCs w:val="26"/>
              </w:rPr>
              <w:t xml:space="preserve">водоснабжения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(далее – адресный перечень мероприятий)</w:t>
            </w:r>
            <w:r w:rsidR="00F6049D" w:rsidRPr="009209E6">
              <w:rPr>
                <w:rFonts w:eastAsia="Times New Roman"/>
                <w:sz w:val="26"/>
                <w:szCs w:val="26"/>
              </w:rPr>
              <w:t xml:space="preserve"> СГМУП «ГВК»</w:t>
            </w:r>
            <w:r w:rsidRPr="009209E6">
              <w:rPr>
                <w:rFonts w:eastAsia="Times New Roman"/>
                <w:sz w:val="26"/>
                <w:szCs w:val="26"/>
              </w:rPr>
              <w:t>.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Мероприятия инвестиционной программы в адресном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перечне мероприятий должны быть разделены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на следующие группы мероприятий: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а) строительство, модернизация и (или) реконструкция объектов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 водоснабжения в целях подключения объектов капитального строительства абонентов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с указанием объектов централизованн</w:t>
            </w:r>
            <w:r w:rsidR="000942E0" w:rsidRPr="009209E6">
              <w:rPr>
                <w:rFonts w:eastAsia="Times New Roman"/>
                <w:sz w:val="26"/>
                <w:szCs w:val="26"/>
              </w:rPr>
              <w:t>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 водоснабжения, строительство которых финансируется</w:t>
            </w:r>
            <w:r w:rsidR="00C3716A" w:rsidRPr="009209E6">
              <w:rPr>
                <w:rFonts w:eastAsia="Times New Roman"/>
                <w:sz w:val="26"/>
                <w:szCs w:val="26"/>
              </w:rPr>
              <w:t xml:space="preserve"> за счет платы за подключение, </w:t>
            </w:r>
            <w:r w:rsidRPr="009209E6">
              <w:rPr>
                <w:rFonts w:eastAsia="Times New Roman"/>
                <w:sz w:val="26"/>
                <w:szCs w:val="26"/>
              </w:rPr>
              <w:t xml:space="preserve">с указанием точек подключения (технологического присоединения), количества и нагрузки новых подключенных (технологически присоединенных) объектов капитального строительства абонентов, в том числе: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строительство новых сетей водоснабжения в целях подключения объектов капитального строительства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lastRenderedPageBreak/>
              <w:t xml:space="preserve">абонентов с указанием строящихся участков таких сетей,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их диаметра и протяженности, иных технических характеристик; </w:t>
            </w:r>
          </w:p>
          <w:p w:rsidR="0055584D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- строительст</w:t>
            </w:r>
            <w:r w:rsidR="000942E0" w:rsidRPr="009209E6">
              <w:rPr>
                <w:rFonts w:eastAsia="Times New Roman"/>
                <w:sz w:val="26"/>
                <w:szCs w:val="26"/>
              </w:rPr>
              <w:t>во иных объектов централизованных систем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водоснабжения (за исключением сетей водоснабжения)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с описанием таких объектов их технических характеристик; </w:t>
            </w:r>
          </w:p>
          <w:p w:rsidR="0055584D" w:rsidRPr="009209E6" w:rsidRDefault="006336FA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модернизация 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или реконструкция с целью увеличения пропускной способности существующих сетей водоснабжения для  подключения объектов капитального строительства абонентов с указанием участков таких сетей,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их протяженности пропускной способности, иных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технических характеристик до и после проведения мероприятий; </w:t>
            </w:r>
          </w:p>
          <w:p w:rsidR="0055584D" w:rsidRPr="009209E6" w:rsidRDefault="006336FA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модернизация </w:t>
            </w:r>
            <w:r w:rsidR="00411508" w:rsidRPr="009209E6">
              <w:rPr>
                <w:rFonts w:eastAsia="Times New Roman"/>
                <w:sz w:val="26"/>
                <w:szCs w:val="26"/>
              </w:rPr>
              <w:t>или реконструкция с целью увеличения мощности и производительности существующих объектов централизованн</w:t>
            </w:r>
            <w:r w:rsidRPr="009209E6">
              <w:rPr>
                <w:rFonts w:eastAsia="Times New Roman"/>
                <w:sz w:val="26"/>
                <w:szCs w:val="26"/>
              </w:rPr>
              <w:t>ых систем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 водоснабжения (за исключением сетей водоснабжения) с указанием технических характеристик об</w:t>
            </w:r>
            <w:r w:rsidR="000942E0" w:rsidRPr="009209E6">
              <w:rPr>
                <w:rFonts w:eastAsia="Times New Roman"/>
                <w:sz w:val="26"/>
                <w:szCs w:val="26"/>
              </w:rPr>
              <w:t>ъектов централизованных</w:t>
            </w:r>
            <w:r w:rsidR="00005256" w:rsidRPr="009209E6">
              <w:rPr>
                <w:rFonts w:eastAsia="Times New Roman"/>
                <w:sz w:val="26"/>
                <w:szCs w:val="26"/>
              </w:rPr>
              <w:t xml:space="preserve"> систем 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водоснабжения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до и после проведения мероприятий;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б) строительство новых объектов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ых систем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водоснабжения, не связанных с подключением (технологическим присоединением) новых объектов капитального строительства абонентов, в том числе: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строительство новых сетей водоснабжения с указанием участков таких сетей, их протяженности, пропускной способности;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- строительство иных объектов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 водоснабжения с указанием их технических характеристик;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в) модернизация или реконструкция сущес</w:t>
            </w:r>
            <w:r w:rsidR="006336FA" w:rsidRPr="009209E6">
              <w:rPr>
                <w:rFonts w:eastAsia="Times New Roman"/>
                <w:sz w:val="26"/>
                <w:szCs w:val="26"/>
              </w:rPr>
              <w:t>твующих объектов централизованных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 водоснабжения в целях снижения уровня износа существующих объектов, в том числе: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модернизация или реконструкция существующих сетей водоснабжения с указанием участков таких сетей,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их протяженности, пропускной способности, иных технических характеристик до и после проведения мероприятий;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модернизация или реконструкция существующих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объектов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 водоснабжения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="0055584D" w:rsidRPr="009209E6">
              <w:rPr>
                <w:szCs w:val="28"/>
                <w:shd w:val="clear" w:color="auto" w:fill="FFFFFF"/>
              </w:rPr>
              <w:t xml:space="preserve">(за исключением сетей водоснабжения) </w:t>
            </w:r>
            <w:r w:rsidRPr="009209E6">
              <w:rPr>
                <w:rFonts w:eastAsia="Times New Roman"/>
                <w:szCs w:val="28"/>
              </w:rPr>
              <w:t>с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указанием технических характеристик данных объектов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до и после проведения мероприятий;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г) осуществление мероприятий, направленных </w:t>
            </w:r>
            <w:r w:rsidRPr="009209E6">
              <w:rPr>
                <w:rFonts w:eastAsia="Times New Roman"/>
                <w:sz w:val="26"/>
                <w:szCs w:val="26"/>
              </w:rPr>
              <w:br/>
              <w:t xml:space="preserve">на повышение экологической эффективности, достижение плановых значений показателей надежности, качества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и энергоэффективности объектов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55584D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sz w:val="26"/>
                <w:szCs w:val="26"/>
              </w:rPr>
              <w:t xml:space="preserve">водоснабжения, не включенных в прочие группы мероприятий;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д) вывод из эксплуатации, консервация и демонтаж объектов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ых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 водоснабжения, в том числе: </w:t>
            </w:r>
          </w:p>
          <w:p w:rsidR="001F2C4A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lastRenderedPageBreak/>
              <w:t xml:space="preserve">- вывод из эксплуатации, консервация и демонтаж сетей водоснабжения с указанием участков таких сетей,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их протяженности, пропускной способности,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иных технических характеристик;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- вывод из эксплуатации, консервация и демонтаж иных объектов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ых систем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водоснабжения </w:t>
            </w:r>
            <w:r w:rsidR="00E57AEC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с указанием отдельных объектов,</w:t>
            </w:r>
            <w:r w:rsidR="00005256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C11567" w:rsidRPr="009209E6">
              <w:rPr>
                <w:rFonts w:eastAsia="Times New Roman"/>
                <w:sz w:val="26"/>
                <w:szCs w:val="26"/>
              </w:rPr>
              <w:t>их технических характеристик;</w:t>
            </w:r>
          </w:p>
          <w:p w:rsidR="001F2C4A" w:rsidRDefault="00C11567" w:rsidP="009209E6">
            <w:pPr>
              <w:contextualSpacing/>
              <w:rPr>
                <w:sz w:val="26"/>
                <w:szCs w:val="26"/>
                <w:shd w:val="clear" w:color="auto" w:fill="FFFFFF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е) </w:t>
            </w:r>
            <w:r w:rsidRPr="009209E6">
              <w:rPr>
                <w:sz w:val="26"/>
                <w:szCs w:val="26"/>
                <w:shd w:val="clear" w:color="auto" w:fill="FFFFFF"/>
              </w:rPr>
              <w:t xml:space="preserve">реализация мероприятий, предусматривающих </w:t>
            </w:r>
          </w:p>
          <w:p w:rsidR="001F2C4A" w:rsidRDefault="00C11567" w:rsidP="009209E6">
            <w:pPr>
              <w:contextualSpacing/>
              <w:rPr>
                <w:sz w:val="26"/>
                <w:szCs w:val="26"/>
                <w:shd w:val="clear" w:color="auto" w:fill="FFFFFF"/>
              </w:rPr>
            </w:pPr>
            <w:r w:rsidRPr="009209E6">
              <w:rPr>
                <w:sz w:val="26"/>
                <w:szCs w:val="26"/>
                <w:shd w:val="clear" w:color="auto" w:fill="FFFFFF"/>
              </w:rPr>
              <w:t xml:space="preserve">капитальные вложения в объекты основных средств </w:t>
            </w:r>
            <w:r w:rsidRPr="009209E6">
              <w:rPr>
                <w:sz w:val="26"/>
                <w:szCs w:val="26"/>
                <w:shd w:val="clear" w:color="auto" w:fill="FFFFFF"/>
              </w:rPr>
              <w:br/>
              <w:t xml:space="preserve">и нематериальные активы регулируемой организации,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</w:t>
            </w:r>
            <w:r w:rsidRPr="009209E6">
              <w:rPr>
                <w:sz w:val="26"/>
                <w:szCs w:val="26"/>
                <w:shd w:val="clear" w:color="auto" w:fill="FFFFFF"/>
              </w:rPr>
              <w:br/>
              <w:t xml:space="preserve">с обеспечением деятельности в сфере холодного водоснабжения с использованием централизованных </w:t>
            </w:r>
          </w:p>
          <w:p w:rsidR="00C11567" w:rsidRPr="009209E6" w:rsidRDefault="00C11567" w:rsidP="009209E6">
            <w:pPr>
              <w:contextualSpacing/>
              <w:rPr>
                <w:sz w:val="26"/>
                <w:szCs w:val="26"/>
                <w:shd w:val="clear" w:color="auto" w:fill="FFFFFF"/>
              </w:rPr>
            </w:pPr>
            <w:r w:rsidRPr="009209E6">
              <w:rPr>
                <w:sz w:val="26"/>
                <w:szCs w:val="26"/>
                <w:shd w:val="clear" w:color="auto" w:fill="FFFFFF"/>
              </w:rPr>
              <w:t>систем водоснабжения;</w:t>
            </w:r>
          </w:p>
          <w:p w:rsidR="001F2C4A" w:rsidRDefault="00C11567" w:rsidP="009209E6">
            <w:pPr>
              <w:rPr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 xml:space="preserve">ж) перечень мероприятий по защите централизованных </w:t>
            </w:r>
          </w:p>
          <w:p w:rsidR="0018369E" w:rsidRPr="009209E6" w:rsidRDefault="00C11567" w:rsidP="009209E6">
            <w:r w:rsidRPr="009209E6">
              <w:rPr>
                <w:sz w:val="26"/>
                <w:szCs w:val="26"/>
              </w:rPr>
              <w:t>систем водоснабжения и (или) водоотведения и их отдельных объектов от</w:t>
            </w:r>
            <w:r w:rsidR="00D12256" w:rsidRPr="009209E6">
              <w:rPr>
                <w:sz w:val="26"/>
                <w:szCs w:val="26"/>
              </w:rPr>
              <w:t xml:space="preserve"> </w:t>
            </w:r>
            <w:r w:rsidRPr="009209E6">
              <w:rPr>
                <w:sz w:val="26"/>
                <w:szCs w:val="26"/>
              </w:rPr>
              <w:t>угроз</w:t>
            </w:r>
            <w:r w:rsidR="00D12256" w:rsidRPr="009209E6">
              <w:rPr>
                <w:sz w:val="26"/>
                <w:szCs w:val="26"/>
              </w:rPr>
              <w:t xml:space="preserve"> </w:t>
            </w:r>
            <w:r w:rsidRPr="009209E6">
              <w:rPr>
                <w:sz w:val="26"/>
                <w:szCs w:val="26"/>
              </w:rPr>
              <w:t xml:space="preserve">техногенного, природного характера </w:t>
            </w:r>
            <w:r w:rsidRPr="009209E6">
              <w:rPr>
                <w:sz w:val="26"/>
                <w:szCs w:val="26"/>
              </w:rPr>
              <w:br/>
              <w:t xml:space="preserve">и террористических актов, по предотвращению </w:t>
            </w:r>
            <w:r w:rsidRPr="009209E6">
              <w:rPr>
                <w:sz w:val="26"/>
                <w:szCs w:val="26"/>
              </w:rPr>
              <w:br/>
              <w:t xml:space="preserve">возникновения аварийных ситуаций, снижению риска </w:t>
            </w:r>
            <w:r w:rsidRPr="009209E6">
              <w:rPr>
                <w:sz w:val="26"/>
                <w:szCs w:val="26"/>
              </w:rPr>
              <w:br/>
              <w:t>и смягчению последствий чрезвычайных</w:t>
            </w:r>
            <w:r w:rsidRPr="009209E6">
              <w:t xml:space="preserve"> ситуаций;</w:t>
            </w:r>
          </w:p>
          <w:p w:rsidR="00D945C8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Мероприятия инвестиционной программы должны быть направлены на достижение плановых значений показателей надежности, качества, энергетической эффективности </w:t>
            </w:r>
          </w:p>
          <w:p w:rsidR="00D945C8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объектов централизованн</w:t>
            </w:r>
            <w:r w:rsidR="00EF6A7A" w:rsidRPr="009209E6">
              <w:rPr>
                <w:rFonts w:eastAsia="Times New Roman"/>
                <w:sz w:val="26"/>
                <w:szCs w:val="26"/>
              </w:rPr>
              <w:t>ой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EF6A7A" w:rsidRPr="009209E6">
              <w:rPr>
                <w:rFonts w:eastAsia="Times New Roman"/>
                <w:sz w:val="26"/>
                <w:szCs w:val="26"/>
              </w:rPr>
              <w:t>ы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005256" w:rsidRPr="009209E6">
              <w:rPr>
                <w:rFonts w:eastAsia="Times New Roman"/>
                <w:sz w:val="26"/>
                <w:szCs w:val="26"/>
              </w:rPr>
              <w:t xml:space="preserve">холодного </w:t>
            </w:r>
          </w:p>
          <w:p w:rsidR="00D945C8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водоснабжения СГМУП «ГВК»,</w:t>
            </w:r>
            <w:r w:rsidR="00036CF3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sz w:val="26"/>
                <w:szCs w:val="26"/>
              </w:rPr>
              <w:t xml:space="preserve">приведенных в приложении 2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к настоящему техническому заданию.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Стоимость мероприятий инвестиционной программы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="00CD46B5" w:rsidRPr="009209E6">
              <w:rPr>
                <w:rFonts w:eastAsia="Times New Roman"/>
                <w:sz w:val="26"/>
                <w:szCs w:val="26"/>
              </w:rPr>
              <w:t xml:space="preserve">в адресном перечне мероприятий </w:t>
            </w:r>
            <w:r w:rsidRPr="009209E6">
              <w:rPr>
                <w:rFonts w:eastAsia="Times New Roman"/>
                <w:sz w:val="26"/>
                <w:szCs w:val="26"/>
              </w:rPr>
              <w:t xml:space="preserve">по годам реализации должна соответствовать объемам финансирования утвержденной инвестиционной программы. Объем финансовых потребностей, необходимых для реализации мероприятий инвестиционной </w:t>
            </w:r>
            <w:r w:rsidRPr="009209E6">
              <w:rPr>
                <w:rFonts w:eastAsia="Times New Roman"/>
                <w:sz w:val="26"/>
                <w:szCs w:val="26"/>
              </w:rPr>
              <w:br/>
              <w:t xml:space="preserve">программы, устанавливается с учетом укрупненных сметных нормативов для объектов непроизводственного назначения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и инженерной инфраструктуры, утвержденных Министерством строительства и жилищно-коммунального хозяйства Российской Федерации.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По каждому мероприятию инвестиционной программы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в адресном перечне мероприятий должен быть указан объем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и источники финансирования на каждый год реализации </w:t>
            </w:r>
            <w:r w:rsidRPr="009209E6">
              <w:rPr>
                <w:rFonts w:eastAsia="Times New Roman"/>
                <w:sz w:val="26"/>
                <w:szCs w:val="26"/>
              </w:rPr>
              <w:br/>
              <w:t xml:space="preserve">в прогнозных ценах соответствующего года, определенных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с использованием прогнозных индексов цен, установленных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в прогнозе социально-экономического развития Российской Федерации на очередной финансовый год и плановый период.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Инвестиционная программа должна содержать сведения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об источниках финансирования</w:t>
            </w:r>
            <w:r w:rsidR="00036CF3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sz w:val="26"/>
                <w:szCs w:val="26"/>
              </w:rPr>
              <w:t xml:space="preserve">мероприятий с разбивкой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по годам реализации, включая: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lastRenderedPageBreak/>
              <w:t xml:space="preserve">- собственные средства регулируемой организации, включая амортизацию, расходы на капитальные вложения, возмещаемые за счет прибыли регулируемой организации, плату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за подключение к централизованн</w:t>
            </w:r>
            <w:r w:rsidR="006336FA" w:rsidRPr="009209E6">
              <w:rPr>
                <w:rFonts w:eastAsia="Times New Roman"/>
                <w:sz w:val="26"/>
                <w:szCs w:val="26"/>
              </w:rPr>
              <w:t>ым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6336FA" w:rsidRPr="009209E6">
              <w:rPr>
                <w:rFonts w:eastAsia="Times New Roman"/>
                <w:sz w:val="26"/>
                <w:szCs w:val="26"/>
              </w:rPr>
              <w:t>ам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005256" w:rsidRPr="009209E6">
              <w:rPr>
                <w:rFonts w:eastAsia="Times New Roman"/>
                <w:sz w:val="26"/>
                <w:szCs w:val="26"/>
              </w:rPr>
              <w:t xml:space="preserve">холодного </w:t>
            </w:r>
            <w:r w:rsidRPr="009209E6">
              <w:rPr>
                <w:rFonts w:eastAsia="Times New Roman"/>
                <w:sz w:val="26"/>
                <w:szCs w:val="26"/>
              </w:rPr>
              <w:t>водоснабжения;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- займы и кредиты в размере не менее 30 % от стоим</w:t>
            </w:r>
            <w:r w:rsidR="00CD46B5" w:rsidRPr="009209E6">
              <w:rPr>
                <w:rFonts w:eastAsia="Times New Roman"/>
                <w:sz w:val="26"/>
                <w:szCs w:val="26"/>
              </w:rPr>
              <w:t>ости мероприятий инвестиционной</w:t>
            </w:r>
            <w:r w:rsidR="00036CF3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sz w:val="26"/>
                <w:szCs w:val="26"/>
              </w:rPr>
              <w:t>программы;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- бюджетные средства;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прочие источники.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Инвестиционная программа по мероприятиям, финансируемым за счет средств бюджета, должна предусматриваться в объемах, утвержденных решениями Думы города о бюджете </w:t>
            </w:r>
            <w:r w:rsidR="00CD46B5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 xml:space="preserve">на соответствующий период. </w:t>
            </w:r>
          </w:p>
          <w:p w:rsidR="00D945C8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Адресный перечень мероприятий должен содержать график реализации мероприятий инвестиционной программы,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включая график ввода объектов централизованн</w:t>
            </w:r>
            <w:r w:rsidR="00DA746B" w:rsidRPr="009209E6">
              <w:rPr>
                <w:rFonts w:eastAsia="Times New Roman"/>
                <w:sz w:val="26"/>
                <w:szCs w:val="26"/>
              </w:rPr>
              <w:t>ой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DA746B" w:rsidRPr="009209E6">
              <w:rPr>
                <w:rFonts w:eastAsia="Times New Roman"/>
                <w:sz w:val="26"/>
                <w:szCs w:val="26"/>
              </w:rPr>
              <w:t>ы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005256" w:rsidRPr="009209E6">
              <w:rPr>
                <w:rFonts w:eastAsia="Times New Roman"/>
                <w:sz w:val="26"/>
                <w:szCs w:val="26"/>
              </w:rPr>
              <w:t xml:space="preserve">холодного </w:t>
            </w:r>
            <w:r w:rsidRPr="009209E6">
              <w:rPr>
                <w:rFonts w:eastAsia="Times New Roman"/>
                <w:sz w:val="26"/>
                <w:szCs w:val="26"/>
              </w:rPr>
              <w:t>водоснабжения в эксплуатацию</w:t>
            </w:r>
          </w:p>
        </w:tc>
      </w:tr>
      <w:tr w:rsidR="009209E6" w:rsidRPr="009209E6" w:rsidTr="00D945C8">
        <w:tc>
          <w:tcPr>
            <w:tcW w:w="2263" w:type="dxa"/>
          </w:tcPr>
          <w:p w:rsidR="00411508" w:rsidRPr="009209E6" w:rsidRDefault="009B0C69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lastRenderedPageBreak/>
              <w:t>8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. Структура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инвестиционной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программы</w:t>
            </w:r>
          </w:p>
        </w:tc>
        <w:tc>
          <w:tcPr>
            <w:tcW w:w="7371" w:type="dxa"/>
          </w:tcPr>
          <w:p w:rsidR="00411508" w:rsidRPr="009209E6" w:rsidRDefault="00EF6A7A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и</w:t>
            </w:r>
            <w:r w:rsidR="00411508" w:rsidRPr="009209E6">
              <w:rPr>
                <w:rFonts w:eastAsia="Times New Roman"/>
                <w:sz w:val="26"/>
                <w:szCs w:val="26"/>
                <w:lang w:eastAsia="ru-RU"/>
              </w:rPr>
              <w:t>нвестиционная программа должна содержать следующие разделы: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1. Паспорт инвестиционной программы. 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2. Краткая характеристика муниципального образования городской округ Сургут Ханты-Мансийского автономного округа – Югры.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3. Краткая характеристика организации.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4. Описание действующей системы водоснабжения </w:t>
            </w:r>
            <w:r w:rsidR="00036CF3" w:rsidRPr="009209E6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и существующих проблем ее эксплуатации.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5. Цели и задачи реализации инвестиционной программы </w:t>
            </w:r>
            <w:r w:rsidR="00036CF3" w:rsidRPr="009209E6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по развитию системы водоснабжения.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6. Перечень мероприятий инвестиционной программы </w:t>
            </w:r>
            <w:r w:rsidR="00036CF3" w:rsidRPr="009209E6">
              <w:rPr>
                <w:rFonts w:eastAsia="Times New Roman"/>
                <w:sz w:val="26"/>
                <w:szCs w:val="26"/>
                <w:lang w:eastAsia="ru-RU"/>
              </w:rPr>
              <w:br/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по развитию системы водоснабжения.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7. График реализации мероприятий инвестиционной программы.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8. Финансовый план инвестиционной программы.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9. Состав и структура источников финансирования инвестиционной программы.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10. Оценка эффективности мероприятий инвестиционной программы.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11. Плановые показатели надежности, качества, энергетической эффективности.</w:t>
            </w:r>
          </w:p>
          <w:p w:rsidR="00D945C8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12. План мероприятий по приведению качества питьевой 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воды в соответстви</w:t>
            </w:r>
            <w:r w:rsidR="000A112B" w:rsidRPr="009209E6">
              <w:rPr>
                <w:rFonts w:eastAsia="Times New Roman"/>
                <w:sz w:val="26"/>
                <w:szCs w:val="26"/>
                <w:lang w:eastAsia="ru-RU"/>
              </w:rPr>
              <w:t>е с установленными требованиями.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13. Оценка эффективности инвестирования средств.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14. Предварительный расчет тарифа на подключение.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15. Отчет об исполнении инвестиционной программы.</w:t>
            </w:r>
          </w:p>
          <w:p w:rsidR="00411508" w:rsidRPr="009209E6" w:rsidRDefault="00411508" w:rsidP="009209E6">
            <w:pPr>
              <w:shd w:val="clear" w:color="auto" w:fill="FFFFFF"/>
              <w:contextualSpacing/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16. Оценка рисков реализации инвестиционной </w:t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br/>
              <w:t>программы</w:t>
            </w:r>
          </w:p>
        </w:tc>
      </w:tr>
      <w:tr w:rsidR="009209E6" w:rsidRPr="009209E6" w:rsidTr="00D945C8">
        <w:tc>
          <w:tcPr>
            <w:tcW w:w="2263" w:type="dxa"/>
          </w:tcPr>
          <w:p w:rsidR="00411508" w:rsidRPr="009209E6" w:rsidRDefault="009B0C69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9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. Корректировка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технического задания</w:t>
            </w:r>
          </w:p>
        </w:tc>
        <w:tc>
          <w:tcPr>
            <w:tcW w:w="7371" w:type="dxa"/>
            <w:shd w:val="clear" w:color="auto" w:fill="FFFFFF"/>
          </w:tcPr>
          <w:p w:rsidR="00411508" w:rsidRPr="009209E6" w:rsidRDefault="00EF6A7A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п</w:t>
            </w:r>
            <w:r w:rsidR="00411508" w:rsidRPr="009209E6">
              <w:rPr>
                <w:rFonts w:eastAsia="Times New Roman"/>
                <w:sz w:val="26"/>
                <w:szCs w:val="26"/>
              </w:rPr>
              <w:t>редложения по формированию и корректировке технического задания вправе вносить СГМУП «ГВК».</w:t>
            </w:r>
            <w:r w:rsidR="00D769F3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Корректировка технического задания осуществляется в случаях: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lastRenderedPageBreak/>
              <w:t>- изменения действующего законодательства Российской Федерации, Ханты-Мансийского автономного округа – Югры, муниципальных правовых актов городского округа Сургут</w:t>
            </w:r>
            <w:r w:rsidR="00A63DE7" w:rsidRPr="009209E6">
              <w:rPr>
                <w:rFonts w:eastAsia="Times New Roman"/>
                <w:sz w:val="26"/>
                <w:szCs w:val="26"/>
              </w:rPr>
              <w:t xml:space="preserve"> Ханты-Мансийского автономного округа – Югры</w:t>
            </w:r>
            <w:r w:rsidRPr="009209E6">
              <w:rPr>
                <w:rFonts w:eastAsia="Times New Roman"/>
                <w:sz w:val="26"/>
                <w:szCs w:val="26"/>
              </w:rPr>
              <w:t xml:space="preserve">; </w:t>
            </w:r>
          </w:p>
          <w:p w:rsidR="00D945C8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- необходимости внесения изменений в утвержденный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перечень мероприятий;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- внесения изменений и дополнений в параметры, предусмотренные при регулировании тарифов на услуги</w:t>
            </w:r>
            <w:r w:rsidRPr="009209E6">
              <w:rPr>
                <w:rFonts w:eastAsia="Calibri"/>
                <w:sz w:val="26"/>
                <w:szCs w:val="26"/>
              </w:rPr>
              <w:t xml:space="preserve"> </w:t>
            </w:r>
            <w:r w:rsidRPr="009209E6">
              <w:rPr>
                <w:rFonts w:eastAsia="Times New Roman"/>
                <w:sz w:val="26"/>
                <w:szCs w:val="26"/>
              </w:rPr>
              <w:t>водоснабжения СГМУП «ГВК» на период регулирования</w:t>
            </w:r>
          </w:p>
        </w:tc>
      </w:tr>
      <w:tr w:rsidR="009209E6" w:rsidRPr="009209E6" w:rsidTr="00D945C8">
        <w:tc>
          <w:tcPr>
            <w:tcW w:w="2263" w:type="dxa"/>
          </w:tcPr>
          <w:p w:rsidR="00411508" w:rsidRPr="009209E6" w:rsidRDefault="009B0C69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lastRenderedPageBreak/>
              <w:t>10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. Порядок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разработки,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согласования,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утверждения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и корректировки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инвестиционной 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программы</w:t>
            </w:r>
          </w:p>
        </w:tc>
        <w:tc>
          <w:tcPr>
            <w:tcW w:w="7371" w:type="dxa"/>
            <w:shd w:val="clear" w:color="auto" w:fill="FFFFFF"/>
          </w:tcPr>
          <w:p w:rsidR="00411508" w:rsidRPr="009209E6" w:rsidRDefault="00EF6A7A" w:rsidP="009209E6">
            <w:pPr>
              <w:contextualSpacing/>
              <w:rPr>
                <w:rFonts w:eastAsia="Times New Roman"/>
                <w:bCs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и</w:t>
            </w:r>
            <w:r w:rsidR="00411508" w:rsidRPr="009209E6">
              <w:rPr>
                <w:rFonts w:eastAsia="Times New Roman"/>
                <w:sz w:val="26"/>
                <w:szCs w:val="26"/>
              </w:rPr>
              <w:t>нвестиционная программа разрабатывается,</w:t>
            </w:r>
            <w:r w:rsidR="00036CF3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согласовывается, утверждается и корректируется в порядке, установленном Федеральным законом от 07.12.2011 № 416-ФЗ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«О водоснабжении и водоотведении» и </w:t>
            </w:r>
            <w:r w:rsidR="00411508" w:rsidRPr="009209E6">
              <w:rPr>
                <w:rFonts w:eastAsia="Times New Roman"/>
                <w:bCs/>
                <w:sz w:val="26"/>
                <w:szCs w:val="26"/>
              </w:rPr>
              <w:t>постановлением Правительства Российской Федерации от 29.07.2013 № 641</w:t>
            </w:r>
            <w:r w:rsidR="00D22E35" w:rsidRPr="009209E6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="00D22E35" w:rsidRPr="009209E6">
              <w:rPr>
                <w:rFonts w:eastAsia="Times New Roman"/>
                <w:bCs/>
                <w:sz w:val="26"/>
                <w:szCs w:val="26"/>
              </w:rPr>
              <w:br/>
            </w:r>
            <w:r w:rsidR="00411508" w:rsidRPr="009209E6">
              <w:rPr>
                <w:rFonts w:eastAsia="Times New Roman"/>
                <w:bCs/>
                <w:sz w:val="26"/>
                <w:szCs w:val="26"/>
              </w:rPr>
              <w:t xml:space="preserve">«Об инвестиционных и производственных программах организаций, осуществляющих деятельность в сфере </w:t>
            </w:r>
            <w:r w:rsidR="004A5178" w:rsidRPr="009209E6">
              <w:rPr>
                <w:rFonts w:eastAsia="Times New Roman"/>
                <w:bCs/>
                <w:sz w:val="26"/>
                <w:szCs w:val="26"/>
              </w:rPr>
              <w:t>водоснабжения и водоотведения»</w:t>
            </w:r>
          </w:p>
        </w:tc>
      </w:tr>
      <w:tr w:rsidR="009209E6" w:rsidRPr="009209E6" w:rsidTr="00D945C8">
        <w:tc>
          <w:tcPr>
            <w:tcW w:w="2263" w:type="dxa"/>
          </w:tcPr>
          <w:p w:rsidR="00411508" w:rsidRPr="009209E6" w:rsidRDefault="009B0C69" w:rsidP="009209E6">
            <w:pPr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11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. Приложения </w:t>
            </w:r>
            <w:r w:rsidR="00411508" w:rsidRPr="009209E6">
              <w:rPr>
                <w:rFonts w:eastAsia="Times New Roman"/>
                <w:sz w:val="26"/>
                <w:szCs w:val="26"/>
              </w:rPr>
              <w:br/>
              <w:t xml:space="preserve">к техническому </w:t>
            </w:r>
            <w:r w:rsidR="00411508" w:rsidRPr="009209E6">
              <w:rPr>
                <w:rFonts w:eastAsia="Times New Roman"/>
                <w:sz w:val="26"/>
                <w:szCs w:val="26"/>
              </w:rPr>
              <w:br/>
              <w:t>заданию</w:t>
            </w:r>
          </w:p>
        </w:tc>
        <w:tc>
          <w:tcPr>
            <w:tcW w:w="7371" w:type="dxa"/>
            <w:shd w:val="clear" w:color="auto" w:fill="FFFFFF"/>
          </w:tcPr>
          <w:p w:rsidR="008F35CD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Приложение 1. Перечень объектов капитального </w:t>
            </w:r>
          </w:p>
          <w:p w:rsidR="008F35CD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строительства абонентов, которые необходимо подключить 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к централизованн</w:t>
            </w:r>
            <w:r w:rsidR="00EF6A7A" w:rsidRPr="009209E6">
              <w:rPr>
                <w:rFonts w:eastAsia="Times New Roman"/>
                <w:sz w:val="26"/>
                <w:szCs w:val="26"/>
              </w:rPr>
              <w:t>ой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EF6A7A" w:rsidRPr="009209E6">
              <w:rPr>
                <w:rFonts w:eastAsia="Times New Roman"/>
                <w:sz w:val="26"/>
                <w:szCs w:val="26"/>
              </w:rPr>
              <w:t>е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водоснабжения.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>Приложение 2. Плановые значения показателей надежности, качества и энергетической эффективности объектов централизованн</w:t>
            </w:r>
            <w:r w:rsidR="00EF6A7A" w:rsidRPr="009209E6">
              <w:rPr>
                <w:rFonts w:eastAsia="Times New Roman"/>
                <w:sz w:val="26"/>
                <w:szCs w:val="26"/>
              </w:rPr>
              <w:t>ой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EF6A7A" w:rsidRPr="009209E6">
              <w:rPr>
                <w:rFonts w:eastAsia="Times New Roman"/>
                <w:sz w:val="26"/>
                <w:szCs w:val="26"/>
              </w:rPr>
              <w:t>ы</w:t>
            </w:r>
            <w:r w:rsidR="00B13551" w:rsidRPr="009209E6">
              <w:rPr>
                <w:rFonts w:eastAsia="Times New Roman"/>
                <w:sz w:val="26"/>
                <w:szCs w:val="26"/>
              </w:rPr>
              <w:t xml:space="preserve"> холодного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водоснабжения.</w:t>
            </w:r>
          </w:p>
          <w:p w:rsidR="00411508" w:rsidRPr="009209E6" w:rsidRDefault="00411508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Приложение 3. Перечень </w:t>
            </w:r>
            <w:r w:rsidR="00331AE9" w:rsidRPr="009209E6">
              <w:rPr>
                <w:rFonts w:eastAsia="Times New Roman"/>
                <w:sz w:val="26"/>
                <w:szCs w:val="26"/>
              </w:rPr>
              <w:t xml:space="preserve">групп </w:t>
            </w:r>
            <w:r w:rsidRPr="009209E6">
              <w:rPr>
                <w:rFonts w:eastAsia="Times New Roman"/>
                <w:sz w:val="26"/>
                <w:szCs w:val="26"/>
              </w:rPr>
              <w:t>мероприятий по строительству, модернизации и</w:t>
            </w:r>
            <w:r w:rsidR="00331AE9" w:rsidRPr="009209E6">
              <w:rPr>
                <w:rFonts w:eastAsia="Times New Roman"/>
                <w:sz w:val="26"/>
                <w:szCs w:val="26"/>
              </w:rPr>
              <w:t>ли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реконструкции объектов централизованн</w:t>
            </w:r>
            <w:r w:rsidR="00EF6A7A" w:rsidRPr="009209E6">
              <w:rPr>
                <w:rFonts w:eastAsia="Times New Roman"/>
                <w:sz w:val="26"/>
                <w:szCs w:val="26"/>
              </w:rPr>
              <w:t>ой</w:t>
            </w:r>
            <w:r w:rsidR="004171A1"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EF6A7A" w:rsidRPr="009209E6">
              <w:rPr>
                <w:rFonts w:eastAsia="Times New Roman"/>
                <w:sz w:val="26"/>
                <w:szCs w:val="26"/>
              </w:rPr>
              <w:t>ы</w:t>
            </w:r>
            <w:r w:rsidR="00B13551" w:rsidRPr="009209E6">
              <w:rPr>
                <w:rFonts w:eastAsia="Times New Roman"/>
                <w:sz w:val="26"/>
                <w:szCs w:val="26"/>
              </w:rPr>
              <w:t xml:space="preserve"> холодного</w:t>
            </w:r>
            <w:r w:rsidRPr="009209E6">
              <w:rPr>
                <w:rFonts w:eastAsia="Times New Roman"/>
                <w:sz w:val="26"/>
                <w:szCs w:val="26"/>
              </w:rPr>
              <w:t xml:space="preserve"> водоснабжения с указанием плановых значений показателей надежности, качества и энергетической эффективности объектов, которые должны быть достигнуты </w:t>
            </w:r>
            <w:r w:rsidR="00036CF3" w:rsidRPr="009209E6">
              <w:rPr>
                <w:rFonts w:eastAsia="Times New Roman"/>
                <w:sz w:val="26"/>
                <w:szCs w:val="26"/>
              </w:rPr>
              <w:br/>
            </w:r>
            <w:r w:rsidRPr="009209E6">
              <w:rPr>
                <w:rFonts w:eastAsia="Times New Roman"/>
                <w:sz w:val="26"/>
                <w:szCs w:val="26"/>
              </w:rPr>
              <w:t>в результате реализации таких мероприятий.</w:t>
            </w:r>
          </w:p>
          <w:p w:rsidR="00411508" w:rsidRPr="009209E6" w:rsidRDefault="00411508" w:rsidP="009209E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Приложение 4. </w:t>
            </w:r>
            <w:r w:rsidR="00331AE9" w:rsidRPr="009209E6">
              <w:rPr>
                <w:rFonts w:eastAsia="Times New Roman"/>
                <w:sz w:val="26"/>
                <w:szCs w:val="26"/>
              </w:rPr>
              <w:t xml:space="preserve">Мероприятия </w:t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п</w:t>
            </w:r>
            <w:r w:rsidR="00331AE9"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о строительству, модернизации или </w:t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реконструкции объектов централизованн</w:t>
            </w:r>
            <w:r w:rsidR="00EF6A7A" w:rsidRPr="009209E6">
              <w:rPr>
                <w:rFonts w:eastAsia="Times New Roman"/>
                <w:sz w:val="26"/>
                <w:szCs w:val="26"/>
                <w:lang w:eastAsia="ru-RU"/>
              </w:rPr>
              <w:t>ой</w:t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 систем</w:t>
            </w:r>
            <w:r w:rsidR="00EF6A7A" w:rsidRPr="009209E6">
              <w:rPr>
                <w:rFonts w:eastAsia="Times New Roman"/>
                <w:sz w:val="26"/>
                <w:szCs w:val="26"/>
                <w:lang w:eastAsia="ru-RU"/>
              </w:rPr>
              <w:t>ы</w:t>
            </w:r>
            <w:r w:rsidR="00B13551"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 холодного</w:t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 водоснабжения,</w:t>
            </w:r>
            <w:r w:rsidR="00005256" w:rsidRPr="009209E6"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а также по приведению качества питьевой воды в соответствие с установленными требованиями.</w:t>
            </w:r>
          </w:p>
          <w:p w:rsidR="004171A1" w:rsidRPr="009209E6" w:rsidRDefault="0014367E" w:rsidP="009209E6">
            <w:pPr>
              <w:contextualSpacing/>
              <w:rPr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  <w:lang w:eastAsia="ru-RU"/>
              </w:rPr>
              <w:t>Приложение 5</w:t>
            </w:r>
            <w:r w:rsidR="00E50A5F" w:rsidRPr="009209E6"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4171A1" w:rsidRPr="009209E6">
              <w:rPr>
                <w:sz w:val="26"/>
                <w:szCs w:val="26"/>
              </w:rPr>
              <w:t>Мероприятия, направленные на повышение экологической эффективности, достижение плановых значений показателей надежности, качества и энергоэффект</w:t>
            </w:r>
            <w:r w:rsidR="000255D9" w:rsidRPr="009209E6">
              <w:rPr>
                <w:sz w:val="26"/>
                <w:szCs w:val="26"/>
              </w:rPr>
              <w:t>ивности объектов централизованн</w:t>
            </w:r>
            <w:r w:rsidR="00EF6A7A" w:rsidRPr="009209E6">
              <w:rPr>
                <w:sz w:val="26"/>
                <w:szCs w:val="26"/>
              </w:rPr>
              <w:t>ой</w:t>
            </w:r>
            <w:r w:rsidR="004171A1" w:rsidRPr="009209E6">
              <w:rPr>
                <w:sz w:val="26"/>
                <w:szCs w:val="26"/>
              </w:rPr>
              <w:t xml:space="preserve"> систем</w:t>
            </w:r>
            <w:r w:rsidR="00EF6A7A" w:rsidRPr="009209E6">
              <w:rPr>
                <w:sz w:val="26"/>
                <w:szCs w:val="26"/>
              </w:rPr>
              <w:t>ы</w:t>
            </w:r>
            <w:r w:rsidR="004171A1" w:rsidRPr="009209E6">
              <w:rPr>
                <w:sz w:val="26"/>
                <w:szCs w:val="26"/>
              </w:rPr>
              <w:t xml:space="preserve"> холодного водоснабжения, не включенны</w:t>
            </w:r>
            <w:r w:rsidR="00B13551" w:rsidRPr="009209E6">
              <w:rPr>
                <w:sz w:val="26"/>
                <w:szCs w:val="26"/>
              </w:rPr>
              <w:t>е</w:t>
            </w:r>
            <w:r w:rsidR="004171A1" w:rsidRPr="009209E6">
              <w:rPr>
                <w:sz w:val="26"/>
                <w:szCs w:val="26"/>
              </w:rPr>
              <w:t xml:space="preserve"> в прочие группы мероприятий.</w:t>
            </w:r>
          </w:p>
          <w:p w:rsidR="004171A1" w:rsidRPr="009209E6" w:rsidRDefault="004171A1" w:rsidP="009209E6">
            <w:pPr>
              <w:contextualSpacing/>
              <w:rPr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 xml:space="preserve">Приложение 6. Вывод из эксплуатации, консервация </w:t>
            </w:r>
            <w:r w:rsidR="000255D9" w:rsidRPr="009209E6">
              <w:rPr>
                <w:sz w:val="26"/>
                <w:szCs w:val="26"/>
              </w:rPr>
              <w:br/>
            </w:r>
            <w:r w:rsidRPr="009209E6">
              <w:rPr>
                <w:sz w:val="26"/>
                <w:szCs w:val="26"/>
              </w:rPr>
              <w:t>и демонтаж объектов централизованн</w:t>
            </w:r>
            <w:r w:rsidR="00EF6A7A" w:rsidRPr="009209E6">
              <w:rPr>
                <w:sz w:val="26"/>
                <w:szCs w:val="26"/>
              </w:rPr>
              <w:t>ой</w:t>
            </w:r>
            <w:r w:rsidRPr="009209E6">
              <w:rPr>
                <w:sz w:val="26"/>
                <w:szCs w:val="26"/>
              </w:rPr>
              <w:t xml:space="preserve"> систем</w:t>
            </w:r>
            <w:r w:rsidR="00EF6A7A" w:rsidRPr="009209E6">
              <w:rPr>
                <w:sz w:val="26"/>
                <w:szCs w:val="26"/>
              </w:rPr>
              <w:t>ы</w:t>
            </w:r>
            <w:r w:rsidRPr="009209E6">
              <w:rPr>
                <w:sz w:val="26"/>
                <w:szCs w:val="26"/>
              </w:rPr>
              <w:t xml:space="preserve"> холодного водоснабжения.</w:t>
            </w:r>
          </w:p>
          <w:p w:rsidR="00411508" w:rsidRPr="009209E6" w:rsidRDefault="004171A1" w:rsidP="009209E6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>Приложение 7. М</w:t>
            </w:r>
            <w:r w:rsidR="005475F8" w:rsidRPr="009209E6">
              <w:rPr>
                <w:rFonts w:eastAsia="Times New Roman"/>
                <w:sz w:val="26"/>
                <w:szCs w:val="26"/>
              </w:rPr>
              <w:t>ероприятия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 по защите</w:t>
            </w:r>
            <w:r w:rsidR="00EF6A7A" w:rsidRPr="009209E6">
              <w:rPr>
                <w:rFonts w:eastAsia="Times New Roman"/>
                <w:sz w:val="26"/>
                <w:szCs w:val="26"/>
              </w:rPr>
              <w:t xml:space="preserve"> объектов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 централиз</w:t>
            </w:r>
            <w:r w:rsidRPr="009209E6">
              <w:rPr>
                <w:rFonts w:eastAsia="Times New Roman"/>
                <w:sz w:val="26"/>
                <w:szCs w:val="26"/>
              </w:rPr>
              <w:t>ованн</w:t>
            </w:r>
            <w:r w:rsidR="00EF6A7A" w:rsidRPr="009209E6">
              <w:rPr>
                <w:rFonts w:eastAsia="Times New Roman"/>
                <w:sz w:val="26"/>
                <w:szCs w:val="26"/>
              </w:rPr>
              <w:t>ой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 систем</w:t>
            </w:r>
            <w:r w:rsidR="00EF6A7A" w:rsidRPr="009209E6">
              <w:rPr>
                <w:rFonts w:eastAsia="Times New Roman"/>
                <w:sz w:val="26"/>
                <w:szCs w:val="26"/>
              </w:rPr>
              <w:t>ы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 </w:t>
            </w:r>
            <w:r w:rsidR="00005256" w:rsidRPr="009209E6">
              <w:rPr>
                <w:rFonts w:eastAsia="Times New Roman"/>
                <w:sz w:val="26"/>
                <w:szCs w:val="26"/>
              </w:rPr>
              <w:t xml:space="preserve">холодного </w:t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водоснабжения </w:t>
            </w:r>
            <w:r w:rsidR="00C11567" w:rsidRPr="009209E6">
              <w:rPr>
                <w:rFonts w:eastAsia="Times New Roman"/>
                <w:sz w:val="26"/>
                <w:szCs w:val="26"/>
              </w:rPr>
              <w:br/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от угроз техногенного, природного характера </w:t>
            </w:r>
            <w:r w:rsidR="00C11567" w:rsidRPr="009209E6">
              <w:rPr>
                <w:rFonts w:eastAsia="Times New Roman"/>
                <w:sz w:val="26"/>
                <w:szCs w:val="26"/>
              </w:rPr>
              <w:br/>
            </w:r>
            <w:r w:rsidR="00411508" w:rsidRPr="009209E6">
              <w:rPr>
                <w:rFonts w:eastAsia="Times New Roman"/>
                <w:sz w:val="26"/>
                <w:szCs w:val="26"/>
              </w:rPr>
              <w:t xml:space="preserve">и террористических актов, предотвращению </w:t>
            </w:r>
            <w:r w:rsidR="00C11567" w:rsidRPr="009209E6">
              <w:rPr>
                <w:rFonts w:eastAsia="Times New Roman"/>
                <w:sz w:val="26"/>
                <w:szCs w:val="26"/>
              </w:rPr>
              <w:br/>
            </w:r>
            <w:r w:rsidR="00411508" w:rsidRPr="009209E6">
              <w:rPr>
                <w:rFonts w:eastAsia="Times New Roman"/>
                <w:sz w:val="26"/>
                <w:szCs w:val="26"/>
              </w:rPr>
              <w:t>возникновения аварийных ситуаций</w:t>
            </w:r>
            <w:r w:rsidR="000B2785" w:rsidRPr="009209E6">
              <w:rPr>
                <w:rFonts w:eastAsia="Times New Roman"/>
                <w:sz w:val="26"/>
                <w:szCs w:val="26"/>
              </w:rPr>
              <w:t xml:space="preserve">, снижению риска </w:t>
            </w:r>
            <w:r w:rsidR="00C11567" w:rsidRPr="009209E6">
              <w:rPr>
                <w:rFonts w:eastAsia="Times New Roman"/>
                <w:sz w:val="26"/>
                <w:szCs w:val="26"/>
              </w:rPr>
              <w:br/>
            </w:r>
            <w:r w:rsidR="000B2785" w:rsidRPr="009209E6">
              <w:rPr>
                <w:rFonts w:eastAsia="Times New Roman"/>
                <w:sz w:val="26"/>
                <w:szCs w:val="26"/>
              </w:rPr>
              <w:t>и смягчению последствий чрезвычайных ситуаций.</w:t>
            </w:r>
          </w:p>
          <w:p w:rsidR="008F35CD" w:rsidRDefault="00411508" w:rsidP="009209E6">
            <w:pPr>
              <w:contextualSpacing/>
              <w:rPr>
                <w:sz w:val="26"/>
                <w:szCs w:val="26"/>
              </w:rPr>
            </w:pPr>
            <w:r w:rsidRPr="009209E6">
              <w:rPr>
                <w:rFonts w:eastAsia="Times New Roman"/>
                <w:sz w:val="26"/>
                <w:szCs w:val="26"/>
              </w:rPr>
              <w:t xml:space="preserve">Приложение </w:t>
            </w:r>
            <w:r w:rsidR="004171A1" w:rsidRPr="009209E6">
              <w:rPr>
                <w:rFonts w:eastAsia="Times New Roman"/>
                <w:sz w:val="26"/>
                <w:szCs w:val="26"/>
              </w:rPr>
              <w:t>8</w:t>
            </w:r>
            <w:r w:rsidRPr="009209E6">
              <w:rPr>
                <w:rFonts w:eastAsia="Times New Roman"/>
                <w:sz w:val="26"/>
                <w:szCs w:val="26"/>
              </w:rPr>
              <w:t>.</w:t>
            </w:r>
            <w:r w:rsidRPr="009209E6">
              <w:rPr>
                <w:sz w:val="26"/>
                <w:szCs w:val="26"/>
              </w:rPr>
              <w:t xml:space="preserve"> </w:t>
            </w:r>
            <w:r w:rsidR="004171A1" w:rsidRPr="009209E6">
              <w:rPr>
                <w:sz w:val="26"/>
                <w:szCs w:val="26"/>
              </w:rPr>
              <w:t>М</w:t>
            </w:r>
            <w:r w:rsidRPr="009209E6">
              <w:rPr>
                <w:sz w:val="26"/>
                <w:szCs w:val="26"/>
              </w:rPr>
              <w:t>ероприяти</w:t>
            </w:r>
            <w:r w:rsidR="004171A1" w:rsidRPr="009209E6">
              <w:rPr>
                <w:sz w:val="26"/>
                <w:szCs w:val="26"/>
              </w:rPr>
              <w:t>я</w:t>
            </w:r>
            <w:r w:rsidRPr="009209E6">
              <w:rPr>
                <w:sz w:val="26"/>
                <w:szCs w:val="26"/>
              </w:rPr>
              <w:t>, предусматривающи</w:t>
            </w:r>
            <w:r w:rsidR="004171A1" w:rsidRPr="009209E6">
              <w:rPr>
                <w:sz w:val="26"/>
                <w:szCs w:val="26"/>
              </w:rPr>
              <w:t>е</w:t>
            </w:r>
            <w:r w:rsidRPr="009209E6">
              <w:rPr>
                <w:sz w:val="26"/>
                <w:szCs w:val="26"/>
              </w:rPr>
              <w:t xml:space="preserve"> капитальные вложения в объекты основных </w:t>
            </w:r>
            <w:r w:rsidR="00CB508A" w:rsidRPr="009209E6">
              <w:rPr>
                <w:sz w:val="26"/>
                <w:szCs w:val="26"/>
              </w:rPr>
              <w:t xml:space="preserve">средств </w:t>
            </w:r>
            <w:r w:rsidR="00036CF3" w:rsidRPr="009209E6">
              <w:rPr>
                <w:sz w:val="26"/>
                <w:szCs w:val="26"/>
              </w:rPr>
              <w:br/>
            </w:r>
            <w:r w:rsidR="00CB508A" w:rsidRPr="009209E6">
              <w:rPr>
                <w:sz w:val="26"/>
                <w:szCs w:val="26"/>
              </w:rPr>
              <w:lastRenderedPageBreak/>
              <w:t xml:space="preserve">и нематериальные активы </w:t>
            </w:r>
            <w:r w:rsidRPr="009209E6">
              <w:rPr>
                <w:sz w:val="26"/>
                <w:szCs w:val="26"/>
              </w:rPr>
              <w:t xml:space="preserve">регулируемых организаций, обусловленные необходимостью соблюдения регулируемыми организациями обязательных требований, установленных законодательством Российской Федерации и связанных </w:t>
            </w:r>
            <w:r w:rsidR="00036CF3" w:rsidRPr="009209E6">
              <w:rPr>
                <w:sz w:val="26"/>
                <w:szCs w:val="26"/>
              </w:rPr>
              <w:br/>
            </w:r>
            <w:r w:rsidRPr="009209E6">
              <w:rPr>
                <w:sz w:val="26"/>
                <w:szCs w:val="26"/>
              </w:rPr>
              <w:t>с обеспечением деятельности в сфере холодного водоснабжения с использованием централизованн</w:t>
            </w:r>
            <w:r w:rsidR="000B2785" w:rsidRPr="009209E6">
              <w:rPr>
                <w:sz w:val="26"/>
                <w:szCs w:val="26"/>
              </w:rPr>
              <w:t>ой</w:t>
            </w:r>
            <w:r w:rsidRPr="009209E6">
              <w:rPr>
                <w:sz w:val="26"/>
                <w:szCs w:val="26"/>
              </w:rPr>
              <w:t xml:space="preserve"> </w:t>
            </w:r>
          </w:p>
          <w:p w:rsidR="00B13551" w:rsidRPr="009209E6" w:rsidRDefault="00411508" w:rsidP="009209E6">
            <w:pPr>
              <w:contextualSpacing/>
              <w:rPr>
                <w:sz w:val="26"/>
                <w:szCs w:val="26"/>
              </w:rPr>
            </w:pPr>
            <w:r w:rsidRPr="009209E6">
              <w:rPr>
                <w:sz w:val="26"/>
                <w:szCs w:val="26"/>
              </w:rPr>
              <w:t>систем</w:t>
            </w:r>
            <w:r w:rsidR="000B2785" w:rsidRPr="009209E6">
              <w:rPr>
                <w:sz w:val="26"/>
                <w:szCs w:val="26"/>
              </w:rPr>
              <w:t>ы</w:t>
            </w:r>
            <w:r w:rsidRPr="009209E6">
              <w:rPr>
                <w:sz w:val="26"/>
                <w:szCs w:val="26"/>
              </w:rPr>
              <w:t xml:space="preserve"> водоснабжения</w:t>
            </w:r>
          </w:p>
        </w:tc>
      </w:tr>
    </w:tbl>
    <w:p w:rsidR="00AC3C9E" w:rsidRDefault="00AC3C9E" w:rsidP="009833DF">
      <w:pPr>
        <w:jc w:val="center"/>
        <w:rPr>
          <w:rFonts w:eastAsia="Calibri"/>
          <w:szCs w:val="28"/>
        </w:rPr>
      </w:pPr>
    </w:p>
    <w:p w:rsidR="00AC3C9E" w:rsidRDefault="00AC3C9E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D769F3" w:rsidRDefault="00D769F3" w:rsidP="009833DF">
      <w:pPr>
        <w:jc w:val="center"/>
        <w:rPr>
          <w:rFonts w:eastAsia="Calibri"/>
          <w:szCs w:val="28"/>
        </w:rPr>
      </w:pPr>
    </w:p>
    <w:p w:rsidR="00D769F3" w:rsidRDefault="00D769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036CF3" w:rsidRDefault="00036CF3" w:rsidP="009833DF">
      <w:pPr>
        <w:jc w:val="center"/>
        <w:rPr>
          <w:rFonts w:eastAsia="Calibri"/>
          <w:szCs w:val="28"/>
        </w:rPr>
      </w:pPr>
    </w:p>
    <w:p w:rsidR="00D12256" w:rsidRDefault="00D12256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8F35CD">
        <w:rPr>
          <w:rFonts w:eastAsia="Calibri"/>
          <w:szCs w:val="28"/>
          <w:lang w:eastAsia="ru-RU"/>
        </w:rPr>
        <w:lastRenderedPageBreak/>
        <w:t>Приложение 1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8F35CD">
        <w:rPr>
          <w:rFonts w:eastAsia="Calibri"/>
          <w:szCs w:val="28"/>
          <w:lang w:eastAsia="ru-RU"/>
        </w:rPr>
        <w:t xml:space="preserve">к техническому заданию 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8F35CD">
        <w:rPr>
          <w:rFonts w:eastAsia="Calibri"/>
          <w:szCs w:val="28"/>
          <w:lang w:eastAsia="ru-RU"/>
        </w:rPr>
        <w:t xml:space="preserve">на </w:t>
      </w:r>
      <w:r w:rsidRPr="008F35CD">
        <w:rPr>
          <w:rFonts w:eastAsia="Calibri"/>
          <w:bCs/>
          <w:szCs w:val="28"/>
          <w:lang w:eastAsia="ru-RU"/>
        </w:rPr>
        <w:t xml:space="preserve">разработку инвестиционной 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8F35CD">
        <w:rPr>
          <w:rFonts w:eastAsia="Calibri"/>
          <w:bCs/>
          <w:szCs w:val="28"/>
          <w:lang w:eastAsia="ru-RU"/>
        </w:rPr>
        <w:t xml:space="preserve">программы </w:t>
      </w:r>
      <w:r w:rsidRPr="008F35CD">
        <w:rPr>
          <w:rFonts w:eastAsia="Calibri"/>
          <w:szCs w:val="28"/>
          <w:lang w:eastAsia="ru-RU"/>
        </w:rPr>
        <w:t xml:space="preserve">Сургутского 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8F35CD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8F35CD">
        <w:rPr>
          <w:rFonts w:eastAsia="Calibri"/>
          <w:szCs w:val="28"/>
          <w:lang w:eastAsia="ru-RU"/>
        </w:rPr>
        <w:t xml:space="preserve">унитарного предприятия 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8F35CD">
        <w:rPr>
          <w:rFonts w:eastAsia="Calibri"/>
          <w:szCs w:val="28"/>
          <w:lang w:eastAsia="ru-RU"/>
        </w:rPr>
        <w:t xml:space="preserve">«Горводоканал» </w:t>
      </w:r>
      <w:r w:rsidRPr="008F35CD">
        <w:rPr>
          <w:rFonts w:eastAsia="Calibri"/>
          <w:bCs/>
          <w:szCs w:val="28"/>
          <w:lang w:eastAsia="ru-RU"/>
        </w:rPr>
        <w:t xml:space="preserve">по развитию 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8F35CD">
        <w:rPr>
          <w:rFonts w:eastAsia="Calibri"/>
          <w:bCs/>
          <w:szCs w:val="28"/>
          <w:lang w:eastAsia="ru-RU"/>
        </w:rPr>
        <w:t xml:space="preserve">централизованной системы </w:t>
      </w:r>
    </w:p>
    <w:p w:rsidR="00D12256" w:rsidRPr="008F35CD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8F35CD">
        <w:rPr>
          <w:rFonts w:eastAsia="Calibri"/>
          <w:bCs/>
          <w:szCs w:val="28"/>
          <w:lang w:eastAsia="ru-RU"/>
        </w:rPr>
        <w:t>холодного водоснабжения</w:t>
      </w:r>
    </w:p>
    <w:p w:rsidR="00AC3C9E" w:rsidRDefault="00D12256" w:rsidP="00D12256">
      <w:pPr>
        <w:ind w:left="5670" w:firstLine="142"/>
      </w:pPr>
      <w:r w:rsidRPr="008F35CD">
        <w:t>на 2026 – 2028 годы</w:t>
      </w:r>
    </w:p>
    <w:p w:rsidR="00D12256" w:rsidRDefault="00D12256" w:rsidP="00D12256">
      <w:pPr>
        <w:ind w:left="5670" w:firstLine="142"/>
      </w:pPr>
    </w:p>
    <w:p w:rsidR="00D12256" w:rsidRDefault="00D12256" w:rsidP="00D12256">
      <w:pPr>
        <w:ind w:left="5670" w:firstLine="142"/>
        <w:rPr>
          <w:rFonts w:eastAsia="Calibri"/>
          <w:szCs w:val="28"/>
        </w:rPr>
      </w:pPr>
    </w:p>
    <w:p w:rsidR="008F35CD" w:rsidRDefault="009833DF" w:rsidP="009833DF">
      <w:pPr>
        <w:jc w:val="center"/>
        <w:rPr>
          <w:rFonts w:eastAsia="Calibri"/>
          <w:szCs w:val="28"/>
        </w:rPr>
      </w:pPr>
      <w:r w:rsidRPr="00B0327C">
        <w:rPr>
          <w:rFonts w:eastAsia="Calibri"/>
          <w:szCs w:val="28"/>
        </w:rPr>
        <w:t>Перечень</w:t>
      </w:r>
      <w:r w:rsidR="008F35CD">
        <w:rPr>
          <w:rFonts w:eastAsia="Calibri"/>
          <w:szCs w:val="28"/>
        </w:rPr>
        <w:t xml:space="preserve"> </w:t>
      </w:r>
      <w:r w:rsidRPr="00B0327C">
        <w:rPr>
          <w:rFonts w:eastAsia="Calibri"/>
          <w:szCs w:val="28"/>
        </w:rPr>
        <w:t xml:space="preserve">объектов капитального строительства абонентов, </w:t>
      </w:r>
    </w:p>
    <w:p w:rsidR="008F35CD" w:rsidRDefault="009833DF" w:rsidP="009833DF">
      <w:pPr>
        <w:jc w:val="center"/>
        <w:rPr>
          <w:rFonts w:eastAsia="Calibri"/>
          <w:szCs w:val="28"/>
        </w:rPr>
      </w:pPr>
      <w:r w:rsidRPr="00B0327C">
        <w:rPr>
          <w:rFonts w:eastAsia="Calibri"/>
          <w:szCs w:val="28"/>
        </w:rPr>
        <w:t>которые необходимо подключить к централизованн</w:t>
      </w:r>
      <w:r w:rsidR="000B2785">
        <w:rPr>
          <w:rFonts w:eastAsia="Calibri"/>
          <w:szCs w:val="28"/>
        </w:rPr>
        <w:t xml:space="preserve">ой </w:t>
      </w:r>
    </w:p>
    <w:p w:rsidR="009833DF" w:rsidRPr="00B0327C" w:rsidRDefault="000B2785" w:rsidP="009833DF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системе</w:t>
      </w:r>
      <w:r w:rsidR="00C60966">
        <w:rPr>
          <w:rFonts w:eastAsia="Calibri"/>
          <w:szCs w:val="28"/>
        </w:rPr>
        <w:t xml:space="preserve"> </w:t>
      </w:r>
      <w:r w:rsidR="009833DF" w:rsidRPr="00B0327C">
        <w:rPr>
          <w:rFonts w:eastAsia="Calibri"/>
          <w:szCs w:val="28"/>
        </w:rPr>
        <w:t>холодного водоснабжения</w:t>
      </w:r>
    </w:p>
    <w:p w:rsidR="00AF246F" w:rsidRPr="00B0327C" w:rsidRDefault="00AF246F" w:rsidP="009833DF">
      <w:pPr>
        <w:jc w:val="center"/>
        <w:rPr>
          <w:rFonts w:eastAsia="Calibri"/>
          <w:sz w:val="24"/>
          <w:szCs w:val="24"/>
        </w:rPr>
      </w:pPr>
    </w:p>
    <w:tbl>
      <w:tblPr>
        <w:tblStyle w:val="a7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2127"/>
        <w:gridCol w:w="1842"/>
      </w:tblGrid>
      <w:tr w:rsidR="00B0327C" w:rsidRPr="00036CF3" w:rsidTr="0070350E">
        <w:trPr>
          <w:trHeight w:val="600"/>
        </w:trPr>
        <w:tc>
          <w:tcPr>
            <w:tcW w:w="2127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Наименование микрорайона</w:t>
            </w:r>
          </w:p>
        </w:tc>
        <w:tc>
          <w:tcPr>
            <w:tcW w:w="3827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Наименование объектов</w:t>
            </w:r>
          </w:p>
        </w:tc>
        <w:tc>
          <w:tcPr>
            <w:tcW w:w="2127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Нагрузка водоснабж</w:t>
            </w:r>
            <w:r w:rsidR="00036CF3">
              <w:rPr>
                <w:sz w:val="26"/>
                <w:szCs w:val="26"/>
              </w:rPr>
              <w:t>ения,</w:t>
            </w:r>
            <w:r w:rsidR="003623C6" w:rsidRPr="00036CF3">
              <w:rPr>
                <w:sz w:val="26"/>
                <w:szCs w:val="26"/>
              </w:rPr>
              <w:t xml:space="preserve"> м³/сут</w:t>
            </w:r>
          </w:p>
        </w:tc>
        <w:tc>
          <w:tcPr>
            <w:tcW w:w="1842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Срок подключения</w:t>
            </w:r>
          </w:p>
        </w:tc>
      </w:tr>
      <w:tr w:rsidR="00B0327C" w:rsidRPr="00036CF3" w:rsidTr="0070350E">
        <w:trPr>
          <w:trHeight w:val="572"/>
        </w:trPr>
        <w:tc>
          <w:tcPr>
            <w:tcW w:w="2127" w:type="dxa"/>
            <w:vMerge w:val="restart"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</w:t>
            </w:r>
          </w:p>
          <w:p w:rsidR="0020581B" w:rsidRPr="00036CF3" w:rsidRDefault="00D12256" w:rsidP="00205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0581B" w:rsidRPr="00036CF3" w:rsidRDefault="00D12256" w:rsidP="00036CF3">
            <w:pPr>
              <w:ind w:right="34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5A5C6A" w:rsidRDefault="0020581B" w:rsidP="00F12F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дом 4.5 </w:t>
            </w:r>
            <w:r w:rsidR="00F12F7C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со встроенными помещениями общественных учреждений </w:t>
            </w:r>
            <w:r w:rsidR="00EC6573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с автостоянками </w:t>
            </w:r>
          </w:p>
          <w:p w:rsidR="003623C6" w:rsidRPr="00036CF3" w:rsidRDefault="0020581B" w:rsidP="00F12F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в микрорайоне 1 г. Сургута» 1 этап </w:t>
            </w:r>
            <w:r w:rsidR="00F12F7C">
              <w:rPr>
                <w:sz w:val="26"/>
                <w:szCs w:val="26"/>
              </w:rPr>
              <w:t>с</w:t>
            </w:r>
            <w:r w:rsidRPr="00036CF3">
              <w:rPr>
                <w:sz w:val="26"/>
                <w:szCs w:val="26"/>
              </w:rPr>
              <w:t>троительства. Блок Б. Блок – секция 1. Автостоянка 4.5.1»</w:t>
            </w:r>
            <w:r w:rsidR="003623C6" w:rsidRPr="00036CF3">
              <w:rPr>
                <w:sz w:val="26"/>
                <w:szCs w:val="26"/>
              </w:rPr>
              <w:t>, кадастровый номер земельного участка</w:t>
            </w:r>
            <w:r w:rsidR="00F12F7C">
              <w:rPr>
                <w:sz w:val="26"/>
                <w:szCs w:val="26"/>
              </w:rPr>
              <w:t xml:space="preserve"> </w:t>
            </w:r>
            <w:r w:rsidR="003623C6" w:rsidRPr="00036CF3">
              <w:rPr>
                <w:sz w:val="26"/>
                <w:szCs w:val="26"/>
              </w:rPr>
              <w:t>86:10:0101140:23</w:t>
            </w:r>
          </w:p>
        </w:tc>
        <w:tc>
          <w:tcPr>
            <w:tcW w:w="2127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25,700</w:t>
            </w:r>
          </w:p>
        </w:tc>
        <w:tc>
          <w:tcPr>
            <w:tcW w:w="1842" w:type="dxa"/>
            <w:hideMark/>
          </w:tcPr>
          <w:p w:rsidR="0020581B" w:rsidRPr="00036CF3" w:rsidRDefault="00407105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245"/>
        </w:trPr>
        <w:tc>
          <w:tcPr>
            <w:tcW w:w="2127" w:type="dxa"/>
            <w:vMerge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756126" w:rsidRPr="00036CF3" w:rsidRDefault="0020581B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 жилых домов, микрорайон 1, расположенный </w:t>
            </w:r>
          </w:p>
          <w:p w:rsidR="005A5C6A" w:rsidRDefault="0020581B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по улице Марии Поливановой </w:t>
            </w:r>
            <w:r w:rsidRPr="00036CF3">
              <w:rPr>
                <w:sz w:val="26"/>
                <w:szCs w:val="26"/>
              </w:rPr>
              <w:br/>
              <w:t>в городе Сургуте, Ханты-Мансийского округа</w:t>
            </w:r>
            <w:r w:rsidR="00551C86" w:rsidRPr="00036CF3">
              <w:rPr>
                <w:sz w:val="26"/>
                <w:szCs w:val="26"/>
              </w:rPr>
              <w:t xml:space="preserve"> – </w:t>
            </w:r>
            <w:r w:rsidRPr="00036CF3">
              <w:rPr>
                <w:sz w:val="26"/>
                <w:szCs w:val="26"/>
              </w:rPr>
              <w:t>Югры. 1,</w:t>
            </w:r>
            <w:r w:rsidR="00756126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2 очереди строительства. 1 очередь строительства. </w:t>
            </w:r>
          </w:p>
          <w:p w:rsidR="003623C6" w:rsidRPr="00036CF3" w:rsidRDefault="0020581B" w:rsidP="005A5C6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Жилой дом АРТ-01»</w:t>
            </w:r>
            <w:r w:rsidR="003623C6" w:rsidRPr="00036CF3">
              <w:rPr>
                <w:sz w:val="26"/>
                <w:szCs w:val="26"/>
              </w:rPr>
              <w:t>, кадастровый номер земельного участка</w:t>
            </w:r>
            <w:r w:rsidR="005A5C6A">
              <w:rPr>
                <w:sz w:val="26"/>
                <w:szCs w:val="26"/>
              </w:rPr>
              <w:t xml:space="preserve"> </w:t>
            </w:r>
            <w:r w:rsidR="003623C6" w:rsidRPr="00036CF3">
              <w:rPr>
                <w:sz w:val="26"/>
                <w:szCs w:val="26"/>
              </w:rPr>
              <w:t>86:10:0101140:3190</w:t>
            </w:r>
          </w:p>
        </w:tc>
        <w:tc>
          <w:tcPr>
            <w:tcW w:w="2127" w:type="dxa"/>
            <w:hideMark/>
          </w:tcPr>
          <w:p w:rsidR="0020581B" w:rsidRPr="00036CF3" w:rsidRDefault="0020581B" w:rsidP="0040710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</w:t>
            </w:r>
            <w:r w:rsidR="00407105" w:rsidRPr="00036CF3">
              <w:rPr>
                <w:sz w:val="26"/>
                <w:szCs w:val="26"/>
              </w:rPr>
              <w:t>12,130</w:t>
            </w:r>
          </w:p>
        </w:tc>
        <w:tc>
          <w:tcPr>
            <w:tcW w:w="1842" w:type="dxa"/>
            <w:hideMark/>
          </w:tcPr>
          <w:p w:rsidR="0020581B" w:rsidRPr="00036CF3" w:rsidRDefault="0020581B" w:rsidP="0040710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407105" w:rsidRPr="00036CF3">
              <w:rPr>
                <w:sz w:val="26"/>
                <w:szCs w:val="26"/>
              </w:rPr>
              <w:t>7</w:t>
            </w:r>
          </w:p>
        </w:tc>
      </w:tr>
      <w:tr w:rsidR="00B0327C" w:rsidRPr="00036CF3" w:rsidTr="00F12F7C">
        <w:trPr>
          <w:trHeight w:val="870"/>
        </w:trPr>
        <w:tc>
          <w:tcPr>
            <w:tcW w:w="2127" w:type="dxa"/>
            <w:vMerge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756126" w:rsidRPr="00036CF3" w:rsidRDefault="0020581B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 жилых домов, микрорайон 1, расположенный </w:t>
            </w:r>
          </w:p>
          <w:p w:rsidR="005A5C6A" w:rsidRDefault="0020581B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по улице Марии Поливановой </w:t>
            </w:r>
            <w:r w:rsidRPr="00036CF3">
              <w:rPr>
                <w:sz w:val="26"/>
                <w:szCs w:val="26"/>
              </w:rPr>
              <w:br/>
              <w:t>в городе Сургуте, Ханты-Мансийского округа</w:t>
            </w:r>
            <w:r w:rsidR="005A5C6A">
              <w:rPr>
                <w:sz w:val="26"/>
                <w:szCs w:val="26"/>
              </w:rPr>
              <w:t xml:space="preserve"> – </w:t>
            </w:r>
            <w:r w:rsidRPr="00036CF3">
              <w:rPr>
                <w:sz w:val="26"/>
                <w:szCs w:val="26"/>
              </w:rPr>
              <w:t xml:space="preserve">Югры. </w:t>
            </w:r>
          </w:p>
          <w:p w:rsidR="005A5C6A" w:rsidRDefault="0020581B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</w:t>
            </w:r>
            <w:r w:rsidR="00756126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2 очереди строительства. </w:t>
            </w:r>
          </w:p>
          <w:p w:rsidR="005A5C6A" w:rsidRDefault="0020581B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1 очередь строительства. </w:t>
            </w:r>
          </w:p>
          <w:p w:rsidR="003623C6" w:rsidRPr="00036CF3" w:rsidRDefault="0020581B" w:rsidP="005A5C6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Жилой дом АРТ-02»</w:t>
            </w:r>
            <w:r w:rsidR="003623C6" w:rsidRPr="00036CF3">
              <w:rPr>
                <w:sz w:val="26"/>
                <w:szCs w:val="26"/>
              </w:rPr>
              <w:t>, кадастровый номер земельного участка</w:t>
            </w:r>
            <w:r w:rsidR="005A5C6A">
              <w:rPr>
                <w:sz w:val="26"/>
                <w:szCs w:val="26"/>
              </w:rPr>
              <w:t xml:space="preserve"> </w:t>
            </w:r>
            <w:r w:rsidR="003623C6" w:rsidRPr="00036CF3">
              <w:rPr>
                <w:sz w:val="26"/>
                <w:szCs w:val="26"/>
              </w:rPr>
              <w:t>86:10:0101140:3193</w:t>
            </w:r>
          </w:p>
        </w:tc>
        <w:tc>
          <w:tcPr>
            <w:tcW w:w="2127" w:type="dxa"/>
            <w:hideMark/>
          </w:tcPr>
          <w:p w:rsidR="0020581B" w:rsidRPr="00036CF3" w:rsidRDefault="0020581B" w:rsidP="0040710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1</w:t>
            </w:r>
            <w:r w:rsidR="00407105" w:rsidRPr="00036CF3">
              <w:rPr>
                <w:sz w:val="26"/>
                <w:szCs w:val="26"/>
              </w:rPr>
              <w:t>04,778</w:t>
            </w:r>
          </w:p>
        </w:tc>
        <w:tc>
          <w:tcPr>
            <w:tcW w:w="1842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</w:t>
            </w:r>
            <w:r w:rsidR="00407105" w:rsidRPr="00036CF3">
              <w:rPr>
                <w:sz w:val="26"/>
                <w:szCs w:val="26"/>
              </w:rPr>
              <w:t>027</w:t>
            </w:r>
          </w:p>
        </w:tc>
      </w:tr>
      <w:tr w:rsidR="00B0327C" w:rsidRPr="00036CF3" w:rsidTr="0070350E">
        <w:trPr>
          <w:trHeight w:val="120"/>
        </w:trPr>
        <w:tc>
          <w:tcPr>
            <w:tcW w:w="2127" w:type="dxa"/>
            <w:vMerge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20581B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</w:t>
            </w:r>
            <w:r w:rsidR="0020581B" w:rsidRPr="00036CF3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2127" w:type="dxa"/>
            <w:hideMark/>
          </w:tcPr>
          <w:p w:rsidR="0020581B" w:rsidRPr="00036CF3" w:rsidRDefault="00407105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242,608</w:t>
            </w:r>
          </w:p>
        </w:tc>
        <w:tc>
          <w:tcPr>
            <w:tcW w:w="1842" w:type="dxa"/>
            <w:hideMark/>
          </w:tcPr>
          <w:p w:rsidR="0020581B" w:rsidRPr="00036CF3" w:rsidRDefault="00B13551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185"/>
        </w:trPr>
        <w:tc>
          <w:tcPr>
            <w:tcW w:w="2127" w:type="dxa"/>
            <w:vMerge w:val="restart"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2</w:t>
            </w:r>
          </w:p>
          <w:p w:rsidR="0020581B" w:rsidRPr="00036CF3" w:rsidRDefault="00D12256" w:rsidP="00205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 жилых домов, микрорайон 2, </w:t>
            </w:r>
            <w:r w:rsidR="00036CF3">
              <w:rPr>
                <w:sz w:val="26"/>
                <w:szCs w:val="26"/>
              </w:rPr>
              <w:t>р</w:t>
            </w:r>
            <w:r w:rsidRPr="00036CF3">
              <w:rPr>
                <w:sz w:val="26"/>
                <w:szCs w:val="26"/>
              </w:rPr>
              <w:t>асположенный по проспекту Набережный</w:t>
            </w:r>
            <w:r w:rsidR="00F12F7C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 в городе Сургуте, Ханты</w:t>
            </w:r>
            <w:r w:rsidR="005A5C6A">
              <w:rPr>
                <w:sz w:val="26"/>
                <w:szCs w:val="26"/>
              </w:rPr>
              <w:t>-</w:t>
            </w:r>
            <w:r w:rsidRPr="00036CF3">
              <w:rPr>
                <w:sz w:val="26"/>
                <w:szCs w:val="26"/>
              </w:rPr>
              <w:t xml:space="preserve"> Мансийского автономного округа – Югра. 3, 4 очереди строительства. 3 очередь строительства.</w:t>
            </w:r>
            <w:r w:rsidR="00F12F7C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Жилой дом </w:t>
            </w:r>
            <w:r w:rsidR="00F12F7C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АРТ-03»</w:t>
            </w:r>
            <w:r w:rsidR="003623C6" w:rsidRPr="00036CF3">
              <w:rPr>
                <w:sz w:val="26"/>
                <w:szCs w:val="26"/>
              </w:rPr>
              <w:t xml:space="preserve">, кадастровый номер </w:t>
            </w:r>
            <w:r w:rsidR="00036CF3">
              <w:rPr>
                <w:sz w:val="26"/>
                <w:szCs w:val="26"/>
              </w:rPr>
              <w:br/>
            </w:r>
            <w:r w:rsidR="003623C6" w:rsidRPr="00036CF3">
              <w:rPr>
                <w:sz w:val="26"/>
                <w:szCs w:val="26"/>
              </w:rPr>
              <w:t>земельного участка</w:t>
            </w:r>
          </w:p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86:10:0101105:3536</w:t>
            </w:r>
          </w:p>
        </w:tc>
        <w:tc>
          <w:tcPr>
            <w:tcW w:w="2127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95,790</w:t>
            </w:r>
          </w:p>
        </w:tc>
        <w:tc>
          <w:tcPr>
            <w:tcW w:w="1842" w:type="dxa"/>
            <w:hideMark/>
          </w:tcPr>
          <w:p w:rsidR="0020581B" w:rsidRPr="00036CF3" w:rsidRDefault="00F975D1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572"/>
        </w:trPr>
        <w:tc>
          <w:tcPr>
            <w:tcW w:w="2127" w:type="dxa"/>
            <w:vMerge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2F7C" w:rsidRDefault="0020581B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«Комплекс жилых домов, микрорайон 2, расположенный по проспекту</w:t>
            </w:r>
            <w:r w:rsidR="00EC6573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Набережный </w:t>
            </w:r>
          </w:p>
          <w:p w:rsidR="005A5C6A" w:rsidRDefault="005A5C6A" w:rsidP="00F12F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городе Сургуте, Ханты-</w:t>
            </w:r>
            <w:r w:rsidR="0020581B" w:rsidRPr="00036CF3">
              <w:rPr>
                <w:sz w:val="26"/>
                <w:szCs w:val="26"/>
              </w:rPr>
              <w:t xml:space="preserve"> Мансийского автономного округа – Югра. 3, 4 очереди строительства. 3 очередь строительства. Жилой </w:t>
            </w:r>
          </w:p>
          <w:p w:rsidR="003623C6" w:rsidRPr="00036CF3" w:rsidRDefault="0020581B" w:rsidP="00F12F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дом АРТ-04»</w:t>
            </w:r>
            <w:r w:rsidR="003623C6" w:rsidRPr="00036CF3">
              <w:rPr>
                <w:sz w:val="26"/>
                <w:szCs w:val="26"/>
              </w:rPr>
              <w:t>, кадастровый номер земельного участка</w:t>
            </w:r>
            <w:r w:rsidR="00C11567">
              <w:rPr>
                <w:sz w:val="26"/>
                <w:szCs w:val="26"/>
              </w:rPr>
              <w:t xml:space="preserve"> </w:t>
            </w:r>
            <w:r w:rsidR="003623C6" w:rsidRPr="00036CF3">
              <w:rPr>
                <w:sz w:val="26"/>
                <w:szCs w:val="26"/>
              </w:rPr>
              <w:t>86:10:0101105:3537</w:t>
            </w:r>
          </w:p>
        </w:tc>
        <w:tc>
          <w:tcPr>
            <w:tcW w:w="2127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61,780</w:t>
            </w:r>
          </w:p>
        </w:tc>
        <w:tc>
          <w:tcPr>
            <w:tcW w:w="1842" w:type="dxa"/>
            <w:hideMark/>
          </w:tcPr>
          <w:p w:rsidR="0020581B" w:rsidRPr="00036CF3" w:rsidRDefault="0020581B" w:rsidP="00F975D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F975D1" w:rsidRPr="00036CF3">
              <w:rPr>
                <w:sz w:val="26"/>
                <w:szCs w:val="26"/>
              </w:rPr>
              <w:t>7</w:t>
            </w:r>
          </w:p>
        </w:tc>
      </w:tr>
      <w:tr w:rsidR="00B0327C" w:rsidRPr="00036CF3" w:rsidTr="0070350E">
        <w:trPr>
          <w:trHeight w:val="70"/>
        </w:trPr>
        <w:tc>
          <w:tcPr>
            <w:tcW w:w="2127" w:type="dxa"/>
            <w:vMerge/>
            <w:hideMark/>
          </w:tcPr>
          <w:p w:rsidR="0020581B" w:rsidRPr="00036CF3" w:rsidRDefault="0020581B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20581B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</w:t>
            </w:r>
            <w:r w:rsidR="0020581B" w:rsidRPr="00036CF3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2127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157,570</w:t>
            </w:r>
          </w:p>
        </w:tc>
        <w:tc>
          <w:tcPr>
            <w:tcW w:w="1842" w:type="dxa"/>
            <w:hideMark/>
          </w:tcPr>
          <w:p w:rsidR="0020581B" w:rsidRPr="00036CF3" w:rsidRDefault="0020581B" w:rsidP="0020581B">
            <w:pPr>
              <w:jc w:val="center"/>
              <w:rPr>
                <w:sz w:val="26"/>
                <w:szCs w:val="26"/>
              </w:rPr>
            </w:pPr>
          </w:p>
        </w:tc>
      </w:tr>
      <w:tr w:rsidR="00B0327C" w:rsidRPr="00036CF3" w:rsidTr="0070350E">
        <w:trPr>
          <w:trHeight w:val="791"/>
        </w:trPr>
        <w:tc>
          <w:tcPr>
            <w:tcW w:w="2127" w:type="dxa"/>
            <w:vMerge w:val="restart"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Микрорайон </w:t>
            </w:r>
            <w:r w:rsidRPr="00036CF3">
              <w:rPr>
                <w:sz w:val="26"/>
                <w:szCs w:val="26"/>
              </w:rPr>
              <w:br/>
              <w:t>Пойма-1</w:t>
            </w:r>
          </w:p>
        </w:tc>
        <w:tc>
          <w:tcPr>
            <w:tcW w:w="3827" w:type="dxa"/>
            <w:hideMark/>
          </w:tcPr>
          <w:p w:rsidR="00F975D1" w:rsidRPr="00036CF3" w:rsidRDefault="003623C6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«Автозаправочная станция», кадастровый номер земельного участка </w:t>
            </w:r>
            <w:r w:rsidRPr="00036CF3">
              <w:rPr>
                <w:rFonts w:eastAsia="TimesNewRomanPSMT"/>
                <w:sz w:val="26"/>
                <w:szCs w:val="26"/>
              </w:rPr>
              <w:t>86:10:0101188:20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0,480</w:t>
            </w:r>
          </w:p>
        </w:tc>
        <w:tc>
          <w:tcPr>
            <w:tcW w:w="1842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39"/>
        </w:trPr>
        <w:tc>
          <w:tcPr>
            <w:tcW w:w="2127" w:type="dxa"/>
            <w:vMerge/>
          </w:tcPr>
          <w:p w:rsidR="00F975D1" w:rsidRPr="00036CF3" w:rsidRDefault="00F975D1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975D1" w:rsidRPr="00036CF3" w:rsidRDefault="00F975D1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многоквартирные жилые дома </w:t>
            </w:r>
            <w:r w:rsidR="00F25E8C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в микрорайоне «Пойма-1»</w:t>
            </w:r>
          </w:p>
        </w:tc>
        <w:tc>
          <w:tcPr>
            <w:tcW w:w="2127" w:type="dxa"/>
          </w:tcPr>
          <w:p w:rsidR="00F975D1" w:rsidRPr="00036CF3" w:rsidRDefault="00F975D1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882,000</w:t>
            </w:r>
          </w:p>
        </w:tc>
        <w:tc>
          <w:tcPr>
            <w:tcW w:w="1842" w:type="dxa"/>
          </w:tcPr>
          <w:p w:rsidR="00F975D1" w:rsidRPr="00036CF3" w:rsidRDefault="00F975D1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70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0806B4" w:rsidRPr="00036CF3" w:rsidRDefault="00F975D1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882</w:t>
            </w:r>
            <w:r w:rsidR="000806B4" w:rsidRPr="00036CF3">
              <w:rPr>
                <w:sz w:val="26"/>
                <w:szCs w:val="26"/>
              </w:rPr>
              <w:t>,480</w:t>
            </w:r>
          </w:p>
        </w:tc>
        <w:tc>
          <w:tcPr>
            <w:tcW w:w="1842" w:type="dxa"/>
            <w:hideMark/>
          </w:tcPr>
          <w:p w:rsidR="000806B4" w:rsidRPr="00036CF3" w:rsidRDefault="00EC6573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500"/>
        </w:trPr>
        <w:tc>
          <w:tcPr>
            <w:tcW w:w="2127" w:type="dxa"/>
            <w:vMerge w:val="restart"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Микрорайон </w:t>
            </w:r>
            <w:r w:rsidRPr="00036CF3">
              <w:rPr>
                <w:sz w:val="26"/>
                <w:szCs w:val="26"/>
              </w:rPr>
              <w:br/>
              <w:t>Пойма-2</w:t>
            </w:r>
          </w:p>
          <w:p w:rsidR="000806B4" w:rsidRPr="00036CF3" w:rsidRDefault="00D12256" w:rsidP="00205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C11567" w:rsidRDefault="000806B4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  <w:r w:rsid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Ханты-Мансийский автономный округ – Югра, город Сургут, в границах </w:t>
            </w:r>
          </w:p>
          <w:p w:rsidR="000806B4" w:rsidRPr="00036CF3" w:rsidRDefault="000806B4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улицы Югорский тракт» </w:t>
            </w:r>
            <w:r w:rsidR="00C11567">
              <w:rPr>
                <w:sz w:val="26"/>
                <w:szCs w:val="26"/>
              </w:rPr>
              <w:t>1</w:t>
            </w:r>
            <w:r w:rsidRPr="00036CF3">
              <w:rPr>
                <w:sz w:val="26"/>
                <w:szCs w:val="26"/>
              </w:rPr>
              <w:t xml:space="preserve"> этап строительства</w:t>
            </w:r>
            <w:r w:rsidR="00036CF3">
              <w:rPr>
                <w:sz w:val="26"/>
                <w:szCs w:val="26"/>
              </w:rPr>
              <w:t>,</w:t>
            </w:r>
            <w:r w:rsidRPr="00036CF3">
              <w:rPr>
                <w:sz w:val="26"/>
                <w:szCs w:val="26"/>
              </w:rPr>
              <w:t xml:space="preserve"> подэтап 1</w:t>
            </w:r>
            <w:r w:rsidR="00036CF3">
              <w:rPr>
                <w:sz w:val="26"/>
                <w:szCs w:val="26"/>
              </w:rPr>
              <w:t>»</w:t>
            </w:r>
            <w:r w:rsidR="003623C6" w:rsidRPr="00036CF3">
              <w:rPr>
                <w:sz w:val="26"/>
                <w:szCs w:val="26"/>
              </w:rPr>
              <w:t>, кадастровый номер земельного участка 86:10:0101176:2550</w:t>
            </w:r>
          </w:p>
        </w:tc>
        <w:tc>
          <w:tcPr>
            <w:tcW w:w="2127" w:type="dxa"/>
            <w:hideMark/>
          </w:tcPr>
          <w:p w:rsidR="000806B4" w:rsidRPr="00036CF3" w:rsidRDefault="000806B4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9</w:t>
            </w:r>
            <w:r w:rsidR="003623C6" w:rsidRPr="00036CF3">
              <w:rPr>
                <w:sz w:val="26"/>
                <w:szCs w:val="26"/>
              </w:rPr>
              <w:t>0</w:t>
            </w:r>
            <w:r w:rsidRPr="00036CF3">
              <w:rPr>
                <w:sz w:val="26"/>
                <w:szCs w:val="26"/>
              </w:rPr>
              <w:t>,360</w:t>
            </w:r>
          </w:p>
        </w:tc>
        <w:tc>
          <w:tcPr>
            <w:tcW w:w="1842" w:type="dxa"/>
            <w:hideMark/>
          </w:tcPr>
          <w:p w:rsidR="000806B4" w:rsidRPr="00036CF3" w:rsidRDefault="000806B4" w:rsidP="00F975D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F975D1" w:rsidRPr="00036CF3">
              <w:rPr>
                <w:sz w:val="26"/>
                <w:szCs w:val="26"/>
              </w:rPr>
              <w:t>7</w:t>
            </w:r>
          </w:p>
        </w:tc>
      </w:tr>
      <w:tr w:rsidR="00B0327C" w:rsidRPr="00036CF3" w:rsidTr="0070350E">
        <w:trPr>
          <w:trHeight w:val="998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5A5C6A" w:rsidRDefault="000806B4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</w:t>
            </w:r>
            <w:r w:rsidR="00EC6573" w:rsidRPr="00036CF3">
              <w:rPr>
                <w:sz w:val="26"/>
                <w:szCs w:val="26"/>
              </w:rPr>
              <w:t>и</w:t>
            </w:r>
            <w:r w:rsidRPr="00036CF3">
              <w:rPr>
                <w:sz w:val="26"/>
                <w:szCs w:val="26"/>
              </w:rPr>
              <w:t xml:space="preserve">нфраструктуры, </w:t>
            </w:r>
            <w:r w:rsidRPr="00036CF3">
              <w:rPr>
                <w:sz w:val="26"/>
                <w:szCs w:val="26"/>
              </w:rPr>
              <w:lastRenderedPageBreak/>
              <w:t xml:space="preserve">размещенная по адресу: </w:t>
            </w:r>
            <w:r w:rsid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Ханты-Мансийский автономный округ – Югра, город Сургут, в границах </w:t>
            </w:r>
          </w:p>
          <w:p w:rsidR="000806B4" w:rsidRPr="00036CF3" w:rsidRDefault="000806B4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улицы Югорский тракт» 1 этап строительства подэтап 2</w:t>
            </w:r>
            <w:r w:rsidR="00036CF3">
              <w:rPr>
                <w:sz w:val="26"/>
                <w:szCs w:val="26"/>
              </w:rPr>
              <w:t>»</w:t>
            </w:r>
            <w:r w:rsidR="003623C6" w:rsidRPr="00036CF3">
              <w:rPr>
                <w:sz w:val="26"/>
                <w:szCs w:val="26"/>
              </w:rPr>
              <w:t>, кадастровый номер земельного участка 86:10:0101176:2566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42,624</w:t>
            </w:r>
          </w:p>
        </w:tc>
        <w:tc>
          <w:tcPr>
            <w:tcW w:w="1842" w:type="dxa"/>
            <w:hideMark/>
          </w:tcPr>
          <w:p w:rsidR="000806B4" w:rsidRPr="00036CF3" w:rsidRDefault="000806B4" w:rsidP="00F975D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F975D1" w:rsidRPr="00036CF3">
              <w:rPr>
                <w:sz w:val="26"/>
                <w:szCs w:val="26"/>
              </w:rPr>
              <w:t>7</w:t>
            </w:r>
          </w:p>
        </w:tc>
      </w:tr>
      <w:tr w:rsidR="00B0327C" w:rsidRPr="00036CF3" w:rsidTr="0070350E">
        <w:trPr>
          <w:trHeight w:val="1500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036CF3" w:rsidRDefault="000806B4" w:rsidP="00EC6573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</w:p>
          <w:p w:rsidR="005A5C6A" w:rsidRDefault="000806B4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Ханты-Мансийский автономный округ – Югра, город Сургут, в границах </w:t>
            </w:r>
          </w:p>
          <w:p w:rsidR="003623C6" w:rsidRPr="00036CF3" w:rsidRDefault="000806B4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улицы Югорский тракт» </w:t>
            </w:r>
            <w:r w:rsidR="003623C6" w:rsidRPr="00036CF3">
              <w:rPr>
                <w:sz w:val="26"/>
                <w:szCs w:val="26"/>
              </w:rPr>
              <w:t>2 этап строительства</w:t>
            </w:r>
            <w:r w:rsidR="00036CF3">
              <w:rPr>
                <w:sz w:val="26"/>
                <w:szCs w:val="26"/>
              </w:rPr>
              <w:t>»</w:t>
            </w:r>
            <w:r w:rsidR="003623C6" w:rsidRPr="00036CF3">
              <w:rPr>
                <w:sz w:val="26"/>
                <w:szCs w:val="26"/>
              </w:rPr>
              <w:t>,</w:t>
            </w:r>
            <w:r w:rsidR="00036CF3">
              <w:rPr>
                <w:sz w:val="26"/>
                <w:szCs w:val="26"/>
              </w:rPr>
              <w:t xml:space="preserve"> </w:t>
            </w:r>
            <w:r w:rsidR="003623C6" w:rsidRPr="00036CF3">
              <w:rPr>
                <w:sz w:val="26"/>
                <w:szCs w:val="26"/>
              </w:rPr>
              <w:t xml:space="preserve">кадастровый номер земельного участка </w:t>
            </w:r>
          </w:p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86:10:0101176:2541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161,220</w:t>
            </w:r>
          </w:p>
        </w:tc>
        <w:tc>
          <w:tcPr>
            <w:tcW w:w="1842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728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5A5C6A" w:rsidRDefault="000806B4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</w:t>
            </w:r>
            <w:r w:rsidR="00EC6573" w:rsidRPr="00036CF3">
              <w:rPr>
                <w:sz w:val="26"/>
                <w:szCs w:val="26"/>
              </w:rPr>
              <w:t>и</w:t>
            </w:r>
            <w:r w:rsidRPr="00036CF3">
              <w:rPr>
                <w:sz w:val="26"/>
                <w:szCs w:val="26"/>
              </w:rPr>
              <w:t xml:space="preserve">нфраструктуры, размещенная по адресу: </w:t>
            </w:r>
            <w:r w:rsid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Ханты-Мансийский автономный округ – Югра, город Сургут, в границах </w:t>
            </w:r>
          </w:p>
          <w:p w:rsidR="00756126" w:rsidRPr="00036CF3" w:rsidRDefault="000806B4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улицы Югорский тракт» 2 этап строительства подэтап 3</w:t>
            </w:r>
            <w:r w:rsidR="00036CF3">
              <w:rPr>
                <w:sz w:val="26"/>
                <w:szCs w:val="26"/>
              </w:rPr>
              <w:t>»</w:t>
            </w:r>
            <w:r w:rsidR="003623C6" w:rsidRPr="00036CF3">
              <w:rPr>
                <w:sz w:val="26"/>
                <w:szCs w:val="26"/>
              </w:rPr>
              <w:t xml:space="preserve">, кадастровый номер земельного </w:t>
            </w:r>
          </w:p>
          <w:p w:rsidR="000806B4" w:rsidRPr="00036CF3" w:rsidRDefault="003623C6" w:rsidP="0075612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участка 86:10:0101176:2563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32,340</w:t>
            </w:r>
          </w:p>
        </w:tc>
        <w:tc>
          <w:tcPr>
            <w:tcW w:w="1842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728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5A5C6A" w:rsidRDefault="000806B4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«Комплексная многоэтажная жилая застройка с подземными паркингами, объектами социальной инфраструктуры, размещенная по адресу: </w:t>
            </w:r>
            <w:r w:rsid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Ханты-Мансийский автономный округ – Югра, город Сургут, в границах </w:t>
            </w:r>
          </w:p>
          <w:p w:rsidR="000806B4" w:rsidRPr="00036CF3" w:rsidRDefault="000806B4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улицы Югорский тракт» 1 этап строительства подэтап 4</w:t>
            </w:r>
            <w:r w:rsidR="00036CF3">
              <w:rPr>
                <w:sz w:val="26"/>
                <w:szCs w:val="26"/>
              </w:rPr>
              <w:t>»</w:t>
            </w:r>
            <w:r w:rsidR="003623C6" w:rsidRPr="00036CF3">
              <w:rPr>
                <w:sz w:val="26"/>
                <w:szCs w:val="26"/>
              </w:rPr>
              <w:t>, кадастровый номер земельного участка 86:10:0101176:2564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49,380</w:t>
            </w:r>
          </w:p>
        </w:tc>
        <w:tc>
          <w:tcPr>
            <w:tcW w:w="1842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90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0806B4" w:rsidRPr="00036CF3" w:rsidRDefault="003623C6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375,924</w:t>
            </w:r>
          </w:p>
        </w:tc>
        <w:tc>
          <w:tcPr>
            <w:tcW w:w="1842" w:type="dxa"/>
            <w:hideMark/>
          </w:tcPr>
          <w:p w:rsidR="000806B4" w:rsidRPr="00036CF3" w:rsidRDefault="00EC6573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126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Микрорайон </w:t>
            </w:r>
            <w:r w:rsidRPr="00036CF3">
              <w:rPr>
                <w:sz w:val="26"/>
                <w:szCs w:val="26"/>
              </w:rPr>
              <w:br/>
              <w:t>Пойма-5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5A5C6A" w:rsidRDefault="003623C6" w:rsidP="005A5C6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«Автозаправочная </w:t>
            </w:r>
          </w:p>
          <w:p w:rsidR="003623C6" w:rsidRPr="00036CF3" w:rsidRDefault="003623C6" w:rsidP="005A5C6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станция №</w:t>
            </w:r>
            <w:r w:rsidR="00756126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14 Петролстарт», </w:t>
            </w:r>
            <w:r w:rsidR="00C11567">
              <w:rPr>
                <w:sz w:val="26"/>
                <w:szCs w:val="26"/>
              </w:rPr>
              <w:t>к</w:t>
            </w:r>
            <w:r w:rsidRPr="00036CF3">
              <w:rPr>
                <w:sz w:val="26"/>
                <w:szCs w:val="26"/>
              </w:rPr>
              <w:t>адастровый номер земельного участка 86:10:0101254:19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020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5A5C6A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</w:p>
          <w:p w:rsidR="003623C6" w:rsidRPr="00036CF3" w:rsidRDefault="003623C6" w:rsidP="005A5C6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дом № 9 с пристроенной стоянкой автотранспорта закрытого типа, расположенный по адресу: Ханты-Мансийский автономный округ – Югра, город Сургут, жилой квартал Пойма-5», кадастровый номер земельного участка  86:10:0101176:2362 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31,650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190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32,150</w:t>
            </w:r>
          </w:p>
        </w:tc>
        <w:tc>
          <w:tcPr>
            <w:tcW w:w="1842" w:type="dxa"/>
            <w:hideMark/>
          </w:tcPr>
          <w:p w:rsidR="000806B4" w:rsidRPr="00036CF3" w:rsidRDefault="00EC6573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675"/>
        </w:trPr>
        <w:tc>
          <w:tcPr>
            <w:tcW w:w="2127" w:type="dxa"/>
            <w:vMerge w:val="restart"/>
            <w:hideMark/>
          </w:tcPr>
          <w:p w:rsidR="000806B4" w:rsidRPr="00036CF3" w:rsidRDefault="005A5C6A" w:rsidP="00205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0806B4" w:rsidRPr="00036CF3">
              <w:rPr>
                <w:sz w:val="26"/>
                <w:szCs w:val="26"/>
              </w:rPr>
              <w:t>вартал КК-6</w:t>
            </w:r>
          </w:p>
          <w:p w:rsidR="000806B4" w:rsidRPr="00036CF3" w:rsidRDefault="00D12256" w:rsidP="002058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C11567" w:rsidRDefault="000806B4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многофункциональный культурно-досуговый комплекс «Русские Ярмарки»</w:t>
            </w:r>
            <w:r w:rsidR="003623C6" w:rsidRPr="00036CF3">
              <w:rPr>
                <w:sz w:val="26"/>
                <w:szCs w:val="26"/>
              </w:rPr>
              <w:t xml:space="preserve">, </w:t>
            </w:r>
            <w:r w:rsidR="00C11567">
              <w:rPr>
                <w:sz w:val="26"/>
                <w:szCs w:val="26"/>
              </w:rPr>
              <w:t>к</w:t>
            </w:r>
            <w:r w:rsidR="003623C6" w:rsidRPr="00036CF3">
              <w:rPr>
                <w:sz w:val="26"/>
                <w:szCs w:val="26"/>
              </w:rPr>
              <w:t xml:space="preserve">адастровый номер </w:t>
            </w:r>
          </w:p>
          <w:p w:rsidR="000806B4" w:rsidRPr="00036CF3" w:rsidRDefault="003623C6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земельного участка  86:10:0101011:313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123,220</w:t>
            </w:r>
          </w:p>
        </w:tc>
        <w:tc>
          <w:tcPr>
            <w:tcW w:w="1842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147"/>
        </w:trPr>
        <w:tc>
          <w:tcPr>
            <w:tcW w:w="2127" w:type="dxa"/>
            <w:vMerge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0806B4" w:rsidRPr="00036CF3" w:rsidRDefault="000806B4" w:rsidP="0020581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0806B4" w:rsidRPr="00036CF3" w:rsidRDefault="000806B4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123,220</w:t>
            </w:r>
          </w:p>
        </w:tc>
        <w:tc>
          <w:tcPr>
            <w:tcW w:w="1842" w:type="dxa"/>
            <w:hideMark/>
          </w:tcPr>
          <w:p w:rsidR="000806B4" w:rsidRPr="00036CF3" w:rsidRDefault="00EC6573" w:rsidP="0020581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341"/>
        </w:trPr>
        <w:tc>
          <w:tcPr>
            <w:tcW w:w="2127" w:type="dxa"/>
            <w:vMerge w:val="restart"/>
            <w:hideMark/>
          </w:tcPr>
          <w:p w:rsidR="003623C6" w:rsidRPr="00036CF3" w:rsidRDefault="005A5C6A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3623C6" w:rsidRPr="00036CF3">
              <w:rPr>
                <w:sz w:val="26"/>
                <w:szCs w:val="26"/>
              </w:rPr>
              <w:t>вартал 6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75612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«Административное здание», кадастровый номер земельного </w:t>
            </w:r>
          </w:p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участка 86:10:0101200:175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2,600</w:t>
            </w:r>
          </w:p>
        </w:tc>
        <w:tc>
          <w:tcPr>
            <w:tcW w:w="1842" w:type="dxa"/>
            <w:hideMark/>
          </w:tcPr>
          <w:p w:rsidR="003623C6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45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2,600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586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7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3623C6" w:rsidP="00AC3C9E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«Обустройство спортивного ядра на территории школы, расположенной по адресу: </w:t>
            </w:r>
          </w:p>
          <w:p w:rsidR="003623C6" w:rsidRPr="00036CF3" w:rsidRDefault="003623C6" w:rsidP="00AC3C9E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ул. Декабристов, 5/1, Сургут, ХМАО-Югра» кадастровый номер земельного участка 86:10:0101020:63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88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C11567">
        <w:trPr>
          <w:trHeight w:val="444"/>
        </w:trPr>
        <w:tc>
          <w:tcPr>
            <w:tcW w:w="2127" w:type="dxa"/>
            <w:vMerge w:val="restart"/>
            <w:hideMark/>
          </w:tcPr>
          <w:p w:rsidR="003623C6" w:rsidRPr="005A5C6A" w:rsidRDefault="003623C6" w:rsidP="005A5C6A">
            <w:pPr>
              <w:ind w:right="-108"/>
              <w:rPr>
                <w:spacing w:val="-4"/>
                <w:sz w:val="26"/>
                <w:szCs w:val="26"/>
              </w:rPr>
            </w:pPr>
            <w:r w:rsidRPr="005A5C6A">
              <w:rPr>
                <w:spacing w:val="-4"/>
                <w:sz w:val="26"/>
                <w:szCs w:val="26"/>
              </w:rPr>
              <w:t>Микрорайон 9-10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«Потребительский гаражный кооператив «Энергетик-7» </w:t>
            </w:r>
            <w:r w:rsidRPr="00036CF3">
              <w:rPr>
                <w:sz w:val="26"/>
                <w:szCs w:val="26"/>
              </w:rPr>
              <w:br/>
              <w:t xml:space="preserve">в г. Сургуте. Гараж. Блок 18. (поз.588)» и «Бокс для хранения автотранспорта в городе Сургуте», кадастровый </w:t>
            </w:r>
          </w:p>
          <w:p w:rsidR="0075612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номер земельного </w:t>
            </w:r>
          </w:p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участка 86:10:01011038:7517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0,200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16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756126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«Гостиничный комплекс», кадастровый номер земельного </w:t>
            </w:r>
          </w:p>
          <w:p w:rsidR="003623C6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участка 86:10:0101038:6894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18,400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85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AC605F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18,600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623"/>
        </w:trPr>
        <w:tc>
          <w:tcPr>
            <w:tcW w:w="2127" w:type="dxa"/>
            <w:vMerge w:val="restart"/>
          </w:tcPr>
          <w:p w:rsidR="00AC605F" w:rsidRPr="00036CF3" w:rsidRDefault="00AC605F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11</w:t>
            </w:r>
          </w:p>
        </w:tc>
        <w:tc>
          <w:tcPr>
            <w:tcW w:w="3827" w:type="dxa"/>
          </w:tcPr>
          <w:p w:rsidR="00AC605F" w:rsidRPr="00036CF3" w:rsidRDefault="00AC605F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амбулаторно-поликлинический центр</w:t>
            </w:r>
          </w:p>
        </w:tc>
        <w:tc>
          <w:tcPr>
            <w:tcW w:w="2127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15,450</w:t>
            </w:r>
          </w:p>
        </w:tc>
        <w:tc>
          <w:tcPr>
            <w:tcW w:w="1842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37"/>
        </w:trPr>
        <w:tc>
          <w:tcPr>
            <w:tcW w:w="2127" w:type="dxa"/>
            <w:vMerge/>
          </w:tcPr>
          <w:p w:rsidR="00AC605F" w:rsidRPr="00036CF3" w:rsidRDefault="00AC605F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C605F" w:rsidRPr="00036CF3" w:rsidRDefault="00AC605F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15,450</w:t>
            </w:r>
          </w:p>
        </w:tc>
        <w:tc>
          <w:tcPr>
            <w:tcW w:w="1842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</w:p>
        </w:tc>
      </w:tr>
      <w:tr w:rsidR="00B0327C" w:rsidRPr="00036CF3" w:rsidTr="0070350E">
        <w:trPr>
          <w:trHeight w:val="570"/>
        </w:trPr>
        <w:tc>
          <w:tcPr>
            <w:tcW w:w="2127" w:type="dxa"/>
            <w:vMerge w:val="restart"/>
            <w:hideMark/>
          </w:tcPr>
          <w:p w:rsidR="003623C6" w:rsidRPr="00036CF3" w:rsidRDefault="003623C6" w:rsidP="005A5C6A">
            <w:pPr>
              <w:ind w:right="-250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11А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5A5C6A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«Торговый павильон </w:t>
            </w:r>
          </w:p>
          <w:p w:rsidR="003623C6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«Лепешка и самса»», кадастровый номер земельного участка 86:10:0101008:91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0,500</w:t>
            </w:r>
          </w:p>
        </w:tc>
        <w:tc>
          <w:tcPr>
            <w:tcW w:w="1842" w:type="dxa"/>
            <w:hideMark/>
          </w:tcPr>
          <w:p w:rsidR="003623C6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88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49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11Б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3623C6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«Торговый павильон», кадастровый номер земельного участка 86:10:101044:37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2,000</w:t>
            </w:r>
          </w:p>
        </w:tc>
        <w:tc>
          <w:tcPr>
            <w:tcW w:w="1842" w:type="dxa"/>
            <w:hideMark/>
          </w:tcPr>
          <w:p w:rsidR="003623C6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40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2,000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70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12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3623C6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«Магазин «Продукты», кадастровый номер земельного участка 86:10:0101002:11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0,040</w:t>
            </w:r>
          </w:p>
        </w:tc>
        <w:tc>
          <w:tcPr>
            <w:tcW w:w="1842" w:type="dxa"/>
            <w:hideMark/>
          </w:tcPr>
          <w:p w:rsidR="003623C6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85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0,040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375"/>
        </w:trPr>
        <w:tc>
          <w:tcPr>
            <w:tcW w:w="2127" w:type="dxa"/>
            <w:vMerge w:val="restart"/>
            <w:hideMark/>
          </w:tcPr>
          <w:p w:rsidR="00AD1F7A" w:rsidRPr="00036CF3" w:rsidRDefault="00AD1F7A" w:rsidP="00496BB4">
            <w:pPr>
              <w:ind w:right="-108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13А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«Нежилое помещение», кадастровый номер земельного участка 86:10:0101006:25</w:t>
            </w:r>
          </w:p>
        </w:tc>
        <w:tc>
          <w:tcPr>
            <w:tcW w:w="2127" w:type="dxa"/>
            <w:hideMark/>
          </w:tcPr>
          <w:p w:rsidR="00AD1F7A" w:rsidRPr="00036CF3" w:rsidRDefault="00AC605F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3,920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690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756126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«Спортивно-оздоровительный </w:t>
            </w:r>
          </w:p>
          <w:p w:rsidR="00AD1F7A" w:rsidRPr="00036CF3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центр», кадастровый номер земельного участка 86:10:0101006:6803</w:t>
            </w:r>
          </w:p>
        </w:tc>
        <w:tc>
          <w:tcPr>
            <w:tcW w:w="2127" w:type="dxa"/>
            <w:hideMark/>
          </w:tcPr>
          <w:p w:rsidR="00AD1F7A" w:rsidRPr="00036CF3" w:rsidRDefault="00AC605F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11,150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14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AC605F" w:rsidP="00AC605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15,070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555"/>
        </w:trPr>
        <w:tc>
          <w:tcPr>
            <w:tcW w:w="2127" w:type="dxa"/>
            <w:vMerge w:val="restart"/>
            <w:hideMark/>
          </w:tcPr>
          <w:p w:rsidR="003623C6" w:rsidRPr="00036CF3" w:rsidRDefault="003623C6" w:rsidP="00496BB4">
            <w:pPr>
              <w:ind w:right="-108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16А</w:t>
            </w:r>
          </w:p>
        </w:tc>
        <w:tc>
          <w:tcPr>
            <w:tcW w:w="3827" w:type="dxa"/>
            <w:hideMark/>
          </w:tcPr>
          <w:p w:rsidR="00DA0F4C" w:rsidRDefault="00E03024" w:rsidP="0075612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«Реконструкция здания «торгово-офисного центра» </w:t>
            </w:r>
          </w:p>
          <w:p w:rsidR="003623C6" w:rsidRPr="00036CF3" w:rsidRDefault="00E03024" w:rsidP="0075612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по адресу: ХМАО, г. Сургут, микрорайон 16А, проспект Мира, 43 под административное здание АО </w:t>
            </w:r>
            <w:r w:rsidR="00BD5371">
              <w:rPr>
                <w:sz w:val="26"/>
                <w:szCs w:val="26"/>
              </w:rPr>
              <w:t>«</w:t>
            </w:r>
            <w:r w:rsidRPr="00036CF3">
              <w:rPr>
                <w:sz w:val="26"/>
                <w:szCs w:val="26"/>
              </w:rPr>
              <w:t>Тюменская энергосбытовая компания», кадастровый номер 86:10:0101022:559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16,510</w:t>
            </w:r>
          </w:p>
        </w:tc>
        <w:tc>
          <w:tcPr>
            <w:tcW w:w="1842" w:type="dxa"/>
            <w:hideMark/>
          </w:tcPr>
          <w:p w:rsidR="003623C6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336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16,510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283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17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3623C6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«Нежилое здание» кадастровый номер земельного участка 86:10:0101030:11767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5,000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4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5,000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C11567">
        <w:trPr>
          <w:trHeight w:val="586"/>
        </w:trPr>
        <w:tc>
          <w:tcPr>
            <w:tcW w:w="2127" w:type="dxa"/>
            <w:vMerge w:val="restart"/>
            <w:hideMark/>
          </w:tcPr>
          <w:p w:rsidR="00AD1F7A" w:rsidRPr="00036CF3" w:rsidRDefault="00AD1F7A" w:rsidP="00496BB4">
            <w:pPr>
              <w:ind w:right="-108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20А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756126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дом </w:t>
            </w:r>
            <w:r w:rsidRPr="00036CF3">
              <w:rPr>
                <w:sz w:val="26"/>
                <w:szCs w:val="26"/>
              </w:rPr>
              <w:br/>
              <w:t xml:space="preserve">со встроенными помещениями общественного назначения», </w:t>
            </w:r>
          </w:p>
          <w:p w:rsidR="00AD1F7A" w:rsidRPr="00036CF3" w:rsidRDefault="00AD1F7A" w:rsidP="00BD537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кадастровый номер земельного участка</w:t>
            </w:r>
            <w:r w:rsidR="00BD5371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86:10:0101035:2920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32,870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365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AD1F7A" w:rsidRPr="00036CF3" w:rsidRDefault="00AD1F7A" w:rsidP="00BD537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комплекс №</w:t>
            </w:r>
            <w:r w:rsidR="00756126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2 </w:t>
            </w:r>
            <w:r w:rsidRPr="00036CF3">
              <w:rPr>
                <w:sz w:val="26"/>
                <w:szCs w:val="26"/>
              </w:rPr>
              <w:br/>
              <w:t xml:space="preserve">со встроенными помещениями административного </w:t>
            </w:r>
            <w:r w:rsidRPr="00036CF3">
              <w:rPr>
                <w:sz w:val="26"/>
                <w:szCs w:val="26"/>
              </w:rPr>
              <w:br/>
              <w:t xml:space="preserve">и общественного назначения, инженерными сетями                                </w:t>
            </w:r>
            <w:r w:rsidR="00BD5371">
              <w:rPr>
                <w:sz w:val="26"/>
                <w:szCs w:val="26"/>
              </w:rPr>
              <w:t xml:space="preserve">           «Микрорайон 20А </w:t>
            </w:r>
            <w:r w:rsidRPr="00036CF3">
              <w:rPr>
                <w:sz w:val="26"/>
                <w:szCs w:val="26"/>
              </w:rPr>
              <w:t>г. Сургут», кадастровый номер земельного участка</w:t>
            </w:r>
            <w:r w:rsidR="00BD5371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86:10:0101035:2916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341,000</w:t>
            </w:r>
          </w:p>
        </w:tc>
        <w:tc>
          <w:tcPr>
            <w:tcW w:w="1842" w:type="dxa"/>
            <w:hideMark/>
          </w:tcPr>
          <w:p w:rsidR="00AD1F7A" w:rsidRPr="00036CF3" w:rsidRDefault="00AC605F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74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373,870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63"/>
        </w:trPr>
        <w:tc>
          <w:tcPr>
            <w:tcW w:w="2127" w:type="dxa"/>
            <w:vMerge w:val="restart"/>
            <w:hideMark/>
          </w:tcPr>
          <w:p w:rsidR="003623C6" w:rsidRPr="00036CF3" w:rsidRDefault="003623C6" w:rsidP="00496BB4">
            <w:pPr>
              <w:ind w:right="-250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23А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«Фитнес клуб», кадастровые номера земель</w:t>
            </w:r>
            <w:r w:rsidR="00DA0F4C">
              <w:rPr>
                <w:sz w:val="26"/>
                <w:szCs w:val="26"/>
              </w:rPr>
              <w:t>ных участков: 86:10:0101245:59,</w:t>
            </w:r>
          </w:p>
          <w:p w:rsidR="003623C6" w:rsidRPr="00036CF3" w:rsidRDefault="00DA0F4C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86:10:0000000:22,</w:t>
            </w:r>
            <w:r w:rsidR="00AD1F7A" w:rsidRPr="00036CF3">
              <w:rPr>
                <w:sz w:val="26"/>
                <w:szCs w:val="26"/>
              </w:rPr>
              <w:t xml:space="preserve"> 86:1</w:t>
            </w:r>
            <w:r>
              <w:rPr>
                <w:sz w:val="26"/>
                <w:szCs w:val="26"/>
              </w:rPr>
              <w:t>0:0000000:4524, 86:10:0101000:6883,</w:t>
            </w:r>
            <w:r w:rsidR="00AD1F7A" w:rsidRPr="00036CF3">
              <w:rPr>
                <w:sz w:val="26"/>
                <w:szCs w:val="26"/>
              </w:rPr>
              <w:t xml:space="preserve"> 86:10:0101245:37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13,000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259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AC605F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13,000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376"/>
        </w:trPr>
        <w:tc>
          <w:tcPr>
            <w:tcW w:w="2127" w:type="dxa"/>
            <w:vMerge w:val="restart"/>
          </w:tcPr>
          <w:p w:rsidR="00584495" w:rsidRDefault="00AC605F" w:rsidP="00B032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</w:t>
            </w:r>
            <w:r w:rsidR="00584495">
              <w:rPr>
                <w:sz w:val="26"/>
                <w:szCs w:val="26"/>
              </w:rPr>
              <w:t>-</w:t>
            </w:r>
          </w:p>
          <w:p w:rsidR="00AC605F" w:rsidRPr="00036CF3" w:rsidRDefault="00AC605F" w:rsidP="00B032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район 21-22</w:t>
            </w:r>
          </w:p>
        </w:tc>
        <w:tc>
          <w:tcPr>
            <w:tcW w:w="3827" w:type="dxa"/>
          </w:tcPr>
          <w:p w:rsidR="00496BB4" w:rsidRDefault="00AC605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жилой дом № 1 </w:t>
            </w:r>
          </w:p>
          <w:p w:rsidR="00496BB4" w:rsidRDefault="00AC605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в микрорайоне 21-22 </w:t>
            </w:r>
          </w:p>
          <w:p w:rsidR="00AC605F" w:rsidRPr="00036CF3" w:rsidRDefault="00AC605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города Сургута</w:t>
            </w:r>
          </w:p>
        </w:tc>
        <w:tc>
          <w:tcPr>
            <w:tcW w:w="2127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149,740</w:t>
            </w:r>
          </w:p>
        </w:tc>
        <w:tc>
          <w:tcPr>
            <w:tcW w:w="1842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12"/>
        </w:trPr>
        <w:tc>
          <w:tcPr>
            <w:tcW w:w="2127" w:type="dxa"/>
            <w:vMerge/>
          </w:tcPr>
          <w:p w:rsidR="00AC605F" w:rsidRPr="00036CF3" w:rsidRDefault="00AC605F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C605F" w:rsidRPr="00036CF3" w:rsidRDefault="00AC605F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149,740</w:t>
            </w:r>
          </w:p>
        </w:tc>
        <w:tc>
          <w:tcPr>
            <w:tcW w:w="1842" w:type="dxa"/>
          </w:tcPr>
          <w:p w:rsidR="00AC605F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840"/>
        </w:trPr>
        <w:tc>
          <w:tcPr>
            <w:tcW w:w="2127" w:type="dxa"/>
            <w:vMerge w:val="restart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24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комплекс №</w:t>
            </w:r>
            <w:r w:rsidR="00AC605F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304 </w:t>
            </w:r>
          </w:p>
          <w:p w:rsidR="00C11567" w:rsidRDefault="00AD1F7A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микрорайоне №</w:t>
            </w:r>
            <w:r w:rsidR="00584495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24 города Сургута. 1 этап. </w:t>
            </w:r>
            <w:r w:rsidR="00C11567">
              <w:rPr>
                <w:sz w:val="26"/>
                <w:szCs w:val="26"/>
              </w:rPr>
              <w:t>М</w:t>
            </w:r>
            <w:r w:rsidRPr="00036CF3">
              <w:rPr>
                <w:sz w:val="26"/>
                <w:szCs w:val="26"/>
              </w:rPr>
              <w:t xml:space="preserve">ногоквартирный жилой </w:t>
            </w:r>
          </w:p>
          <w:p w:rsidR="00AD1F7A" w:rsidRPr="00036CF3" w:rsidRDefault="00AD1F7A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дом №</w:t>
            </w:r>
            <w:r w:rsidR="00C11567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1 и закрытый паркинг», кадастровый номер</w:t>
            </w:r>
            <w:r w:rsidR="00BD5371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земельного участка</w:t>
            </w:r>
            <w:r w:rsidR="00BD5371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86:10:0101066:3600</w:t>
            </w:r>
          </w:p>
        </w:tc>
        <w:tc>
          <w:tcPr>
            <w:tcW w:w="2127" w:type="dxa"/>
            <w:hideMark/>
          </w:tcPr>
          <w:p w:rsidR="00AD1F7A" w:rsidRPr="00036CF3" w:rsidRDefault="00AC605F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55,140</w:t>
            </w:r>
          </w:p>
        </w:tc>
        <w:tc>
          <w:tcPr>
            <w:tcW w:w="1842" w:type="dxa"/>
            <w:hideMark/>
          </w:tcPr>
          <w:p w:rsidR="00AD1F7A" w:rsidRPr="00036CF3" w:rsidRDefault="00AD1F7A" w:rsidP="00AC605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AC605F" w:rsidRPr="00036CF3">
              <w:rPr>
                <w:sz w:val="26"/>
                <w:szCs w:val="26"/>
              </w:rPr>
              <w:t>7</w:t>
            </w:r>
          </w:p>
        </w:tc>
      </w:tr>
      <w:tr w:rsidR="00B0327C" w:rsidRPr="00036CF3" w:rsidTr="0070350E">
        <w:trPr>
          <w:trHeight w:val="840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DA0F4C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комплекс №</w:t>
            </w:r>
            <w:r w:rsidR="00756126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304 </w:t>
            </w:r>
          </w:p>
          <w:p w:rsidR="00DA0F4C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микрорайоне №</w:t>
            </w:r>
            <w:r w:rsidR="00756126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24 </w:t>
            </w:r>
            <w:r w:rsidR="00DA0F4C">
              <w:rPr>
                <w:sz w:val="26"/>
                <w:szCs w:val="26"/>
              </w:rPr>
              <w:t>города Сургута.</w:t>
            </w:r>
            <w:r w:rsidRPr="00036CF3">
              <w:rPr>
                <w:sz w:val="26"/>
                <w:szCs w:val="26"/>
              </w:rPr>
              <w:t xml:space="preserve"> 2 этап. Многоквартирный жилой 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дом №</w:t>
            </w:r>
            <w:r w:rsidR="00C11567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2» кадастровый номер земельного участка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86:10:0101066:3600</w:t>
            </w:r>
          </w:p>
        </w:tc>
        <w:tc>
          <w:tcPr>
            <w:tcW w:w="2127" w:type="dxa"/>
            <w:hideMark/>
          </w:tcPr>
          <w:p w:rsidR="00AD1F7A" w:rsidRPr="00036CF3" w:rsidRDefault="00AC605F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55,140</w:t>
            </w:r>
          </w:p>
        </w:tc>
        <w:tc>
          <w:tcPr>
            <w:tcW w:w="1842" w:type="dxa"/>
            <w:hideMark/>
          </w:tcPr>
          <w:p w:rsidR="00AD1F7A" w:rsidRPr="00036CF3" w:rsidRDefault="00AD1F7A" w:rsidP="00AC605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AC605F" w:rsidRPr="00036CF3">
              <w:rPr>
                <w:sz w:val="26"/>
                <w:szCs w:val="26"/>
              </w:rPr>
              <w:t>7</w:t>
            </w:r>
          </w:p>
        </w:tc>
      </w:tr>
      <w:tr w:rsidR="00B0327C" w:rsidRPr="00036CF3" w:rsidTr="0070350E">
        <w:trPr>
          <w:trHeight w:val="246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AC605F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AC605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110,280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402"/>
        </w:trPr>
        <w:tc>
          <w:tcPr>
            <w:tcW w:w="2127" w:type="dxa"/>
            <w:vMerge w:val="restart"/>
          </w:tcPr>
          <w:p w:rsidR="00AC605F" w:rsidRPr="00036CF3" w:rsidRDefault="00AC605F" w:rsidP="00B032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26</w:t>
            </w:r>
            <w:r w:rsidR="006436D2" w:rsidRPr="00036CF3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AC605F" w:rsidRPr="00036CF3" w:rsidRDefault="00AC605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строящийся объект по улице Зеленая, 16, микрорайон 26. Индивидуальный жилой дом</w:t>
            </w:r>
          </w:p>
        </w:tc>
        <w:tc>
          <w:tcPr>
            <w:tcW w:w="2127" w:type="dxa"/>
          </w:tcPr>
          <w:p w:rsidR="00AC605F" w:rsidRPr="00036CF3" w:rsidRDefault="00EE3DF3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1,000</w:t>
            </w:r>
          </w:p>
        </w:tc>
        <w:tc>
          <w:tcPr>
            <w:tcW w:w="1842" w:type="dxa"/>
          </w:tcPr>
          <w:p w:rsidR="00AC605F" w:rsidRPr="00036CF3" w:rsidRDefault="00EE3DF3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99"/>
        </w:trPr>
        <w:tc>
          <w:tcPr>
            <w:tcW w:w="2127" w:type="dxa"/>
            <w:vMerge/>
          </w:tcPr>
          <w:p w:rsidR="00AC605F" w:rsidRPr="00036CF3" w:rsidRDefault="00AC605F" w:rsidP="00AC605F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C605F" w:rsidRPr="00036CF3" w:rsidRDefault="00AC605F" w:rsidP="00AC605F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</w:tcPr>
          <w:p w:rsidR="00AC605F" w:rsidRPr="00036CF3" w:rsidRDefault="00EE3DF3" w:rsidP="00AC605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1,000</w:t>
            </w:r>
          </w:p>
        </w:tc>
        <w:tc>
          <w:tcPr>
            <w:tcW w:w="1842" w:type="dxa"/>
          </w:tcPr>
          <w:p w:rsidR="00AC605F" w:rsidRPr="00036CF3" w:rsidRDefault="00AC605F" w:rsidP="00AC605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387"/>
        </w:trPr>
        <w:tc>
          <w:tcPr>
            <w:tcW w:w="2127" w:type="dxa"/>
            <w:vMerge w:val="restart"/>
            <w:hideMark/>
          </w:tcPr>
          <w:p w:rsidR="003623C6" w:rsidRPr="00036CF3" w:rsidRDefault="003623C6" w:rsidP="00496BB4">
            <w:pPr>
              <w:ind w:right="-108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27А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3623C6" w:rsidRPr="00036CF3" w:rsidRDefault="00AD1F7A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 Центральный», кадастровый номер земельного участка</w:t>
            </w:r>
            <w:r w:rsidR="00C11567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86:10:0101241:11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2,000</w:t>
            </w:r>
          </w:p>
        </w:tc>
        <w:tc>
          <w:tcPr>
            <w:tcW w:w="1842" w:type="dxa"/>
            <w:hideMark/>
          </w:tcPr>
          <w:p w:rsidR="003623C6" w:rsidRPr="00036CF3" w:rsidRDefault="00EE3DF3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85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2,000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303"/>
        </w:trPr>
        <w:tc>
          <w:tcPr>
            <w:tcW w:w="2127" w:type="dxa"/>
            <w:vMerge w:val="restart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28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496BB4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«Детский сад в микрорайоне 28 </w:t>
            </w:r>
            <w:r w:rsidRPr="00036CF3">
              <w:rPr>
                <w:sz w:val="26"/>
                <w:szCs w:val="26"/>
              </w:rPr>
              <w:br/>
              <w:t xml:space="preserve">г. Сургута», кадастровый 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номер земельного участка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86:10:0101075:1766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35,470</w:t>
            </w:r>
          </w:p>
        </w:tc>
        <w:tc>
          <w:tcPr>
            <w:tcW w:w="1842" w:type="dxa"/>
            <w:hideMark/>
          </w:tcPr>
          <w:p w:rsidR="00AD1F7A" w:rsidRPr="00036CF3" w:rsidRDefault="00EE3DF3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180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EE3DF3" w:rsidRPr="00036CF3" w:rsidRDefault="00AD1F7A" w:rsidP="00496BB4">
            <w:pPr>
              <w:ind w:right="-103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«Кафе «Утес» ул. Рыбников 25», кадастровый номер земельного участка</w:t>
            </w:r>
            <w:r w:rsidR="00496BB4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86:10:0101209:118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3,600</w:t>
            </w:r>
          </w:p>
        </w:tc>
        <w:tc>
          <w:tcPr>
            <w:tcW w:w="1842" w:type="dxa"/>
            <w:hideMark/>
          </w:tcPr>
          <w:p w:rsidR="00AD1F7A" w:rsidRPr="00036CF3" w:rsidRDefault="00EE3DF3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76"/>
        </w:trPr>
        <w:tc>
          <w:tcPr>
            <w:tcW w:w="2127" w:type="dxa"/>
            <w:vMerge/>
          </w:tcPr>
          <w:p w:rsidR="00EE3DF3" w:rsidRPr="00036CF3" w:rsidRDefault="00EE3DF3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E3DF3" w:rsidRPr="00036CF3" w:rsidRDefault="00EE3DF3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25-этажный дом,</w:t>
            </w:r>
            <w:r w:rsidR="00DA0F4C">
              <w:rPr>
                <w:sz w:val="26"/>
                <w:szCs w:val="26"/>
              </w:rPr>
              <w:t xml:space="preserve"> </w:t>
            </w:r>
            <w:r w:rsidR="00C11567">
              <w:rPr>
                <w:sz w:val="26"/>
                <w:szCs w:val="26"/>
              </w:rPr>
              <w:t>р</w:t>
            </w:r>
            <w:r w:rsidRPr="00036CF3">
              <w:rPr>
                <w:sz w:val="26"/>
                <w:szCs w:val="26"/>
              </w:rPr>
              <w:t xml:space="preserve">асположенный по адресу: проспект Комсомольский </w:t>
            </w:r>
          </w:p>
          <w:p w:rsidR="00C11567" w:rsidRDefault="00EE3DF3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в микрорайоне 28, </w:t>
            </w:r>
          </w:p>
          <w:p w:rsidR="00EE3DF3" w:rsidRPr="00036CF3" w:rsidRDefault="00EE3DF3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города Сургута</w:t>
            </w:r>
          </w:p>
        </w:tc>
        <w:tc>
          <w:tcPr>
            <w:tcW w:w="2127" w:type="dxa"/>
          </w:tcPr>
          <w:p w:rsidR="00EE3DF3" w:rsidRPr="00036CF3" w:rsidRDefault="00EE3DF3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76,000</w:t>
            </w:r>
          </w:p>
        </w:tc>
        <w:tc>
          <w:tcPr>
            <w:tcW w:w="1842" w:type="dxa"/>
          </w:tcPr>
          <w:p w:rsidR="00EE3DF3" w:rsidRPr="00036CF3" w:rsidRDefault="00EE3DF3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30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EE3DF3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115,070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</w:tbl>
    <w:p w:rsidR="00584495" w:rsidRDefault="00584495"/>
    <w:p w:rsidR="00584495" w:rsidRDefault="00584495"/>
    <w:tbl>
      <w:tblPr>
        <w:tblStyle w:val="a7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2127"/>
        <w:gridCol w:w="1842"/>
      </w:tblGrid>
      <w:tr w:rsidR="00B0327C" w:rsidRPr="00036CF3" w:rsidTr="00496BB4">
        <w:trPr>
          <w:trHeight w:val="551"/>
        </w:trPr>
        <w:tc>
          <w:tcPr>
            <w:tcW w:w="2127" w:type="dxa"/>
            <w:vMerge w:val="restart"/>
            <w:hideMark/>
          </w:tcPr>
          <w:p w:rsidR="0067470B" w:rsidRPr="00036CF3" w:rsidRDefault="0067470B" w:rsidP="00496BB4">
            <w:pPr>
              <w:ind w:right="-250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Микрорайон 30А</w:t>
            </w:r>
            <w:r w:rsidR="00DF3E81" w:rsidRPr="00036CF3">
              <w:rPr>
                <w:b/>
                <w:sz w:val="26"/>
                <w:szCs w:val="26"/>
              </w:rPr>
              <w:t xml:space="preserve"> </w:t>
            </w:r>
          </w:p>
          <w:p w:rsidR="0067470B" w:rsidRPr="00036CF3" w:rsidRDefault="00D12256" w:rsidP="006747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496BB4" w:rsidRDefault="0067470B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жилой дом № 8 в микро</w:t>
            </w:r>
            <w:r w:rsidR="00496BB4">
              <w:rPr>
                <w:sz w:val="26"/>
                <w:szCs w:val="26"/>
              </w:rPr>
              <w:t>-</w:t>
            </w:r>
          </w:p>
          <w:p w:rsidR="0067470B" w:rsidRPr="00036CF3" w:rsidRDefault="0067470B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районе 30А города Сургута</w:t>
            </w:r>
          </w:p>
        </w:tc>
        <w:tc>
          <w:tcPr>
            <w:tcW w:w="2127" w:type="dxa"/>
          </w:tcPr>
          <w:p w:rsidR="0067470B" w:rsidRPr="00036CF3" w:rsidRDefault="0067470B" w:rsidP="00496BB4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14,400</w:t>
            </w:r>
          </w:p>
        </w:tc>
        <w:tc>
          <w:tcPr>
            <w:tcW w:w="1842" w:type="dxa"/>
          </w:tcPr>
          <w:p w:rsidR="0067470B" w:rsidRPr="00036CF3" w:rsidRDefault="0067470B" w:rsidP="00496BB4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496BB4">
        <w:trPr>
          <w:trHeight w:val="615"/>
        </w:trPr>
        <w:tc>
          <w:tcPr>
            <w:tcW w:w="2127" w:type="dxa"/>
            <w:vMerge/>
            <w:hideMark/>
          </w:tcPr>
          <w:p w:rsidR="0067470B" w:rsidRPr="00036CF3" w:rsidRDefault="0067470B" w:rsidP="0067470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vAlign w:val="center"/>
          </w:tcPr>
          <w:p w:rsidR="0067470B" w:rsidRPr="00036CF3" w:rsidRDefault="0067470B" w:rsidP="00584495">
            <w:pPr>
              <w:ind w:right="-103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жилой дом № 3 микрорайон 30А города Сургута, Тюменская область, Ханты-Мансийского автономного округа – Югры </w:t>
            </w:r>
          </w:p>
        </w:tc>
        <w:tc>
          <w:tcPr>
            <w:tcW w:w="2127" w:type="dxa"/>
          </w:tcPr>
          <w:p w:rsidR="0067470B" w:rsidRPr="00036CF3" w:rsidRDefault="0067470B" w:rsidP="00496BB4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124,870</w:t>
            </w:r>
          </w:p>
        </w:tc>
        <w:tc>
          <w:tcPr>
            <w:tcW w:w="1842" w:type="dxa"/>
          </w:tcPr>
          <w:p w:rsidR="0067470B" w:rsidRPr="00036CF3" w:rsidRDefault="0067470B" w:rsidP="00496BB4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496BB4">
        <w:trPr>
          <w:trHeight w:val="303"/>
        </w:trPr>
        <w:tc>
          <w:tcPr>
            <w:tcW w:w="2127" w:type="dxa"/>
            <w:vMerge/>
          </w:tcPr>
          <w:p w:rsidR="0067470B" w:rsidRPr="00036CF3" w:rsidRDefault="0067470B" w:rsidP="0067470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vAlign w:val="center"/>
          </w:tcPr>
          <w:p w:rsidR="0067470B" w:rsidRPr="00036CF3" w:rsidRDefault="0067470B" w:rsidP="00496BB4">
            <w:pPr>
              <w:ind w:right="-103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жилой дом № 2 микрорайон 30А города Сургута, Тюменская область, Ханты-Мансийского автономного округа – Югры</w:t>
            </w:r>
          </w:p>
        </w:tc>
        <w:tc>
          <w:tcPr>
            <w:tcW w:w="2127" w:type="dxa"/>
          </w:tcPr>
          <w:p w:rsidR="0067470B" w:rsidRPr="00036CF3" w:rsidRDefault="0067470B" w:rsidP="00496BB4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109,370</w:t>
            </w:r>
          </w:p>
        </w:tc>
        <w:tc>
          <w:tcPr>
            <w:tcW w:w="1842" w:type="dxa"/>
          </w:tcPr>
          <w:p w:rsidR="0067470B" w:rsidRPr="00036CF3" w:rsidRDefault="0067470B" w:rsidP="00496BB4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229"/>
        </w:trPr>
        <w:tc>
          <w:tcPr>
            <w:tcW w:w="2127" w:type="dxa"/>
            <w:vMerge/>
            <w:hideMark/>
          </w:tcPr>
          <w:p w:rsidR="0067470B" w:rsidRPr="00036CF3" w:rsidRDefault="0067470B" w:rsidP="0067470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vAlign w:val="center"/>
            <w:hideMark/>
          </w:tcPr>
          <w:p w:rsidR="0067470B" w:rsidRPr="00036CF3" w:rsidRDefault="0067470B" w:rsidP="0067470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vAlign w:val="center"/>
            <w:hideMark/>
          </w:tcPr>
          <w:p w:rsidR="0067470B" w:rsidRPr="00036CF3" w:rsidRDefault="0067470B" w:rsidP="0067470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248,640</w:t>
            </w:r>
          </w:p>
        </w:tc>
        <w:tc>
          <w:tcPr>
            <w:tcW w:w="1842" w:type="dxa"/>
            <w:vAlign w:val="center"/>
            <w:hideMark/>
          </w:tcPr>
          <w:p w:rsidR="0067470B" w:rsidRPr="00036CF3" w:rsidRDefault="0067470B" w:rsidP="0067470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750"/>
        </w:trPr>
        <w:tc>
          <w:tcPr>
            <w:tcW w:w="2127" w:type="dxa"/>
            <w:vMerge w:val="restart"/>
            <w:hideMark/>
          </w:tcPr>
          <w:p w:rsidR="003623C6" w:rsidRPr="00036CF3" w:rsidRDefault="003623C6" w:rsidP="00496BB4">
            <w:pPr>
              <w:ind w:right="-108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31А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3623C6" w:rsidRPr="00036CF3" w:rsidRDefault="00AD1F7A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«Центр по производству верхних и нижних конечностей «Жемчужина Югры»», кадастровый номер земельного участка 86:10:0101063:203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1,418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70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1,418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572"/>
        </w:trPr>
        <w:tc>
          <w:tcPr>
            <w:tcW w:w="2127" w:type="dxa"/>
            <w:vMerge w:val="restart"/>
            <w:hideMark/>
          </w:tcPr>
          <w:p w:rsidR="00B0327C" w:rsidRPr="00036CF3" w:rsidRDefault="003623C6" w:rsidP="00B032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31Б</w:t>
            </w:r>
            <w:r w:rsidR="00DF3E81" w:rsidRPr="00036CF3">
              <w:rPr>
                <w:b/>
                <w:sz w:val="26"/>
                <w:szCs w:val="26"/>
              </w:rPr>
              <w:t xml:space="preserve"> </w:t>
            </w:r>
          </w:p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496BB4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</w:t>
            </w:r>
            <w:r w:rsidR="0067470B" w:rsidRPr="00036CF3">
              <w:rPr>
                <w:sz w:val="26"/>
                <w:szCs w:val="26"/>
              </w:rPr>
              <w:t>Общеобразовательная школа на 900 учащихся в микро</w:t>
            </w:r>
            <w:r w:rsidR="00496BB4">
              <w:rPr>
                <w:sz w:val="26"/>
                <w:szCs w:val="26"/>
              </w:rPr>
              <w:t>-</w:t>
            </w:r>
          </w:p>
          <w:p w:rsidR="003623C6" w:rsidRPr="00036CF3" w:rsidRDefault="0067470B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районе № 31Б» города Сургута</w:t>
            </w:r>
          </w:p>
        </w:tc>
        <w:tc>
          <w:tcPr>
            <w:tcW w:w="2127" w:type="dxa"/>
            <w:hideMark/>
          </w:tcPr>
          <w:p w:rsidR="003623C6" w:rsidRPr="00036CF3" w:rsidRDefault="0067470B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113,730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06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67470B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113,730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930"/>
        </w:trPr>
        <w:tc>
          <w:tcPr>
            <w:tcW w:w="2127" w:type="dxa"/>
            <w:vMerge w:val="restart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Микрорайон 35 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AD1F7A" w:rsidRPr="00036CF3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«Средняя общеобразовательная школа на 1</w:t>
            </w:r>
            <w:r w:rsidR="00E71374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550 мест, расположенная по ул. Игоря Киртбая в 35 мкр. г. Сургута», кадастровый номер земельного участка 86:10:0101154:2244</w:t>
            </w:r>
          </w:p>
        </w:tc>
        <w:tc>
          <w:tcPr>
            <w:tcW w:w="2127" w:type="dxa"/>
            <w:hideMark/>
          </w:tcPr>
          <w:p w:rsidR="00AD1F7A" w:rsidRPr="00036CF3" w:rsidRDefault="0067470B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85,752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925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E71374" w:rsidRDefault="00AD1F7A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«Комплекс жилых домов, 35 микрорайон, расположенный </w:t>
            </w:r>
            <w:r w:rsidRPr="00036CF3">
              <w:rPr>
                <w:sz w:val="26"/>
                <w:szCs w:val="26"/>
              </w:rPr>
              <w:br/>
              <w:t xml:space="preserve">по ул. Игоря Киртбая </w:t>
            </w:r>
            <w:r w:rsidRPr="00036CF3">
              <w:rPr>
                <w:sz w:val="26"/>
                <w:szCs w:val="26"/>
              </w:rPr>
              <w:br/>
              <w:t>в г. Сургут, Ханты-</w:t>
            </w:r>
            <w:r w:rsidR="00C11567">
              <w:rPr>
                <w:sz w:val="26"/>
                <w:szCs w:val="26"/>
              </w:rPr>
              <w:t>М</w:t>
            </w:r>
            <w:r w:rsidRPr="00036CF3">
              <w:rPr>
                <w:sz w:val="26"/>
                <w:szCs w:val="26"/>
              </w:rPr>
              <w:t>ансийского автономного округа –</w:t>
            </w:r>
            <w:r w:rsidR="00584495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Югры. 4 очередь строительства. Жилой </w:t>
            </w:r>
            <w:r w:rsidR="00C11567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дом ГП-7» кадастровый </w:t>
            </w:r>
          </w:p>
          <w:p w:rsidR="0067470B" w:rsidRPr="00036CF3" w:rsidRDefault="00AD1F7A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номер земельного участка 86:10:0101154:2261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138,820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50"/>
        </w:trPr>
        <w:tc>
          <w:tcPr>
            <w:tcW w:w="2127" w:type="dxa"/>
            <w:vMerge/>
          </w:tcPr>
          <w:p w:rsidR="0067470B" w:rsidRPr="00036CF3" w:rsidRDefault="0067470B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7470B" w:rsidRPr="00036CF3" w:rsidRDefault="00B0004B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жилой дом № 1</w:t>
            </w:r>
          </w:p>
        </w:tc>
        <w:tc>
          <w:tcPr>
            <w:tcW w:w="2127" w:type="dxa"/>
          </w:tcPr>
          <w:p w:rsidR="0067470B" w:rsidRPr="00036CF3" w:rsidRDefault="00B0004B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152,687</w:t>
            </w:r>
          </w:p>
        </w:tc>
        <w:tc>
          <w:tcPr>
            <w:tcW w:w="1842" w:type="dxa"/>
          </w:tcPr>
          <w:p w:rsidR="0067470B" w:rsidRPr="00036CF3" w:rsidRDefault="00B0004B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31"/>
        </w:trPr>
        <w:tc>
          <w:tcPr>
            <w:tcW w:w="2127" w:type="dxa"/>
            <w:vMerge/>
          </w:tcPr>
          <w:p w:rsidR="0067470B" w:rsidRPr="00036CF3" w:rsidRDefault="0067470B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7470B" w:rsidRPr="00036CF3" w:rsidRDefault="00B0004B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жилой дом № 2</w:t>
            </w:r>
          </w:p>
        </w:tc>
        <w:tc>
          <w:tcPr>
            <w:tcW w:w="2127" w:type="dxa"/>
          </w:tcPr>
          <w:p w:rsidR="0067470B" w:rsidRPr="00036CF3" w:rsidRDefault="00B0004B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171,193</w:t>
            </w:r>
          </w:p>
        </w:tc>
        <w:tc>
          <w:tcPr>
            <w:tcW w:w="1842" w:type="dxa"/>
          </w:tcPr>
          <w:p w:rsidR="0067470B" w:rsidRPr="00036CF3" w:rsidRDefault="00B0004B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00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B0004B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548,452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040"/>
        </w:trPr>
        <w:tc>
          <w:tcPr>
            <w:tcW w:w="2127" w:type="dxa"/>
            <w:vMerge w:val="restart"/>
            <w:hideMark/>
          </w:tcPr>
          <w:p w:rsidR="003623C6" w:rsidRPr="00036CF3" w:rsidRDefault="003623C6" w:rsidP="00D77954">
            <w:pPr>
              <w:ind w:right="-108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35А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C11567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«Спортивно-оздоровительный комплекс», кадастровый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номер земельного участка</w:t>
            </w:r>
          </w:p>
          <w:p w:rsidR="00B0004B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86:10:0101009:45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249,000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47"/>
        </w:trPr>
        <w:tc>
          <w:tcPr>
            <w:tcW w:w="2127" w:type="dxa"/>
            <w:vMerge/>
          </w:tcPr>
          <w:p w:rsidR="00B0004B" w:rsidRPr="00036CF3" w:rsidRDefault="00B0004B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004B" w:rsidRPr="00036CF3" w:rsidRDefault="00B0004B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«Блок № 1 в микрорайоне 35 А г. Сургут»</w:t>
            </w:r>
          </w:p>
        </w:tc>
        <w:tc>
          <w:tcPr>
            <w:tcW w:w="2127" w:type="dxa"/>
          </w:tcPr>
          <w:p w:rsidR="00B0004B" w:rsidRPr="00036CF3" w:rsidRDefault="00B0004B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23,2</w:t>
            </w:r>
            <w:r w:rsidR="00EB03FF" w:rsidRPr="00036CF3">
              <w:rPr>
                <w:sz w:val="26"/>
                <w:szCs w:val="26"/>
              </w:rPr>
              <w:t>2</w:t>
            </w:r>
            <w:r w:rsidRPr="00036CF3">
              <w:rPr>
                <w:sz w:val="26"/>
                <w:szCs w:val="26"/>
              </w:rPr>
              <w:t>0</w:t>
            </w:r>
          </w:p>
        </w:tc>
        <w:tc>
          <w:tcPr>
            <w:tcW w:w="1842" w:type="dxa"/>
          </w:tcPr>
          <w:p w:rsidR="00B0004B" w:rsidRPr="00036CF3" w:rsidRDefault="00B0004B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69"/>
        </w:trPr>
        <w:tc>
          <w:tcPr>
            <w:tcW w:w="2127" w:type="dxa"/>
            <w:vMerge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«Блок № 2 в микрорайоне 35 А г. Сургут»</w:t>
            </w:r>
          </w:p>
        </w:tc>
        <w:tc>
          <w:tcPr>
            <w:tcW w:w="2127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50,220</w:t>
            </w:r>
          </w:p>
        </w:tc>
        <w:tc>
          <w:tcPr>
            <w:tcW w:w="1842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21"/>
        </w:trPr>
        <w:tc>
          <w:tcPr>
            <w:tcW w:w="2127" w:type="dxa"/>
            <w:vMerge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«Блок № 3 в микрорайоне 35 А г. Сургут»</w:t>
            </w:r>
          </w:p>
        </w:tc>
        <w:tc>
          <w:tcPr>
            <w:tcW w:w="2127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50,220</w:t>
            </w:r>
          </w:p>
        </w:tc>
        <w:tc>
          <w:tcPr>
            <w:tcW w:w="1842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59"/>
        </w:trPr>
        <w:tc>
          <w:tcPr>
            <w:tcW w:w="2127" w:type="dxa"/>
            <w:vMerge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«Блок № 4 в микрорайоне 35 А г. Сургут»</w:t>
            </w:r>
          </w:p>
        </w:tc>
        <w:tc>
          <w:tcPr>
            <w:tcW w:w="2127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48,060</w:t>
            </w:r>
          </w:p>
        </w:tc>
        <w:tc>
          <w:tcPr>
            <w:tcW w:w="1842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11"/>
        </w:trPr>
        <w:tc>
          <w:tcPr>
            <w:tcW w:w="2127" w:type="dxa"/>
            <w:vMerge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«Блок № 5 в микрорайоне 35 А г. Сургут»</w:t>
            </w:r>
          </w:p>
        </w:tc>
        <w:tc>
          <w:tcPr>
            <w:tcW w:w="2127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52,200</w:t>
            </w:r>
          </w:p>
        </w:tc>
        <w:tc>
          <w:tcPr>
            <w:tcW w:w="1842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491"/>
        </w:trPr>
        <w:tc>
          <w:tcPr>
            <w:tcW w:w="2127" w:type="dxa"/>
            <w:vMerge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0004B" w:rsidRPr="00036CF3" w:rsidRDefault="00B0004B" w:rsidP="00B0004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«Блок № 6 в микрорайоне 35 А г. Сургут»</w:t>
            </w:r>
          </w:p>
        </w:tc>
        <w:tc>
          <w:tcPr>
            <w:tcW w:w="2127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51,660</w:t>
            </w:r>
          </w:p>
        </w:tc>
        <w:tc>
          <w:tcPr>
            <w:tcW w:w="1842" w:type="dxa"/>
          </w:tcPr>
          <w:p w:rsidR="00B0004B" w:rsidRPr="00036CF3" w:rsidRDefault="00B0004B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7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EB03FF" w:rsidRPr="00036CF3" w:rsidRDefault="00B0004B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524,580</w:t>
            </w:r>
          </w:p>
        </w:tc>
        <w:tc>
          <w:tcPr>
            <w:tcW w:w="1842" w:type="dxa"/>
            <w:hideMark/>
          </w:tcPr>
          <w:p w:rsidR="003623C6" w:rsidRPr="00036CF3" w:rsidRDefault="003623C6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82"/>
        </w:trPr>
        <w:tc>
          <w:tcPr>
            <w:tcW w:w="2127" w:type="dxa"/>
            <w:vMerge w:val="restart"/>
          </w:tcPr>
          <w:p w:rsidR="00EB03FF" w:rsidRPr="00036CF3" w:rsidRDefault="00EB03FF" w:rsidP="00B032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36 квартал</w:t>
            </w:r>
            <w:r w:rsidR="00DF3E81" w:rsidRPr="00036CF3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DA0F4C" w:rsidRDefault="00EB03FF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«Детский сад в квартале 36 </w:t>
            </w:r>
          </w:p>
          <w:p w:rsidR="00EB03FF" w:rsidRPr="00036CF3" w:rsidRDefault="00EB03FF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г. Сургуте»</w:t>
            </w:r>
          </w:p>
        </w:tc>
        <w:tc>
          <w:tcPr>
            <w:tcW w:w="2127" w:type="dxa"/>
          </w:tcPr>
          <w:p w:rsidR="00EB03FF" w:rsidRPr="00036CF3" w:rsidRDefault="00EB03F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16,000</w:t>
            </w:r>
          </w:p>
        </w:tc>
        <w:tc>
          <w:tcPr>
            <w:tcW w:w="1842" w:type="dxa"/>
          </w:tcPr>
          <w:p w:rsidR="00EB03FF" w:rsidRPr="00036CF3" w:rsidRDefault="00EB03FF" w:rsidP="00B0004B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69"/>
        </w:trPr>
        <w:tc>
          <w:tcPr>
            <w:tcW w:w="2127" w:type="dxa"/>
            <w:vMerge/>
          </w:tcPr>
          <w:p w:rsidR="00EB03FF" w:rsidRPr="00036CF3" w:rsidRDefault="00EB03FF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B03FF" w:rsidRPr="00036CF3" w:rsidRDefault="00EB03FF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</w:tcPr>
          <w:p w:rsidR="00EB03FF" w:rsidRPr="00036CF3" w:rsidRDefault="00EB03FF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16,000</w:t>
            </w:r>
          </w:p>
        </w:tc>
        <w:tc>
          <w:tcPr>
            <w:tcW w:w="1842" w:type="dxa"/>
          </w:tcPr>
          <w:p w:rsidR="00EB03FF" w:rsidRPr="00036CF3" w:rsidRDefault="00EB03FF" w:rsidP="00B0004B">
            <w:pPr>
              <w:jc w:val="center"/>
              <w:rPr>
                <w:sz w:val="26"/>
                <w:szCs w:val="26"/>
              </w:rPr>
            </w:pPr>
          </w:p>
        </w:tc>
      </w:tr>
      <w:tr w:rsidR="00B0327C" w:rsidRPr="00036CF3" w:rsidTr="0070350E">
        <w:trPr>
          <w:trHeight w:val="960"/>
        </w:trPr>
        <w:tc>
          <w:tcPr>
            <w:tcW w:w="2127" w:type="dxa"/>
            <w:vMerge w:val="restart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37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1E7E17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 №</w:t>
            </w:r>
            <w:r w:rsidR="00EB03FF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4 </w:t>
            </w:r>
          </w:p>
          <w:p w:rsidR="001E7E17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в 37 микрорайоне </w:t>
            </w:r>
          </w:p>
          <w:p w:rsidR="001E7E17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под комплексное освоение </w:t>
            </w:r>
          </w:p>
          <w:p w:rsidR="00E720A9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в целях жилищного </w:t>
            </w:r>
          </w:p>
          <w:p w:rsidR="00AD1F7A" w:rsidRPr="00036CF3" w:rsidRDefault="00AD1F7A" w:rsidP="00BD537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строительства (малоэтажная жилая застройка) в г. Сургут», кадастровый номер земельного участка</w:t>
            </w:r>
            <w:r w:rsidR="00BD5371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86:10:0101112:3051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35,520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960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«Многоэтажный жилой дом, расположенный в г. Сургуте, мкр. 37», кадастровый номер земельного участка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86:10:0101112:186                                                               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53,060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960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«Многоэтажный жилой дом, расположенный в г. Сургуте, мкр. 37», кадастровый номер земельного участка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86:10:0101112:187                                                               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53,060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586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AD1F7A" w:rsidRPr="00036CF3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«Многоэтажный жилой дом, расположенный в г. Сургуте, мкр. 37»,  кадастровый номер земельного участка 86:10:0101112:188                                                               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53,060</w:t>
            </w:r>
          </w:p>
        </w:tc>
        <w:tc>
          <w:tcPr>
            <w:tcW w:w="1842" w:type="dxa"/>
            <w:hideMark/>
          </w:tcPr>
          <w:p w:rsidR="00AD1F7A" w:rsidRPr="00036CF3" w:rsidRDefault="00070CF8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13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194,700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900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39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  <w:r w:rsidR="00C11567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дом №</w:t>
            </w:r>
            <w:r w:rsidR="00C11567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2 со встроенно-пристроенными помещениями общественного назначения </w:t>
            </w:r>
          </w:p>
          <w:p w:rsidR="003623C6" w:rsidRPr="00036CF3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мкр. 39 г. Сургута», кадастровый номер земельного участка  86:10:01010025:3080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97,920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85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97,920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978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Микрорайон 41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«Индивидуальное предприятие </w:t>
            </w:r>
            <w:r w:rsidR="00756126" w:rsidRPr="00036CF3">
              <w:rPr>
                <w:sz w:val="26"/>
                <w:szCs w:val="26"/>
              </w:rPr>
              <w:t>о</w:t>
            </w:r>
            <w:r w:rsidRPr="00036CF3">
              <w:rPr>
                <w:sz w:val="26"/>
                <w:szCs w:val="26"/>
              </w:rPr>
              <w:t xml:space="preserve">бслуживания (торговли, питания) с комплексной инфраструктурой и с кафе </w:t>
            </w:r>
          </w:p>
          <w:p w:rsidR="00DA0F4C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на 50 посадочных мест», кадастровый номер </w:t>
            </w:r>
          </w:p>
          <w:p w:rsidR="003623C6" w:rsidRPr="00036CF3" w:rsidRDefault="00AD1F7A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земельного участка  86:10:0101046:57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3,490</w:t>
            </w:r>
          </w:p>
        </w:tc>
        <w:tc>
          <w:tcPr>
            <w:tcW w:w="1842" w:type="dxa"/>
            <w:hideMark/>
          </w:tcPr>
          <w:p w:rsidR="003623C6" w:rsidRPr="00036CF3" w:rsidRDefault="00070CF8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93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3,490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714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43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E720A9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«Автозаправочная станция», кадастровый номер земельного </w:t>
            </w:r>
          </w:p>
          <w:p w:rsidR="003623C6" w:rsidRPr="00036CF3" w:rsidRDefault="00AD1F7A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участка 86:10:0101042:55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0,500</w:t>
            </w:r>
          </w:p>
        </w:tc>
        <w:tc>
          <w:tcPr>
            <w:tcW w:w="1842" w:type="dxa"/>
            <w:hideMark/>
          </w:tcPr>
          <w:p w:rsidR="003623C6" w:rsidRPr="00036CF3" w:rsidRDefault="00070CF8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60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363"/>
        </w:trPr>
        <w:tc>
          <w:tcPr>
            <w:tcW w:w="2127" w:type="dxa"/>
            <w:vMerge w:val="restart"/>
            <w:hideMark/>
          </w:tcPr>
          <w:p w:rsidR="00EB03FF" w:rsidRPr="00036CF3" w:rsidRDefault="00EB03FF" w:rsidP="00EB03FF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44</w:t>
            </w:r>
          </w:p>
          <w:p w:rsidR="00EB03FF" w:rsidRPr="00036CF3" w:rsidRDefault="00D12256" w:rsidP="00B032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1E7E17" w:rsidRDefault="00EB03FF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</w:p>
          <w:p w:rsidR="00EB03FF" w:rsidRPr="00036CF3" w:rsidRDefault="00EB03FF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дом № 2 со встроенными помещениями в зоне многоэтажной застройки микрорайона № 44 г. Сургута»</w:t>
            </w:r>
          </w:p>
        </w:tc>
        <w:tc>
          <w:tcPr>
            <w:tcW w:w="2127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65,040</w:t>
            </w:r>
          </w:p>
        </w:tc>
        <w:tc>
          <w:tcPr>
            <w:tcW w:w="1842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99"/>
        </w:trPr>
        <w:tc>
          <w:tcPr>
            <w:tcW w:w="2127" w:type="dxa"/>
            <w:vMerge/>
          </w:tcPr>
          <w:p w:rsidR="00EB03FF" w:rsidRPr="00036CF3" w:rsidRDefault="00EB03FF" w:rsidP="00EB03FF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E7E17" w:rsidRDefault="00EB03F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</w:p>
          <w:p w:rsidR="00EB03FF" w:rsidRPr="00036CF3" w:rsidRDefault="00EB03F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дом № 3 со встроенными помещениями в зоне многоэтажной застройки </w:t>
            </w:r>
            <w:r w:rsidR="00FD17E4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микрорайона № 44 г. Сургута»</w:t>
            </w:r>
          </w:p>
        </w:tc>
        <w:tc>
          <w:tcPr>
            <w:tcW w:w="2127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67,850</w:t>
            </w:r>
          </w:p>
        </w:tc>
        <w:tc>
          <w:tcPr>
            <w:tcW w:w="1842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675"/>
        </w:trPr>
        <w:tc>
          <w:tcPr>
            <w:tcW w:w="2127" w:type="dxa"/>
            <w:vMerge/>
            <w:hideMark/>
          </w:tcPr>
          <w:p w:rsidR="00EB03FF" w:rsidRPr="00036CF3" w:rsidRDefault="00EB03FF" w:rsidP="00EB03FF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E7E17" w:rsidRDefault="00EB03F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</w:p>
          <w:p w:rsidR="00EB03FF" w:rsidRPr="00036CF3" w:rsidRDefault="00EB03F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дом № 1 со встроенными помещениями в зоне многоэтажной застройки микрорайона № 44 г. Сургута»</w:t>
            </w:r>
          </w:p>
        </w:tc>
        <w:tc>
          <w:tcPr>
            <w:tcW w:w="2127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61,940</w:t>
            </w:r>
          </w:p>
        </w:tc>
        <w:tc>
          <w:tcPr>
            <w:tcW w:w="1842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675"/>
        </w:trPr>
        <w:tc>
          <w:tcPr>
            <w:tcW w:w="2127" w:type="dxa"/>
            <w:vMerge/>
            <w:hideMark/>
          </w:tcPr>
          <w:p w:rsidR="00EB03FF" w:rsidRPr="00036CF3" w:rsidRDefault="00EB03FF" w:rsidP="00EB03FF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A0F4C" w:rsidRDefault="00EB03FF" w:rsidP="00EB03FF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дом № 5 </w:t>
            </w:r>
          </w:p>
          <w:p w:rsidR="00DA0F4C" w:rsidRDefault="00EB03FF" w:rsidP="00EB03FF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со встроенными помещениями общественного назначения </w:t>
            </w:r>
          </w:p>
          <w:p w:rsidR="00EB03FF" w:rsidRPr="00036CF3" w:rsidRDefault="00EB03FF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мкр. 44 г. Сургут»</w:t>
            </w:r>
          </w:p>
        </w:tc>
        <w:tc>
          <w:tcPr>
            <w:tcW w:w="2127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151,840</w:t>
            </w:r>
          </w:p>
        </w:tc>
        <w:tc>
          <w:tcPr>
            <w:tcW w:w="1842" w:type="dxa"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49"/>
        </w:trPr>
        <w:tc>
          <w:tcPr>
            <w:tcW w:w="2127" w:type="dxa"/>
            <w:vMerge/>
            <w:hideMark/>
          </w:tcPr>
          <w:p w:rsidR="00EB03FF" w:rsidRPr="00036CF3" w:rsidRDefault="00EB03FF" w:rsidP="00EB03FF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EB03FF" w:rsidRPr="00036CF3" w:rsidRDefault="00084217" w:rsidP="00EB03FF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</w:t>
            </w:r>
            <w:r w:rsidR="00EB03FF" w:rsidRPr="00036CF3">
              <w:rPr>
                <w:sz w:val="26"/>
                <w:szCs w:val="26"/>
              </w:rPr>
              <w:t>того по микрорайону</w:t>
            </w:r>
          </w:p>
        </w:tc>
        <w:tc>
          <w:tcPr>
            <w:tcW w:w="2127" w:type="dxa"/>
            <w:vAlign w:val="center"/>
            <w:hideMark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346,670</w:t>
            </w:r>
          </w:p>
        </w:tc>
        <w:tc>
          <w:tcPr>
            <w:tcW w:w="1842" w:type="dxa"/>
            <w:vAlign w:val="center"/>
            <w:hideMark/>
          </w:tcPr>
          <w:p w:rsidR="00EB03FF" w:rsidRPr="00036CF3" w:rsidRDefault="00EB03FF" w:rsidP="00EB03F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327"/>
        </w:trPr>
        <w:tc>
          <w:tcPr>
            <w:tcW w:w="2127" w:type="dxa"/>
            <w:vMerge w:val="restart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46</w:t>
            </w:r>
          </w:p>
          <w:p w:rsidR="00AD1F7A" w:rsidRPr="00036CF3" w:rsidRDefault="00D12256" w:rsidP="00AD1F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86:10:0101231:90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1,950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275"/>
        </w:trPr>
        <w:tc>
          <w:tcPr>
            <w:tcW w:w="2127" w:type="dxa"/>
            <w:vMerge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</w:t>
            </w:r>
          </w:p>
          <w:p w:rsidR="00AD1F7A" w:rsidRPr="00036CF3" w:rsidRDefault="00AD1F7A" w:rsidP="00AD1F7A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86:10:0101231:361</w:t>
            </w:r>
          </w:p>
        </w:tc>
        <w:tc>
          <w:tcPr>
            <w:tcW w:w="2127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0,720</w:t>
            </w:r>
          </w:p>
        </w:tc>
        <w:tc>
          <w:tcPr>
            <w:tcW w:w="1842" w:type="dxa"/>
            <w:hideMark/>
          </w:tcPr>
          <w:p w:rsidR="00AD1F7A" w:rsidRPr="00036CF3" w:rsidRDefault="00AD1F7A" w:rsidP="00AD1F7A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23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2,670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012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49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E720A9" w:rsidRPr="00036CF3" w:rsidRDefault="00F10980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«Бюро судебно-медицинской экспертизы совместно </w:t>
            </w:r>
          </w:p>
          <w:p w:rsidR="00E720A9" w:rsidRPr="00036CF3" w:rsidRDefault="00F10980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с патологоанатомическим отделением бюджетного учреждения Ханты-Мансийского автономного </w:t>
            </w:r>
          </w:p>
          <w:p w:rsidR="00DA0F4C" w:rsidRDefault="00F10980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округа</w:t>
            </w:r>
            <w:r w:rsidR="001E7E17">
              <w:rPr>
                <w:sz w:val="26"/>
                <w:szCs w:val="26"/>
              </w:rPr>
              <w:t xml:space="preserve"> –</w:t>
            </w:r>
            <w:r w:rsidRPr="00036CF3">
              <w:rPr>
                <w:sz w:val="26"/>
                <w:szCs w:val="26"/>
              </w:rPr>
              <w:t xml:space="preserve"> Югры «Сургутская окружная клиническая </w:t>
            </w:r>
            <w:r w:rsidRPr="00036CF3">
              <w:rPr>
                <w:sz w:val="26"/>
                <w:szCs w:val="26"/>
              </w:rPr>
              <w:lastRenderedPageBreak/>
              <w:t xml:space="preserve">больница в г. Сургуте», кадастровый номер </w:t>
            </w:r>
          </w:p>
          <w:p w:rsidR="00E720A9" w:rsidRPr="00036CF3" w:rsidRDefault="00F10980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земельного </w:t>
            </w:r>
            <w:r w:rsidR="00E720A9" w:rsidRPr="00036CF3">
              <w:rPr>
                <w:sz w:val="26"/>
                <w:szCs w:val="26"/>
              </w:rPr>
              <w:t>участка</w:t>
            </w:r>
          </w:p>
          <w:p w:rsidR="003623C6" w:rsidRPr="00036CF3" w:rsidRDefault="00F10980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86:10:0101133:170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77,810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60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77,810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855"/>
        </w:trPr>
        <w:tc>
          <w:tcPr>
            <w:tcW w:w="2127" w:type="dxa"/>
            <w:vMerge w:val="restart"/>
            <w:hideMark/>
          </w:tcPr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51</w:t>
            </w:r>
          </w:p>
          <w:p w:rsidR="00795A5C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E720A9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«Котельная для жилого комплекса «Сити парк» расположенного по адресу: Ханты-Мансийский автономный округ – Югра, город Сургут, микрорайон 51 </w:t>
            </w:r>
          </w:p>
          <w:p w:rsidR="00E720A9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на земельном участке </w:t>
            </w:r>
          </w:p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с кадастровым номером 86:10:0101133:172»</w:t>
            </w:r>
          </w:p>
        </w:tc>
        <w:tc>
          <w:tcPr>
            <w:tcW w:w="2127" w:type="dxa"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91,400</w:t>
            </w:r>
          </w:p>
        </w:tc>
        <w:tc>
          <w:tcPr>
            <w:tcW w:w="1842" w:type="dxa"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855"/>
        </w:trPr>
        <w:tc>
          <w:tcPr>
            <w:tcW w:w="2127" w:type="dxa"/>
            <w:vMerge/>
            <w:hideMark/>
          </w:tcPr>
          <w:p w:rsidR="00795A5C" w:rsidRPr="00036CF3" w:rsidRDefault="00795A5C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E720A9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комплекс с объектами </w:t>
            </w:r>
          </w:p>
          <w:p w:rsidR="00DA0F4C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социально-бытового </w:t>
            </w:r>
            <w:r w:rsidR="00C11567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и общественного назначения </w:t>
            </w:r>
            <w:r w:rsidR="00756126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ЖК «City Park» в г. Сургут, </w:t>
            </w:r>
          </w:p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2 этап строительства. Корректировка» кадастровый номер земельного участка </w:t>
            </w:r>
          </w:p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86:10:0101133:164</w:t>
            </w:r>
          </w:p>
        </w:tc>
        <w:tc>
          <w:tcPr>
            <w:tcW w:w="2127" w:type="dxa"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153,000</w:t>
            </w:r>
          </w:p>
        </w:tc>
        <w:tc>
          <w:tcPr>
            <w:tcW w:w="1842" w:type="dxa"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C11567">
        <w:trPr>
          <w:trHeight w:val="870"/>
        </w:trPr>
        <w:tc>
          <w:tcPr>
            <w:tcW w:w="2127" w:type="dxa"/>
            <w:vMerge/>
            <w:hideMark/>
          </w:tcPr>
          <w:p w:rsidR="00795A5C" w:rsidRPr="00036CF3" w:rsidRDefault="00795A5C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E720A9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комплекс с объектами </w:t>
            </w:r>
          </w:p>
          <w:p w:rsidR="00E720A9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социально-бытового </w:t>
            </w:r>
          </w:p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и общественного назначения </w:t>
            </w:r>
            <w:r w:rsidRPr="00036CF3">
              <w:rPr>
                <w:sz w:val="26"/>
                <w:szCs w:val="26"/>
              </w:rPr>
              <w:br/>
              <w:t>ЖК «City Park» в г. Сургут, 2 этап и 3 этап строительства. Корректировка», кадастровый номер земельного участка</w:t>
            </w:r>
          </w:p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86:10:0101133:164</w:t>
            </w:r>
          </w:p>
        </w:tc>
        <w:tc>
          <w:tcPr>
            <w:tcW w:w="2127" w:type="dxa"/>
            <w:noWrap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126,960</w:t>
            </w:r>
          </w:p>
        </w:tc>
        <w:tc>
          <w:tcPr>
            <w:tcW w:w="1842" w:type="dxa"/>
            <w:noWrap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855"/>
        </w:trPr>
        <w:tc>
          <w:tcPr>
            <w:tcW w:w="2127" w:type="dxa"/>
            <w:vMerge/>
            <w:hideMark/>
          </w:tcPr>
          <w:p w:rsidR="00795A5C" w:rsidRPr="00036CF3" w:rsidRDefault="00795A5C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E720A9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комплекс с объектами </w:t>
            </w:r>
          </w:p>
          <w:p w:rsidR="00E720A9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социально-бытового </w:t>
            </w:r>
            <w:r w:rsidRPr="00036CF3">
              <w:rPr>
                <w:sz w:val="26"/>
                <w:szCs w:val="26"/>
              </w:rPr>
              <w:br/>
              <w:t xml:space="preserve">и общественного назначения </w:t>
            </w:r>
          </w:p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ЖК «City Park» в г. Сургут, </w:t>
            </w:r>
            <w:r w:rsidRPr="00036CF3">
              <w:rPr>
                <w:sz w:val="26"/>
                <w:szCs w:val="26"/>
              </w:rPr>
              <w:br/>
              <w:t>3 этап строительства. Корректировка», кадастровый номер земельного участка</w:t>
            </w:r>
          </w:p>
          <w:p w:rsidR="00795A5C" w:rsidRPr="00036CF3" w:rsidRDefault="00795A5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86:10:0101133:164</w:t>
            </w:r>
          </w:p>
        </w:tc>
        <w:tc>
          <w:tcPr>
            <w:tcW w:w="2127" w:type="dxa"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151,800</w:t>
            </w:r>
          </w:p>
        </w:tc>
        <w:tc>
          <w:tcPr>
            <w:tcW w:w="1842" w:type="dxa"/>
            <w:hideMark/>
          </w:tcPr>
          <w:p w:rsidR="00795A5C" w:rsidRPr="00036CF3" w:rsidRDefault="00795A5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70"/>
        </w:trPr>
        <w:tc>
          <w:tcPr>
            <w:tcW w:w="2127" w:type="dxa"/>
            <w:vMerge/>
            <w:hideMark/>
          </w:tcPr>
          <w:p w:rsidR="00795A5C" w:rsidRPr="00036CF3" w:rsidRDefault="00795A5C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795A5C" w:rsidRPr="00036CF3" w:rsidRDefault="00795A5C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795A5C" w:rsidRPr="00036CF3" w:rsidRDefault="00795A5C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523,160</w:t>
            </w:r>
          </w:p>
        </w:tc>
        <w:tc>
          <w:tcPr>
            <w:tcW w:w="1842" w:type="dxa"/>
            <w:hideMark/>
          </w:tcPr>
          <w:p w:rsidR="00795A5C" w:rsidRPr="00036CF3" w:rsidRDefault="00795A5C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863"/>
        </w:trPr>
        <w:tc>
          <w:tcPr>
            <w:tcW w:w="2127" w:type="dxa"/>
            <w:vMerge w:val="restart"/>
          </w:tcPr>
          <w:p w:rsidR="00795A5C" w:rsidRPr="00036CF3" w:rsidRDefault="00795A5C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29-8кв </w:t>
            </w:r>
          </w:p>
          <w:p w:rsidR="00795A5C" w:rsidRPr="00036CF3" w:rsidRDefault="00795A5C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1557F" w:rsidRDefault="00795A5C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дом», расположенный </w:t>
            </w:r>
            <w:r w:rsidRPr="00036CF3">
              <w:rPr>
                <w:sz w:val="26"/>
                <w:szCs w:val="26"/>
              </w:rPr>
              <w:br/>
              <w:t xml:space="preserve">по адресу: город Сургут, </w:t>
            </w:r>
          </w:p>
          <w:p w:rsidR="00795A5C" w:rsidRPr="00036CF3" w:rsidRDefault="00795A5C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улица Школьная, дом 5</w:t>
            </w:r>
          </w:p>
        </w:tc>
        <w:tc>
          <w:tcPr>
            <w:tcW w:w="2127" w:type="dxa"/>
          </w:tcPr>
          <w:p w:rsidR="00795A5C" w:rsidRPr="00036CF3" w:rsidRDefault="00795A5C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0,500</w:t>
            </w:r>
          </w:p>
        </w:tc>
        <w:tc>
          <w:tcPr>
            <w:tcW w:w="1842" w:type="dxa"/>
          </w:tcPr>
          <w:p w:rsidR="00795A5C" w:rsidRPr="00036CF3" w:rsidRDefault="00795A5C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20"/>
        </w:trPr>
        <w:tc>
          <w:tcPr>
            <w:tcW w:w="2127" w:type="dxa"/>
            <w:vMerge/>
          </w:tcPr>
          <w:p w:rsidR="00795A5C" w:rsidRPr="00036CF3" w:rsidRDefault="00795A5C" w:rsidP="00795A5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95A5C" w:rsidRPr="00036CF3" w:rsidRDefault="00795A5C" w:rsidP="00795A5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</w:tcPr>
          <w:p w:rsidR="00795A5C" w:rsidRPr="00036CF3" w:rsidRDefault="00795A5C" w:rsidP="00795A5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0,500</w:t>
            </w:r>
          </w:p>
        </w:tc>
        <w:tc>
          <w:tcPr>
            <w:tcW w:w="1842" w:type="dxa"/>
          </w:tcPr>
          <w:p w:rsidR="00795A5C" w:rsidRPr="00036CF3" w:rsidRDefault="00795A5C" w:rsidP="00795A5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96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29-11кв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</w:t>
            </w:r>
          </w:p>
          <w:p w:rsidR="003623C6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86:10::0101051:371</w:t>
            </w:r>
          </w:p>
        </w:tc>
        <w:tc>
          <w:tcPr>
            <w:tcW w:w="2127" w:type="dxa"/>
            <w:hideMark/>
          </w:tcPr>
          <w:p w:rsidR="003623C6" w:rsidRPr="00036CF3" w:rsidRDefault="003623C6" w:rsidP="00795A5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</w:t>
            </w:r>
            <w:r w:rsidR="00795A5C" w:rsidRPr="00036CF3">
              <w:rPr>
                <w:sz w:val="26"/>
                <w:szCs w:val="26"/>
              </w:rPr>
              <w:t>54</w:t>
            </w:r>
            <w:r w:rsidRPr="00036CF3">
              <w:rPr>
                <w:sz w:val="26"/>
                <w:szCs w:val="26"/>
              </w:rPr>
              <w:t>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9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795A5C" w:rsidP="00795A5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0,54</w:t>
            </w:r>
            <w:r w:rsidR="003623C6" w:rsidRPr="00036CF3">
              <w:rPr>
                <w:sz w:val="26"/>
                <w:szCs w:val="26"/>
              </w:rPr>
              <w:t>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</w:tbl>
    <w:p w:rsidR="00E1557F" w:rsidRDefault="00E1557F"/>
    <w:tbl>
      <w:tblPr>
        <w:tblStyle w:val="a7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2127"/>
        <w:gridCol w:w="1842"/>
      </w:tblGrid>
      <w:tr w:rsidR="00B0327C" w:rsidRPr="00036CF3" w:rsidTr="0070350E">
        <w:trPr>
          <w:trHeight w:val="586"/>
        </w:trPr>
        <w:tc>
          <w:tcPr>
            <w:tcW w:w="2127" w:type="dxa"/>
            <w:vMerge w:val="restart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29-18кв</w:t>
            </w:r>
          </w:p>
          <w:p w:rsidR="003623C6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«Реконструкция </w:t>
            </w:r>
            <w:r w:rsidR="00C11567">
              <w:rPr>
                <w:sz w:val="26"/>
                <w:szCs w:val="26"/>
              </w:rPr>
              <w:t>с</w:t>
            </w:r>
            <w:r w:rsidRPr="00036CF3">
              <w:rPr>
                <w:sz w:val="26"/>
                <w:szCs w:val="26"/>
              </w:rPr>
              <w:t xml:space="preserve">уществующего здания гостиницы, расположенной </w:t>
            </w:r>
            <w:r w:rsidRPr="00036CF3">
              <w:rPr>
                <w:sz w:val="26"/>
                <w:szCs w:val="26"/>
              </w:rPr>
              <w:br/>
              <w:t>по адресу: Х</w:t>
            </w:r>
            <w:r w:rsidR="00E1557F">
              <w:rPr>
                <w:sz w:val="26"/>
                <w:szCs w:val="26"/>
              </w:rPr>
              <w:t xml:space="preserve">анты-Мансийский автономный округ – </w:t>
            </w:r>
            <w:r w:rsidRPr="00036CF3">
              <w:rPr>
                <w:sz w:val="26"/>
                <w:szCs w:val="26"/>
              </w:rPr>
              <w:t xml:space="preserve">Югра, </w:t>
            </w:r>
          </w:p>
          <w:p w:rsidR="003623C6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г. Сургут, улица Рыбников, 17», кадастровый номер земельного участка 86:10:0101052:77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17,900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333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17,900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128"/>
        </w:trPr>
        <w:tc>
          <w:tcPr>
            <w:tcW w:w="2127" w:type="dxa"/>
            <w:vMerge w:val="restart"/>
            <w:hideMark/>
          </w:tcPr>
          <w:p w:rsidR="00B0327C" w:rsidRPr="00036CF3" w:rsidRDefault="00B0327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Северный промышленный район</w:t>
            </w:r>
          </w:p>
          <w:p w:rsidR="00B0327C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B0327C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«Здание РММ </w:t>
            </w:r>
          </w:p>
          <w:p w:rsidR="00B0327C" w:rsidRPr="00036CF3" w:rsidRDefault="00DA0F4C" w:rsidP="00DA0F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B0327C" w:rsidRPr="00036CF3">
              <w:rPr>
                <w:sz w:val="26"/>
                <w:szCs w:val="26"/>
              </w:rPr>
              <w:t>о ул. Производственная 11», кадастровый номер земельного участка 86:10:0101164:950</w:t>
            </w:r>
          </w:p>
        </w:tc>
        <w:tc>
          <w:tcPr>
            <w:tcW w:w="2127" w:type="dxa"/>
            <w:hideMark/>
          </w:tcPr>
          <w:p w:rsidR="00B0327C" w:rsidRPr="00036CF3" w:rsidRDefault="00B0327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0,625</w:t>
            </w:r>
          </w:p>
        </w:tc>
        <w:tc>
          <w:tcPr>
            <w:tcW w:w="1842" w:type="dxa"/>
            <w:hideMark/>
          </w:tcPr>
          <w:p w:rsidR="00B0327C" w:rsidRPr="00036CF3" w:rsidRDefault="00B0327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51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  <w:r w:rsidR="0070350E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дом № 4 в г. Сургут, Северный район», кадастровый номер земельного участка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86:10:0101041:306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111,600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19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«Склад», кадастровый номер земельного участка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86:10:0101024:236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0,040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76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DA0F4C" w:rsidRDefault="00F10980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«Деловой центр </w:t>
            </w:r>
            <w:r w:rsidR="0070350E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по обслуживанию автомобилей, расположенный по адресу: </w:t>
            </w:r>
          </w:p>
          <w:p w:rsidR="00F10980" w:rsidRPr="00036CF3" w:rsidRDefault="00F10980" w:rsidP="00C11567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г. Сургут, Северный промрайон, Нефтеюганское шоссе», кадастровый номер земельного участка 86:10:0101023:172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6,450</w:t>
            </w:r>
          </w:p>
        </w:tc>
        <w:tc>
          <w:tcPr>
            <w:tcW w:w="1842" w:type="dxa"/>
            <w:hideMark/>
          </w:tcPr>
          <w:p w:rsidR="00F10980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71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«Склад», кадастровый номер земельного участка 86:10:0101024:501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1,100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64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«Станция технического обслуживания», кадастровый номер земельного участка 86:10:0101023:2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3,000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7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70350E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«Общежитие квартирного типа ЗКПД», кадастровый номер земельного участка 86:10:0101000:103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85,140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825"/>
        </w:trPr>
        <w:tc>
          <w:tcPr>
            <w:tcW w:w="2127" w:type="dxa"/>
            <w:vMerge/>
            <w:hideMark/>
          </w:tcPr>
          <w:p w:rsidR="00B0327C" w:rsidRPr="00036CF3" w:rsidRDefault="00B0327C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B0327C" w:rsidRPr="00036CF3" w:rsidRDefault="00B0327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«Котельная», кадастровый номер земельного участка</w:t>
            </w:r>
          </w:p>
          <w:p w:rsidR="00B0327C" w:rsidRPr="00036CF3" w:rsidRDefault="00B0327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86:10:0101024:43</w:t>
            </w:r>
          </w:p>
        </w:tc>
        <w:tc>
          <w:tcPr>
            <w:tcW w:w="2127" w:type="dxa"/>
            <w:hideMark/>
          </w:tcPr>
          <w:p w:rsidR="00B0327C" w:rsidRPr="00036CF3" w:rsidRDefault="00B0327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0,700</w:t>
            </w:r>
          </w:p>
        </w:tc>
        <w:tc>
          <w:tcPr>
            <w:tcW w:w="1842" w:type="dxa"/>
            <w:hideMark/>
          </w:tcPr>
          <w:p w:rsidR="00B0327C" w:rsidRPr="00036CF3" w:rsidRDefault="00B0327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79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  <w:r w:rsidR="0070350E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дом №</w:t>
            </w:r>
            <w:r w:rsidR="0070350E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2 со встроенными помеще</w:t>
            </w:r>
            <w:r w:rsidR="00DA0F4C">
              <w:rPr>
                <w:sz w:val="26"/>
                <w:szCs w:val="26"/>
              </w:rPr>
              <w:t xml:space="preserve">ниями общественного назначения </w:t>
            </w:r>
            <w:r w:rsidRPr="00036CF3">
              <w:rPr>
                <w:sz w:val="26"/>
                <w:szCs w:val="26"/>
              </w:rPr>
              <w:t>в г. Сургуте Северный жилой район», кадастровый номер земельного участка 86:10:0101041:306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136,400</w:t>
            </w:r>
          </w:p>
        </w:tc>
        <w:tc>
          <w:tcPr>
            <w:tcW w:w="1842" w:type="dxa"/>
            <w:hideMark/>
          </w:tcPr>
          <w:p w:rsidR="00F10980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7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CC6F86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«Производственный цех», кадастровый номер земельного участка</w:t>
            </w:r>
            <w:r w:rsidR="00C11567">
              <w:rPr>
                <w:sz w:val="26"/>
                <w:szCs w:val="26"/>
              </w:rPr>
              <w:t xml:space="preserve"> </w:t>
            </w:r>
            <w:r w:rsidRPr="00CC6F86">
              <w:rPr>
                <w:sz w:val="26"/>
                <w:szCs w:val="26"/>
              </w:rPr>
              <w:t>86:10:0101024:43</w:t>
            </w:r>
            <w:r w:rsidR="00DA0F4C" w:rsidRPr="00CC6F86">
              <w:rPr>
                <w:sz w:val="26"/>
                <w:szCs w:val="26"/>
              </w:rPr>
              <w:t>,</w:t>
            </w:r>
          </w:p>
          <w:p w:rsidR="008A3494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86:10:0000000:24825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10,000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63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DA0F4C" w:rsidRDefault="00C11567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«З</w:t>
            </w:r>
            <w:r w:rsidR="00D22E35" w:rsidRPr="00036CF3">
              <w:rPr>
                <w:sz w:val="26"/>
                <w:szCs w:val="26"/>
              </w:rPr>
              <w:t xml:space="preserve">дание цеха ремонта оборудования, ЦБПО БНО, </w:t>
            </w:r>
          </w:p>
          <w:p w:rsidR="00BF737D" w:rsidRPr="00036CF3" w:rsidRDefault="00D22E35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г. Сургут, ул. Промышленная», кадастровый номер земельного участка 86:10:0101170:296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27,960</w:t>
            </w:r>
          </w:p>
        </w:tc>
        <w:tc>
          <w:tcPr>
            <w:tcW w:w="1842" w:type="dxa"/>
            <w:hideMark/>
          </w:tcPr>
          <w:p w:rsidR="00F10980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311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«Здание производственное». </w:t>
            </w:r>
          </w:p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База </w:t>
            </w:r>
            <w:r w:rsidR="008A3494" w:rsidRPr="00036CF3">
              <w:rPr>
                <w:sz w:val="26"/>
                <w:szCs w:val="26"/>
              </w:rPr>
              <w:t>п</w:t>
            </w:r>
            <w:r w:rsidRPr="00036CF3">
              <w:rPr>
                <w:sz w:val="26"/>
                <w:szCs w:val="26"/>
              </w:rPr>
              <w:t xml:space="preserve">роизводственного обслуживания Сургутского тампонажного управления. </w:t>
            </w:r>
          </w:p>
          <w:p w:rsidR="00D57B7C" w:rsidRPr="00036CF3" w:rsidRDefault="00E720A9" w:rsidP="0070350E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Город </w:t>
            </w:r>
            <w:r w:rsidR="00D57B7C" w:rsidRPr="00036CF3">
              <w:rPr>
                <w:sz w:val="26"/>
                <w:szCs w:val="26"/>
              </w:rPr>
              <w:t>Сургут,</w:t>
            </w:r>
            <w:r w:rsidR="0070350E">
              <w:rPr>
                <w:sz w:val="26"/>
                <w:szCs w:val="26"/>
              </w:rPr>
              <w:t xml:space="preserve"> </w:t>
            </w:r>
            <w:r w:rsidR="00D57B7C" w:rsidRPr="00036CF3">
              <w:rPr>
                <w:sz w:val="26"/>
                <w:szCs w:val="26"/>
              </w:rPr>
              <w:t>улица Индустриальная»</w:t>
            </w:r>
          </w:p>
        </w:tc>
        <w:tc>
          <w:tcPr>
            <w:tcW w:w="2127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15,020</w:t>
            </w:r>
          </w:p>
        </w:tc>
        <w:tc>
          <w:tcPr>
            <w:tcW w:w="1842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255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«Склад-магазин»</w:t>
            </w:r>
          </w:p>
        </w:tc>
        <w:tc>
          <w:tcPr>
            <w:tcW w:w="2127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0,110</w:t>
            </w:r>
          </w:p>
        </w:tc>
        <w:tc>
          <w:tcPr>
            <w:tcW w:w="1842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95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«Теплая стоянка»</w:t>
            </w:r>
          </w:p>
        </w:tc>
        <w:tc>
          <w:tcPr>
            <w:tcW w:w="2127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0,040</w:t>
            </w:r>
          </w:p>
        </w:tc>
        <w:tc>
          <w:tcPr>
            <w:tcW w:w="1842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E1557F">
        <w:trPr>
          <w:trHeight w:val="405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A3494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«Магазин автозапчастей </w:t>
            </w:r>
          </w:p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(проезд 4П)»</w:t>
            </w:r>
          </w:p>
        </w:tc>
        <w:tc>
          <w:tcPr>
            <w:tcW w:w="2127" w:type="dxa"/>
          </w:tcPr>
          <w:p w:rsidR="00D57B7C" w:rsidRPr="00036CF3" w:rsidRDefault="00D57B7C" w:rsidP="00E1557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0,120</w:t>
            </w:r>
          </w:p>
        </w:tc>
        <w:tc>
          <w:tcPr>
            <w:tcW w:w="1842" w:type="dxa"/>
          </w:tcPr>
          <w:p w:rsidR="00D57B7C" w:rsidRPr="00036CF3" w:rsidRDefault="00D57B7C" w:rsidP="00E1557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E1557F">
        <w:trPr>
          <w:trHeight w:val="240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A3494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«Магазин автозапчастей </w:t>
            </w:r>
          </w:p>
          <w:p w:rsidR="00D57B7C" w:rsidRPr="00036CF3" w:rsidRDefault="00D57B7C" w:rsidP="000B0F7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(ул. Индустриальная,</w:t>
            </w:r>
            <w:r w:rsidR="00E720A9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38, стр.1)»</w:t>
            </w:r>
          </w:p>
        </w:tc>
        <w:tc>
          <w:tcPr>
            <w:tcW w:w="2127" w:type="dxa"/>
          </w:tcPr>
          <w:p w:rsidR="00D57B7C" w:rsidRPr="00036CF3" w:rsidRDefault="00D57B7C" w:rsidP="00E1557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0,180</w:t>
            </w:r>
          </w:p>
        </w:tc>
        <w:tc>
          <w:tcPr>
            <w:tcW w:w="1842" w:type="dxa"/>
          </w:tcPr>
          <w:p w:rsidR="00D57B7C" w:rsidRPr="00036CF3" w:rsidRDefault="00D57B7C" w:rsidP="00E1557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10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«Нежилое помещение»</w:t>
            </w:r>
          </w:p>
        </w:tc>
        <w:tc>
          <w:tcPr>
            <w:tcW w:w="2127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0,240</w:t>
            </w:r>
          </w:p>
        </w:tc>
        <w:tc>
          <w:tcPr>
            <w:tcW w:w="1842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90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«Склад»</w:t>
            </w:r>
          </w:p>
        </w:tc>
        <w:tc>
          <w:tcPr>
            <w:tcW w:w="2127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7,000</w:t>
            </w:r>
          </w:p>
        </w:tc>
        <w:tc>
          <w:tcPr>
            <w:tcW w:w="1842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E1557F">
        <w:trPr>
          <w:trHeight w:val="195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«Административно-бытовой корпус» </w:t>
            </w:r>
          </w:p>
        </w:tc>
        <w:tc>
          <w:tcPr>
            <w:tcW w:w="2127" w:type="dxa"/>
          </w:tcPr>
          <w:p w:rsidR="00D57B7C" w:rsidRPr="00036CF3" w:rsidRDefault="00D57B7C" w:rsidP="00E1557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1,170</w:t>
            </w:r>
          </w:p>
        </w:tc>
        <w:tc>
          <w:tcPr>
            <w:tcW w:w="1842" w:type="dxa"/>
          </w:tcPr>
          <w:p w:rsidR="00D57B7C" w:rsidRPr="00036CF3" w:rsidRDefault="00D57B7C" w:rsidP="00E1557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12"/>
        </w:trPr>
        <w:tc>
          <w:tcPr>
            <w:tcW w:w="2127" w:type="dxa"/>
            <w:vMerge/>
          </w:tcPr>
          <w:p w:rsidR="00D57B7C" w:rsidRPr="00036CF3" w:rsidRDefault="00D57B7C" w:rsidP="00D57B7C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57B7C" w:rsidRPr="00036CF3" w:rsidRDefault="00D57B7C" w:rsidP="000B0F7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 7-8, проезд 4П»</w:t>
            </w:r>
          </w:p>
        </w:tc>
        <w:tc>
          <w:tcPr>
            <w:tcW w:w="2127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0,072</w:t>
            </w:r>
          </w:p>
        </w:tc>
        <w:tc>
          <w:tcPr>
            <w:tcW w:w="1842" w:type="dxa"/>
            <w:vAlign w:val="center"/>
          </w:tcPr>
          <w:p w:rsidR="00D57B7C" w:rsidRPr="00036CF3" w:rsidRDefault="00D57B7C" w:rsidP="00D57B7C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E1557F">
        <w:trPr>
          <w:trHeight w:val="20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D57B7C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406,967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900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Восточный промышленный район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DA0F4C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«Бани с отдельно стоящим общественным зданием </w:t>
            </w:r>
            <w:r w:rsidR="000B0F76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со встроенным </w:t>
            </w:r>
            <w:r w:rsidR="000B0F76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предприятием питания </w:t>
            </w:r>
            <w:r w:rsidR="000B0F76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по ул. Рационализаторов, 11. </w:t>
            </w:r>
          </w:p>
          <w:p w:rsidR="00E720A9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1 этап строительства. Бани», кадастровый номер земельного 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участка 86:10:0101004:105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0,166</w:t>
            </w:r>
          </w:p>
        </w:tc>
        <w:tc>
          <w:tcPr>
            <w:tcW w:w="1842" w:type="dxa"/>
            <w:hideMark/>
          </w:tcPr>
          <w:p w:rsidR="00F10980" w:rsidRPr="00036CF3" w:rsidRDefault="00652D42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55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A0F4C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«Нежилое здание: Кернохранилище», кадастровый номер земельного 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участка 86:10:0101084:8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2,820</w:t>
            </w:r>
          </w:p>
        </w:tc>
        <w:tc>
          <w:tcPr>
            <w:tcW w:w="1842" w:type="dxa"/>
            <w:hideMark/>
          </w:tcPr>
          <w:p w:rsidR="00F10980" w:rsidRPr="00036CF3" w:rsidRDefault="00652D42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72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A0F4C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«Здание производственное административное. </w:t>
            </w:r>
            <w:r w:rsidR="0070350E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База УТТ №</w:t>
            </w:r>
            <w:r w:rsidR="00CC1EA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3 г. Сургут, </w:t>
            </w:r>
          </w:p>
          <w:p w:rsidR="00F10980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ул. Рационализаторов», кадастровый номер земельного участка 86:10:0101004:85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21,965</w:t>
            </w:r>
          </w:p>
        </w:tc>
        <w:tc>
          <w:tcPr>
            <w:tcW w:w="1842" w:type="dxa"/>
            <w:hideMark/>
          </w:tcPr>
          <w:p w:rsidR="00F10980" w:rsidRPr="00036CF3" w:rsidRDefault="00652D42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57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«Нежилое здание АБК, нежилое одноэтажное здание гараж», кадастровые номера земельных </w:t>
            </w:r>
            <w:r w:rsidRPr="00036CF3">
              <w:rPr>
                <w:sz w:val="26"/>
                <w:szCs w:val="26"/>
              </w:rPr>
              <w:lastRenderedPageBreak/>
              <w:t>участков 86:10:0101064:168; 86:10:0101064:236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2,900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44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 86:10:0101057:182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0,300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77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27527" w:rsidRDefault="00F10980" w:rsidP="0070350E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«Складской </w:t>
            </w:r>
            <w:r w:rsidR="00652D42" w:rsidRPr="00036CF3">
              <w:rPr>
                <w:sz w:val="26"/>
                <w:szCs w:val="26"/>
              </w:rPr>
              <w:t>корпус по адресу: город Сургут, Восточный промрайон, улица Сосновая.</w:t>
            </w:r>
          </w:p>
          <w:p w:rsidR="00F10980" w:rsidRPr="00036CF3" w:rsidRDefault="00652D42" w:rsidP="0070350E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1 этап, 2 этап» </w:t>
            </w:r>
            <w:r w:rsidR="00F10980" w:rsidRPr="00036CF3">
              <w:rPr>
                <w:sz w:val="26"/>
                <w:szCs w:val="26"/>
              </w:rPr>
              <w:t>кадастровый номер земельного участка 86:10:0101088:32</w:t>
            </w:r>
          </w:p>
        </w:tc>
        <w:tc>
          <w:tcPr>
            <w:tcW w:w="2127" w:type="dxa"/>
            <w:hideMark/>
          </w:tcPr>
          <w:p w:rsidR="00F10980" w:rsidRPr="00036CF3" w:rsidRDefault="00652D42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61,170</w:t>
            </w:r>
          </w:p>
          <w:p w:rsidR="00652D42" w:rsidRPr="00036CF3" w:rsidRDefault="00652D42" w:rsidP="00F1098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45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27527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«Здание административно-бытовое</w:t>
            </w:r>
            <w:r w:rsidR="0050318C" w:rsidRPr="00036CF3">
              <w:rPr>
                <w:sz w:val="26"/>
                <w:szCs w:val="26"/>
              </w:rPr>
              <w:t xml:space="preserve">», </w:t>
            </w:r>
            <w:r w:rsidRPr="00036CF3">
              <w:rPr>
                <w:sz w:val="26"/>
                <w:szCs w:val="26"/>
              </w:rPr>
              <w:t xml:space="preserve">кадастровый </w:t>
            </w:r>
          </w:p>
          <w:p w:rsidR="00F10980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номер земельного участка 86:10:0101211:46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3,180</w:t>
            </w:r>
          </w:p>
        </w:tc>
        <w:tc>
          <w:tcPr>
            <w:tcW w:w="1842" w:type="dxa"/>
            <w:hideMark/>
          </w:tcPr>
          <w:p w:rsidR="00F10980" w:rsidRPr="00036CF3" w:rsidRDefault="00F10980" w:rsidP="00652D4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652D42" w:rsidRPr="00036CF3">
              <w:rPr>
                <w:sz w:val="26"/>
                <w:szCs w:val="26"/>
              </w:rPr>
              <w:t>7</w:t>
            </w:r>
          </w:p>
        </w:tc>
      </w:tr>
      <w:tr w:rsidR="00B0327C" w:rsidRPr="00036CF3" w:rsidTr="0070350E">
        <w:trPr>
          <w:trHeight w:val="988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52D42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«Инженерно-лабораторный корпус», кадастровый номер земельного участка 86:10:0101000:667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5,100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05"/>
        </w:trPr>
        <w:tc>
          <w:tcPr>
            <w:tcW w:w="2127" w:type="dxa"/>
            <w:vMerge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A0F4C" w:rsidRDefault="00B25F92" w:rsidP="00B25F92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«Складской комплекс </w:t>
            </w:r>
            <w:r w:rsidR="00DA0F4C">
              <w:rPr>
                <w:sz w:val="26"/>
                <w:szCs w:val="26"/>
              </w:rPr>
              <w:br/>
              <w:t>по ул. Рационализаторов, д. 27</w:t>
            </w:r>
          </w:p>
          <w:p w:rsidR="00B25F92" w:rsidRPr="00036CF3" w:rsidRDefault="00B25F92" w:rsidP="00B25F92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г. Сургуте»</w:t>
            </w:r>
          </w:p>
        </w:tc>
        <w:tc>
          <w:tcPr>
            <w:tcW w:w="2127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2,820</w:t>
            </w:r>
          </w:p>
          <w:p w:rsidR="00070CF8" w:rsidRPr="00036CF3" w:rsidRDefault="00070CF8" w:rsidP="00B25F9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65"/>
        </w:trPr>
        <w:tc>
          <w:tcPr>
            <w:tcW w:w="2127" w:type="dxa"/>
            <w:vMerge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«Экспозиционно-выставочное здание»</w:t>
            </w:r>
          </w:p>
        </w:tc>
        <w:tc>
          <w:tcPr>
            <w:tcW w:w="2127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12,000</w:t>
            </w:r>
          </w:p>
        </w:tc>
        <w:tc>
          <w:tcPr>
            <w:tcW w:w="1842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82"/>
        </w:trPr>
        <w:tc>
          <w:tcPr>
            <w:tcW w:w="2127" w:type="dxa"/>
            <w:vMerge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E27E8" w:rsidRPr="00036CF3" w:rsidRDefault="00B25F92" w:rsidP="00B25F92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«Цех металлоформ </w:t>
            </w:r>
          </w:p>
          <w:p w:rsidR="00B25F92" w:rsidRPr="00036CF3" w:rsidRDefault="005E27E8" w:rsidP="00B25F92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 н</w:t>
            </w:r>
            <w:r w:rsidR="00B25F92" w:rsidRPr="00036CF3">
              <w:rPr>
                <w:sz w:val="26"/>
                <w:szCs w:val="26"/>
              </w:rPr>
              <w:t>естандартизированного оборудования»</w:t>
            </w:r>
          </w:p>
        </w:tc>
        <w:tc>
          <w:tcPr>
            <w:tcW w:w="2127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2,000</w:t>
            </w:r>
          </w:p>
        </w:tc>
        <w:tc>
          <w:tcPr>
            <w:tcW w:w="1842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27"/>
        </w:trPr>
        <w:tc>
          <w:tcPr>
            <w:tcW w:w="2127" w:type="dxa"/>
            <w:vMerge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«Склад»</w:t>
            </w:r>
          </w:p>
        </w:tc>
        <w:tc>
          <w:tcPr>
            <w:tcW w:w="2127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0,080</w:t>
            </w:r>
          </w:p>
        </w:tc>
        <w:tc>
          <w:tcPr>
            <w:tcW w:w="1842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615"/>
        </w:trPr>
        <w:tc>
          <w:tcPr>
            <w:tcW w:w="2127" w:type="dxa"/>
            <w:vMerge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A0F4C" w:rsidRDefault="00B25F92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дом </w:t>
            </w:r>
          </w:p>
          <w:p w:rsidR="00B25F92" w:rsidRPr="00036CF3" w:rsidRDefault="00B25F92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по ул. Терешковой, 21»</w:t>
            </w:r>
          </w:p>
        </w:tc>
        <w:tc>
          <w:tcPr>
            <w:tcW w:w="2127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0,720</w:t>
            </w:r>
          </w:p>
        </w:tc>
        <w:tc>
          <w:tcPr>
            <w:tcW w:w="1842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36"/>
        </w:trPr>
        <w:tc>
          <w:tcPr>
            <w:tcW w:w="2127" w:type="dxa"/>
            <w:vMerge/>
          </w:tcPr>
          <w:p w:rsidR="00B25F92" w:rsidRPr="00036CF3" w:rsidRDefault="00B25F92" w:rsidP="00B25F92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25F92" w:rsidRPr="00036CF3" w:rsidRDefault="00C03A07" w:rsidP="00B25F92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</w:t>
            </w:r>
            <w:r w:rsidR="00CC6F86" w:rsidRPr="00127527">
              <w:rPr>
                <w:sz w:val="26"/>
                <w:szCs w:val="26"/>
              </w:rPr>
              <w:t>СТО с магазином автозапчастей»</w:t>
            </w:r>
          </w:p>
        </w:tc>
        <w:tc>
          <w:tcPr>
            <w:tcW w:w="2127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0,640</w:t>
            </w:r>
          </w:p>
        </w:tc>
        <w:tc>
          <w:tcPr>
            <w:tcW w:w="1842" w:type="dxa"/>
          </w:tcPr>
          <w:p w:rsidR="00B25F92" w:rsidRPr="00036CF3" w:rsidRDefault="00B25F92" w:rsidP="00B25F92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01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B25F92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115,861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728"/>
        </w:trPr>
        <w:tc>
          <w:tcPr>
            <w:tcW w:w="2127" w:type="dxa"/>
            <w:vMerge w:val="restart"/>
            <w:hideMark/>
          </w:tcPr>
          <w:p w:rsidR="00C14B01" w:rsidRPr="00036CF3" w:rsidRDefault="00C14B01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ЦПКРС</w:t>
            </w:r>
          </w:p>
          <w:p w:rsidR="00C14B01" w:rsidRPr="00036CF3" w:rsidRDefault="00D12256" w:rsidP="003623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C14B01" w:rsidRPr="00036CF3" w:rsidRDefault="00C14B01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«Многоквартирный жилой </w:t>
            </w:r>
            <w:r w:rsidR="000B0F76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дом №</w:t>
            </w:r>
            <w:r w:rsidR="000B0F76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1 со встроенными помещениями общественного назначения и встроенно-пристроенной автостоянкой», кадастровый номер земельного участка 86:10:0101142:434</w:t>
            </w:r>
          </w:p>
        </w:tc>
        <w:tc>
          <w:tcPr>
            <w:tcW w:w="2127" w:type="dxa"/>
            <w:hideMark/>
          </w:tcPr>
          <w:p w:rsidR="00C14B01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301,350</w:t>
            </w:r>
          </w:p>
        </w:tc>
        <w:tc>
          <w:tcPr>
            <w:tcW w:w="1842" w:type="dxa"/>
            <w:hideMark/>
          </w:tcPr>
          <w:p w:rsidR="00C14B01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78"/>
        </w:trPr>
        <w:tc>
          <w:tcPr>
            <w:tcW w:w="2127" w:type="dxa"/>
            <w:vMerge/>
          </w:tcPr>
          <w:p w:rsidR="00C14B01" w:rsidRPr="00036CF3" w:rsidRDefault="00C14B01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14B01" w:rsidRPr="00036CF3" w:rsidRDefault="00C14B01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«Здание Представительства Республики Татарстан», кадастровый номер земельного участка 86:10:0101142:44</w:t>
            </w:r>
          </w:p>
        </w:tc>
        <w:tc>
          <w:tcPr>
            <w:tcW w:w="2127" w:type="dxa"/>
          </w:tcPr>
          <w:p w:rsidR="00C14B01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23,405</w:t>
            </w:r>
          </w:p>
        </w:tc>
        <w:tc>
          <w:tcPr>
            <w:tcW w:w="1842" w:type="dxa"/>
          </w:tcPr>
          <w:p w:rsidR="00C14B01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177"/>
        </w:trPr>
        <w:tc>
          <w:tcPr>
            <w:tcW w:w="2127" w:type="dxa"/>
            <w:vMerge/>
            <w:hideMark/>
          </w:tcPr>
          <w:p w:rsidR="00C14B01" w:rsidRPr="00036CF3" w:rsidRDefault="00C14B01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C14B01" w:rsidRPr="00036CF3" w:rsidRDefault="00C14B01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C14B01" w:rsidRPr="00036CF3" w:rsidRDefault="00C14B01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324,755</w:t>
            </w:r>
          </w:p>
        </w:tc>
        <w:tc>
          <w:tcPr>
            <w:tcW w:w="1842" w:type="dxa"/>
            <w:hideMark/>
          </w:tcPr>
          <w:p w:rsidR="00C14B01" w:rsidRPr="00036CF3" w:rsidRDefault="00C14B01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420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Территория научно-технологического центра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3827" w:type="dxa"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«Физкультурно-оздоровительный корпус», кадастровый номер земельного участка 86:10:0101176:2567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160,000</w:t>
            </w:r>
          </w:p>
        </w:tc>
        <w:tc>
          <w:tcPr>
            <w:tcW w:w="1842" w:type="dxa"/>
            <w:hideMark/>
          </w:tcPr>
          <w:p w:rsidR="00F10980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20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«Общежитие №</w:t>
            </w:r>
            <w:r w:rsidR="005E27E8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1», кадастровый номер земельного участка 86:10:0101176:2562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160,000</w:t>
            </w:r>
          </w:p>
        </w:tc>
        <w:tc>
          <w:tcPr>
            <w:tcW w:w="1842" w:type="dxa"/>
            <w:hideMark/>
          </w:tcPr>
          <w:p w:rsidR="00F10980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714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14B01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«Общежитие №</w:t>
            </w:r>
            <w:r w:rsidR="005E27E8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2», кадастровый номер земельного участка 86:10:0101176:2562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160,000</w:t>
            </w:r>
          </w:p>
        </w:tc>
        <w:tc>
          <w:tcPr>
            <w:tcW w:w="1842" w:type="dxa"/>
            <w:hideMark/>
          </w:tcPr>
          <w:p w:rsidR="00F10980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D4322F">
        <w:trPr>
          <w:trHeight w:val="225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«Университетский корпус надземным паркингом»</w:t>
            </w:r>
          </w:p>
        </w:tc>
        <w:tc>
          <w:tcPr>
            <w:tcW w:w="2127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550,000</w:t>
            </w:r>
          </w:p>
        </w:tc>
        <w:tc>
          <w:tcPr>
            <w:tcW w:w="1842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80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«Технопарк»</w:t>
            </w:r>
          </w:p>
        </w:tc>
        <w:tc>
          <w:tcPr>
            <w:tcW w:w="2127" w:type="dxa"/>
            <w:vAlign w:val="center"/>
          </w:tcPr>
          <w:p w:rsidR="00C14B01" w:rsidRPr="00036CF3" w:rsidRDefault="00C14B01" w:rsidP="00C14B0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275,000</w:t>
            </w:r>
          </w:p>
        </w:tc>
        <w:tc>
          <w:tcPr>
            <w:tcW w:w="1842" w:type="dxa"/>
            <w:vAlign w:val="center"/>
          </w:tcPr>
          <w:p w:rsidR="00C14B01" w:rsidRPr="00036CF3" w:rsidRDefault="00C14B01" w:rsidP="00C14B0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D4322F">
        <w:trPr>
          <w:trHeight w:val="127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A0F4C" w:rsidRDefault="00C14B01" w:rsidP="00C14B0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«Сети газоснабжения </w:t>
            </w:r>
          </w:p>
          <w:p w:rsidR="00DA0F4C" w:rsidRDefault="00C14B01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«Научно-технологического центра в городе Сургуте» </w:t>
            </w:r>
          </w:p>
          <w:p w:rsidR="00C14B01" w:rsidRPr="00036CF3" w:rsidRDefault="00DA0F4C" w:rsidP="00DA0F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C14B01" w:rsidRPr="00036CF3">
              <w:rPr>
                <w:sz w:val="26"/>
                <w:szCs w:val="26"/>
              </w:rPr>
              <w:t>отельная №</w:t>
            </w:r>
            <w:r w:rsidR="005E27E8" w:rsidRPr="00036CF3">
              <w:rPr>
                <w:sz w:val="26"/>
                <w:szCs w:val="26"/>
              </w:rPr>
              <w:t xml:space="preserve"> </w:t>
            </w:r>
            <w:r w:rsidR="00C14B01" w:rsidRPr="00036CF3">
              <w:rPr>
                <w:sz w:val="26"/>
                <w:szCs w:val="26"/>
              </w:rPr>
              <w:t>1»</w:t>
            </w:r>
          </w:p>
        </w:tc>
        <w:tc>
          <w:tcPr>
            <w:tcW w:w="2127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249,045</w:t>
            </w:r>
          </w:p>
        </w:tc>
        <w:tc>
          <w:tcPr>
            <w:tcW w:w="1842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D4322F">
        <w:trPr>
          <w:trHeight w:val="112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DA0F4C" w:rsidRDefault="00C14B01" w:rsidP="00C14B0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«Сети газоснабжения </w:t>
            </w:r>
          </w:p>
          <w:p w:rsidR="00DA0F4C" w:rsidRDefault="00C14B01" w:rsidP="00C14B0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«Научно-технологического центра в городе Сургуте» </w:t>
            </w:r>
          </w:p>
          <w:p w:rsidR="00C14B01" w:rsidRPr="00036CF3" w:rsidRDefault="00C14B01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Котельная №</w:t>
            </w:r>
            <w:r w:rsidR="005E27E8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2»</w:t>
            </w:r>
          </w:p>
        </w:tc>
        <w:tc>
          <w:tcPr>
            <w:tcW w:w="2127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249,045</w:t>
            </w:r>
          </w:p>
        </w:tc>
        <w:tc>
          <w:tcPr>
            <w:tcW w:w="1842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D4322F">
        <w:trPr>
          <w:trHeight w:val="195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«Центр высоких биомедицинских технологий»</w:t>
            </w:r>
          </w:p>
        </w:tc>
        <w:tc>
          <w:tcPr>
            <w:tcW w:w="2127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50,290</w:t>
            </w:r>
          </w:p>
        </w:tc>
        <w:tc>
          <w:tcPr>
            <w:tcW w:w="1842" w:type="dxa"/>
          </w:tcPr>
          <w:p w:rsidR="00C14B01" w:rsidRPr="00036CF3" w:rsidRDefault="00C14B01" w:rsidP="00D4322F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33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C14B01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</w:t>
            </w:r>
            <w:r w:rsidR="00D4322F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853,380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0B0F76">
        <w:trPr>
          <w:trHeight w:val="586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Хоззона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39084F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«Магазин по ул. 30 лет Победы </w:t>
            </w:r>
          </w:p>
          <w:p w:rsidR="005E27E8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г. Сургуте»</w:t>
            </w:r>
            <w:r w:rsidR="0039084F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(1 этап </w:t>
            </w:r>
            <w:r w:rsidR="00D4322F">
              <w:rPr>
                <w:sz w:val="26"/>
                <w:szCs w:val="26"/>
              </w:rPr>
              <w:t>–</w:t>
            </w:r>
            <w:r w:rsidRPr="00036CF3">
              <w:rPr>
                <w:sz w:val="26"/>
                <w:szCs w:val="26"/>
              </w:rPr>
              <w:t xml:space="preserve"> магазин </w:t>
            </w:r>
          </w:p>
          <w:p w:rsidR="0039084F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и склад, 2 этап – магазин), </w:t>
            </w:r>
          </w:p>
          <w:p w:rsidR="00F10980" w:rsidRPr="00036CF3" w:rsidRDefault="00F10980" w:rsidP="0039084F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кадастровый номер земельного участка 86:10:0101198:1127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6,864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823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14B01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«Нежилое здание», кадастровый номер земельного участка 86:10:0101192:4192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1,200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05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E27E8" w:rsidRPr="00036CF3" w:rsidRDefault="005E27E8" w:rsidP="00FD17E4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</w:t>
            </w:r>
            <w:r w:rsidR="00C14B01" w:rsidRPr="00036CF3">
              <w:rPr>
                <w:sz w:val="26"/>
                <w:szCs w:val="26"/>
              </w:rPr>
              <w:t xml:space="preserve">Спортивный комплекс </w:t>
            </w:r>
          </w:p>
          <w:p w:rsidR="005E27E8" w:rsidRPr="00036CF3" w:rsidRDefault="00C14B01" w:rsidP="00FD17E4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с искусственным льдом </w:t>
            </w:r>
            <w:r w:rsidR="005E27E8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в мкр. Хоззона </w:t>
            </w:r>
          </w:p>
          <w:p w:rsidR="00C14B01" w:rsidRPr="00036CF3" w:rsidRDefault="00C14B01" w:rsidP="00FD17E4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(по ул. Маяковского)</w:t>
            </w:r>
            <w:r w:rsidR="005E27E8" w:rsidRPr="00036CF3">
              <w:rPr>
                <w:sz w:val="26"/>
                <w:szCs w:val="26"/>
              </w:rPr>
              <w:t>»</w:t>
            </w:r>
          </w:p>
        </w:tc>
        <w:tc>
          <w:tcPr>
            <w:tcW w:w="2127" w:type="dxa"/>
          </w:tcPr>
          <w:p w:rsidR="00C14B01" w:rsidRPr="00036CF3" w:rsidRDefault="00C14B01" w:rsidP="00C14B0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81,900</w:t>
            </w:r>
          </w:p>
        </w:tc>
        <w:tc>
          <w:tcPr>
            <w:tcW w:w="1842" w:type="dxa"/>
          </w:tcPr>
          <w:p w:rsidR="00C14B01" w:rsidRPr="00036CF3" w:rsidRDefault="00C14B01" w:rsidP="00C14B0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2026</w:t>
            </w:r>
          </w:p>
        </w:tc>
      </w:tr>
      <w:tr w:rsidR="00B0327C" w:rsidRPr="00036CF3" w:rsidTr="0070350E">
        <w:trPr>
          <w:trHeight w:val="258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FD17E4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C14B01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89,964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85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Железно</w:t>
            </w:r>
            <w:r w:rsidR="00C640E6">
              <w:rPr>
                <w:sz w:val="26"/>
                <w:szCs w:val="26"/>
              </w:rPr>
              <w:t>-</w:t>
            </w:r>
            <w:r w:rsidRPr="00036CF3">
              <w:rPr>
                <w:sz w:val="26"/>
                <w:szCs w:val="26"/>
              </w:rPr>
              <w:t>дорожников</w:t>
            </w:r>
          </w:p>
        </w:tc>
        <w:tc>
          <w:tcPr>
            <w:tcW w:w="3827" w:type="dxa"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«СТО Ключ», кадастровый номер земельного участка 86:10:0101227:95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0,780</w:t>
            </w:r>
          </w:p>
        </w:tc>
        <w:tc>
          <w:tcPr>
            <w:tcW w:w="1842" w:type="dxa"/>
            <w:hideMark/>
          </w:tcPr>
          <w:p w:rsidR="00F10980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437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E27E8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«Реконструкция</w:t>
            </w:r>
            <w:r w:rsidR="000B0F76">
              <w:rPr>
                <w:sz w:val="26"/>
                <w:szCs w:val="26"/>
              </w:rPr>
              <w:t xml:space="preserve"> вокзального комплекса Сургут», к</w:t>
            </w:r>
            <w:r w:rsidRPr="00036CF3">
              <w:rPr>
                <w:sz w:val="26"/>
                <w:szCs w:val="26"/>
              </w:rPr>
              <w:t>адастровый номер земельного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 участка 86:10:0101000:12</w:t>
            </w:r>
          </w:p>
        </w:tc>
        <w:tc>
          <w:tcPr>
            <w:tcW w:w="2127" w:type="dxa"/>
            <w:hideMark/>
          </w:tcPr>
          <w:p w:rsidR="00F10980" w:rsidRPr="00036CF3" w:rsidRDefault="00C14B01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117,470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0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10980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«Магазин», кадастровый номер земельного участка 86:10:0101228:10940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0,100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54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C14B01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118,350</w:t>
            </w:r>
          </w:p>
        </w:tc>
        <w:tc>
          <w:tcPr>
            <w:tcW w:w="1842" w:type="dxa"/>
            <w:hideMark/>
          </w:tcPr>
          <w:p w:rsidR="003623C6" w:rsidRPr="00036CF3" w:rsidRDefault="00C14B01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966"/>
        </w:trPr>
        <w:tc>
          <w:tcPr>
            <w:tcW w:w="2127" w:type="dxa"/>
            <w:vMerge w:val="restart"/>
            <w:hideMark/>
          </w:tcPr>
          <w:p w:rsidR="00B0327C" w:rsidRPr="00036CF3" w:rsidRDefault="00B0327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Черный мыс</w:t>
            </w:r>
          </w:p>
          <w:p w:rsidR="00B0327C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B0327C" w:rsidRPr="00036CF3" w:rsidRDefault="00B0327C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«ИЖС», кадастровый номер земельного участка 86:10:0101056:973</w:t>
            </w:r>
          </w:p>
        </w:tc>
        <w:tc>
          <w:tcPr>
            <w:tcW w:w="2127" w:type="dxa"/>
            <w:hideMark/>
          </w:tcPr>
          <w:p w:rsidR="00B0327C" w:rsidRPr="00036CF3" w:rsidRDefault="00B0327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10,800</w:t>
            </w:r>
          </w:p>
        </w:tc>
        <w:tc>
          <w:tcPr>
            <w:tcW w:w="1842" w:type="dxa"/>
            <w:hideMark/>
          </w:tcPr>
          <w:p w:rsidR="00B0327C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115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DA0F4C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дом с баней </w:t>
            </w:r>
          </w:p>
          <w:p w:rsidR="00C14B01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 гаражом», кадастровый номер земельного участка 86:10:0101056:704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0,501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C640E6">
        <w:trPr>
          <w:trHeight w:val="225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640E6" w:rsidRDefault="00C14B01" w:rsidP="00C14B01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«РММ», «Стоянка-бокс», «Склад с офисными помещениями», </w:t>
            </w:r>
          </w:p>
          <w:p w:rsidR="00C14B01" w:rsidRPr="00036CF3" w:rsidRDefault="00C14B01" w:rsidP="00C640E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«Склад материально-технический», «Склад»</w:t>
            </w:r>
          </w:p>
        </w:tc>
        <w:tc>
          <w:tcPr>
            <w:tcW w:w="2127" w:type="dxa"/>
          </w:tcPr>
          <w:p w:rsidR="00C14B01" w:rsidRPr="00036CF3" w:rsidRDefault="00C14B01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6,680</w:t>
            </w:r>
          </w:p>
        </w:tc>
        <w:tc>
          <w:tcPr>
            <w:tcW w:w="1842" w:type="dxa"/>
          </w:tcPr>
          <w:p w:rsidR="00C14B01" w:rsidRPr="00036CF3" w:rsidRDefault="00C14B01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56"/>
        </w:trPr>
        <w:tc>
          <w:tcPr>
            <w:tcW w:w="2127" w:type="dxa"/>
            <w:vMerge/>
          </w:tcPr>
          <w:p w:rsidR="00C14B01" w:rsidRPr="00036CF3" w:rsidRDefault="00C14B01" w:rsidP="00C14B01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14B01" w:rsidRPr="00036CF3" w:rsidRDefault="00C14B01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 (ул. Школьная, 9)»</w:t>
            </w:r>
          </w:p>
        </w:tc>
        <w:tc>
          <w:tcPr>
            <w:tcW w:w="2127" w:type="dxa"/>
            <w:vAlign w:val="center"/>
          </w:tcPr>
          <w:p w:rsidR="00C14B01" w:rsidRPr="00036CF3" w:rsidRDefault="00C14B01" w:rsidP="00C14B0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0,360</w:t>
            </w:r>
          </w:p>
        </w:tc>
        <w:tc>
          <w:tcPr>
            <w:tcW w:w="1842" w:type="dxa"/>
            <w:vAlign w:val="center"/>
          </w:tcPr>
          <w:p w:rsidR="00C14B01" w:rsidRPr="00036CF3" w:rsidRDefault="00C14B01" w:rsidP="00C14B01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9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C14B01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18,341</w:t>
            </w:r>
          </w:p>
        </w:tc>
        <w:tc>
          <w:tcPr>
            <w:tcW w:w="1842" w:type="dxa"/>
            <w:hideMark/>
          </w:tcPr>
          <w:p w:rsidR="003623C6" w:rsidRPr="00036CF3" w:rsidRDefault="00010C1D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855"/>
        </w:trPr>
        <w:tc>
          <w:tcPr>
            <w:tcW w:w="2127" w:type="dxa"/>
            <w:vMerge w:val="restart"/>
            <w:hideMark/>
          </w:tcPr>
          <w:p w:rsidR="00F10980" w:rsidRPr="00036CF3" w:rsidRDefault="00C640E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поселок</w:t>
            </w:r>
            <w:r>
              <w:rPr>
                <w:sz w:val="26"/>
                <w:szCs w:val="26"/>
              </w:rPr>
              <w:br/>
            </w:r>
            <w:r w:rsidR="00F10980" w:rsidRPr="00036CF3">
              <w:rPr>
                <w:sz w:val="26"/>
                <w:szCs w:val="26"/>
              </w:rPr>
              <w:t>Юность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DA0F4C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«Многоквартирные жилые дома, расположенные </w:t>
            </w:r>
            <w:r w:rsidR="0050318C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по адресу: ХМАО</w:t>
            </w:r>
            <w:r w:rsidR="00C640E6">
              <w:rPr>
                <w:sz w:val="26"/>
                <w:szCs w:val="26"/>
              </w:rPr>
              <w:t xml:space="preserve"> – </w:t>
            </w:r>
            <w:r w:rsidRPr="00036CF3">
              <w:rPr>
                <w:sz w:val="26"/>
                <w:szCs w:val="26"/>
              </w:rPr>
              <w:t xml:space="preserve">Югра, </w:t>
            </w:r>
          </w:p>
          <w:p w:rsidR="00DA0F4C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г. Сургут, п. Юность, </w:t>
            </w:r>
            <w:r w:rsidR="0050318C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ул. Саянская. Корпус 1, </w:t>
            </w:r>
          </w:p>
          <w:p w:rsidR="00DA0F4C" w:rsidRDefault="00DA0F4C" w:rsidP="00DA0F4C">
            <w:pPr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F10980" w:rsidRPr="00036CF3">
              <w:rPr>
                <w:sz w:val="26"/>
                <w:szCs w:val="26"/>
              </w:rPr>
              <w:t xml:space="preserve">орпус 2», </w:t>
            </w:r>
            <w:r w:rsidR="00F10980" w:rsidRPr="00036CF3">
              <w:rPr>
                <w:rFonts w:eastAsia="Calibri"/>
                <w:sz w:val="26"/>
                <w:szCs w:val="26"/>
              </w:rPr>
              <w:t xml:space="preserve">кадастровые </w:t>
            </w:r>
          </w:p>
          <w:p w:rsidR="00F10980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rFonts w:eastAsia="Calibri"/>
                <w:sz w:val="26"/>
                <w:szCs w:val="26"/>
              </w:rPr>
              <w:t>номера земельных участков 86:10:0101231:1621</w:t>
            </w:r>
            <w:r w:rsidR="00DA0F4C">
              <w:rPr>
                <w:rFonts w:eastAsia="Calibri"/>
                <w:sz w:val="26"/>
                <w:szCs w:val="26"/>
              </w:rPr>
              <w:t>,</w:t>
            </w:r>
            <w:r w:rsidRPr="00036CF3">
              <w:rPr>
                <w:rFonts w:eastAsia="Calibri"/>
                <w:sz w:val="26"/>
                <w:szCs w:val="26"/>
              </w:rPr>
              <w:t xml:space="preserve">  86:10:0101231:1622</w:t>
            </w:r>
            <w:r w:rsidR="00DA0F4C">
              <w:rPr>
                <w:rFonts w:eastAsia="Calibri"/>
                <w:sz w:val="26"/>
                <w:szCs w:val="26"/>
              </w:rPr>
              <w:t>,</w:t>
            </w:r>
            <w:r w:rsidRPr="00036CF3">
              <w:rPr>
                <w:rFonts w:eastAsia="Calibri"/>
                <w:sz w:val="26"/>
                <w:szCs w:val="26"/>
              </w:rPr>
              <w:t xml:space="preserve">  86:10:0101231:1623</w:t>
            </w:r>
            <w:r w:rsidR="00DA0F4C">
              <w:rPr>
                <w:rFonts w:eastAsia="Calibri"/>
                <w:sz w:val="26"/>
                <w:szCs w:val="26"/>
              </w:rPr>
              <w:t>,</w:t>
            </w:r>
            <w:r w:rsidRPr="00036CF3">
              <w:rPr>
                <w:rFonts w:eastAsia="Calibri"/>
                <w:sz w:val="26"/>
                <w:szCs w:val="26"/>
              </w:rPr>
              <w:t xml:space="preserve">  86:10:0101231:1624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113,400</w:t>
            </w:r>
          </w:p>
        </w:tc>
        <w:tc>
          <w:tcPr>
            <w:tcW w:w="1842" w:type="dxa"/>
            <w:hideMark/>
          </w:tcPr>
          <w:p w:rsidR="00F10980" w:rsidRPr="00036CF3" w:rsidRDefault="00F10980" w:rsidP="00010C1D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010C1D" w:rsidRPr="00036CF3">
              <w:rPr>
                <w:sz w:val="26"/>
                <w:szCs w:val="26"/>
              </w:rPr>
              <w:t>8</w:t>
            </w:r>
          </w:p>
        </w:tc>
      </w:tr>
      <w:tr w:rsidR="00B0327C" w:rsidRPr="00036CF3" w:rsidTr="0070350E">
        <w:trPr>
          <w:trHeight w:val="878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30668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«Здание Бани», кадастровый номер земельного участка 86:10:0101231:78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2,200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0B0F76">
        <w:trPr>
          <w:trHeight w:val="102"/>
        </w:trPr>
        <w:tc>
          <w:tcPr>
            <w:tcW w:w="2127" w:type="dxa"/>
            <w:vMerge/>
          </w:tcPr>
          <w:p w:rsidR="00330668" w:rsidRPr="00036CF3" w:rsidRDefault="00330668" w:rsidP="00330668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30668" w:rsidRPr="00036CF3" w:rsidRDefault="00330668" w:rsidP="00330668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«Гараж»</w:t>
            </w:r>
          </w:p>
        </w:tc>
        <w:tc>
          <w:tcPr>
            <w:tcW w:w="2127" w:type="dxa"/>
            <w:vAlign w:val="center"/>
          </w:tcPr>
          <w:p w:rsidR="00330668" w:rsidRPr="00036CF3" w:rsidRDefault="00330668" w:rsidP="00330668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1,000</w:t>
            </w:r>
          </w:p>
        </w:tc>
        <w:tc>
          <w:tcPr>
            <w:tcW w:w="1842" w:type="dxa"/>
            <w:vAlign w:val="center"/>
          </w:tcPr>
          <w:p w:rsidR="00330668" w:rsidRPr="00036CF3" w:rsidRDefault="00330668" w:rsidP="00330668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92"/>
        </w:trPr>
        <w:tc>
          <w:tcPr>
            <w:tcW w:w="2127" w:type="dxa"/>
            <w:vMerge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3623C6" w:rsidRPr="00036CF3" w:rsidRDefault="003623C6" w:rsidP="003623C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3623C6" w:rsidRPr="00036CF3" w:rsidRDefault="00330668" w:rsidP="00330668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116</w:t>
            </w:r>
            <w:r w:rsidR="003623C6" w:rsidRPr="00036CF3">
              <w:rPr>
                <w:sz w:val="26"/>
                <w:szCs w:val="26"/>
              </w:rPr>
              <w:t>,</w:t>
            </w:r>
            <w:r w:rsidRPr="00036CF3">
              <w:rPr>
                <w:sz w:val="26"/>
                <w:szCs w:val="26"/>
              </w:rPr>
              <w:t>0</w:t>
            </w:r>
            <w:r w:rsidR="003623C6" w:rsidRPr="00036CF3">
              <w:rPr>
                <w:sz w:val="26"/>
                <w:szCs w:val="26"/>
              </w:rPr>
              <w:t>00</w:t>
            </w:r>
          </w:p>
        </w:tc>
        <w:tc>
          <w:tcPr>
            <w:tcW w:w="1842" w:type="dxa"/>
            <w:hideMark/>
          </w:tcPr>
          <w:p w:rsidR="003623C6" w:rsidRPr="00036CF3" w:rsidRDefault="003623C6" w:rsidP="003623C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570"/>
        </w:trPr>
        <w:tc>
          <w:tcPr>
            <w:tcW w:w="2127" w:type="dxa"/>
            <w:vMerge w:val="restart"/>
            <w:hideMark/>
          </w:tcPr>
          <w:p w:rsidR="00F10980" w:rsidRPr="00036CF3" w:rsidRDefault="00C03A07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поселок</w:t>
            </w:r>
            <w:r w:rsidRPr="00036CF3">
              <w:rPr>
                <w:sz w:val="26"/>
                <w:szCs w:val="26"/>
              </w:rPr>
              <w:br/>
            </w:r>
            <w:r w:rsidR="00F10980" w:rsidRPr="00036CF3">
              <w:rPr>
                <w:sz w:val="26"/>
                <w:szCs w:val="26"/>
              </w:rPr>
              <w:t>Та</w:t>
            </w:r>
            <w:r w:rsidR="00C640E6">
              <w:rPr>
                <w:sz w:val="26"/>
                <w:szCs w:val="26"/>
              </w:rPr>
              <w:t>ё</w:t>
            </w:r>
            <w:r w:rsidR="00F10980" w:rsidRPr="00036CF3">
              <w:rPr>
                <w:sz w:val="26"/>
                <w:szCs w:val="26"/>
              </w:rPr>
              <w:t>жный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F10980" w:rsidRPr="00036CF3" w:rsidRDefault="00F10980" w:rsidP="0050318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 по ул</w:t>
            </w:r>
            <w:r w:rsidR="0050318C" w:rsidRPr="00036CF3">
              <w:rPr>
                <w:sz w:val="26"/>
                <w:szCs w:val="26"/>
              </w:rPr>
              <w:t>ице Аэрофлотской,</w:t>
            </w:r>
            <w:r w:rsidRPr="00036CF3">
              <w:rPr>
                <w:sz w:val="26"/>
                <w:szCs w:val="26"/>
              </w:rPr>
              <w:t xml:space="preserve"> 29», кадастровый номер земельного участка 86:10:0101218:103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1,050</w:t>
            </w:r>
          </w:p>
        </w:tc>
        <w:tc>
          <w:tcPr>
            <w:tcW w:w="1842" w:type="dxa"/>
            <w:hideMark/>
          </w:tcPr>
          <w:p w:rsidR="00F10980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06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1,050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665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поселок </w:t>
            </w:r>
            <w:r w:rsidRPr="00036CF3">
              <w:rPr>
                <w:sz w:val="26"/>
                <w:szCs w:val="26"/>
              </w:rPr>
              <w:br/>
              <w:t xml:space="preserve">Снежный 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 кадастровый номер земельного участка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86:10:0101059:76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0,900</w:t>
            </w:r>
          </w:p>
        </w:tc>
        <w:tc>
          <w:tcPr>
            <w:tcW w:w="1842" w:type="dxa"/>
            <w:hideMark/>
          </w:tcPr>
          <w:p w:rsidR="00F10980" w:rsidRPr="00036CF3" w:rsidRDefault="0002739D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70350E">
        <w:trPr>
          <w:trHeight w:val="48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DA0F4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Земельный участок </w:t>
            </w:r>
            <w:r w:rsidR="0050318C" w:rsidRPr="00036CF3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под ИЖС, кадастровый номер земельного участка 86:10:0101059:115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0,450</w:t>
            </w:r>
          </w:p>
        </w:tc>
        <w:tc>
          <w:tcPr>
            <w:tcW w:w="1842" w:type="dxa"/>
            <w:hideMark/>
          </w:tcPr>
          <w:p w:rsidR="00F10980" w:rsidRPr="00036CF3" w:rsidRDefault="00F10980" w:rsidP="0002739D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</w:t>
            </w:r>
            <w:r w:rsidR="0002739D" w:rsidRPr="00036CF3">
              <w:rPr>
                <w:sz w:val="26"/>
                <w:szCs w:val="26"/>
              </w:rPr>
              <w:t>8</w:t>
            </w:r>
          </w:p>
        </w:tc>
      </w:tr>
      <w:tr w:rsidR="00B0327C" w:rsidRPr="00036CF3" w:rsidTr="0070350E">
        <w:trPr>
          <w:trHeight w:val="36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50318C" w:rsidP="000B0F7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 улица</w:t>
            </w:r>
            <w:r w:rsidR="00F10980" w:rsidRPr="00036CF3">
              <w:rPr>
                <w:sz w:val="26"/>
                <w:szCs w:val="26"/>
              </w:rPr>
              <w:t xml:space="preserve"> Первопроходцев</w:t>
            </w:r>
            <w:r w:rsidRPr="00036CF3">
              <w:rPr>
                <w:sz w:val="26"/>
                <w:szCs w:val="26"/>
              </w:rPr>
              <w:t>,</w:t>
            </w:r>
            <w:r w:rsidR="00F10980" w:rsidRPr="00036CF3">
              <w:rPr>
                <w:sz w:val="26"/>
                <w:szCs w:val="26"/>
              </w:rPr>
              <w:t xml:space="preserve"> 20, кадастровый номер земельного участка</w:t>
            </w:r>
            <w:r w:rsidR="000B0F76">
              <w:rPr>
                <w:sz w:val="26"/>
                <w:szCs w:val="26"/>
              </w:rPr>
              <w:t xml:space="preserve"> </w:t>
            </w:r>
            <w:r w:rsidR="00F10980" w:rsidRPr="00036CF3">
              <w:rPr>
                <w:sz w:val="26"/>
                <w:szCs w:val="26"/>
              </w:rPr>
              <w:t xml:space="preserve">86:10:0101069:105 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0,450</w:t>
            </w:r>
          </w:p>
        </w:tc>
        <w:tc>
          <w:tcPr>
            <w:tcW w:w="1842" w:type="dxa"/>
            <w:hideMark/>
          </w:tcPr>
          <w:p w:rsidR="00F10980" w:rsidRPr="00036CF3" w:rsidRDefault="0002739D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360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8174E6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 86:10:0101059:120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1,800</w:t>
            </w:r>
          </w:p>
        </w:tc>
        <w:tc>
          <w:tcPr>
            <w:tcW w:w="1842" w:type="dxa"/>
            <w:hideMark/>
          </w:tcPr>
          <w:p w:rsidR="00F10980" w:rsidRPr="00036CF3" w:rsidRDefault="0002739D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</w:tbl>
    <w:p w:rsidR="00C640E6" w:rsidRDefault="00C640E6"/>
    <w:tbl>
      <w:tblPr>
        <w:tblStyle w:val="a7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2127"/>
        <w:gridCol w:w="1842"/>
      </w:tblGrid>
      <w:tr w:rsidR="00B0327C" w:rsidRPr="00036CF3" w:rsidTr="0070350E">
        <w:trPr>
          <w:trHeight w:val="465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</w:t>
            </w:r>
            <w:r w:rsidR="0050318C" w:rsidRPr="00036CF3">
              <w:rPr>
                <w:sz w:val="26"/>
                <w:szCs w:val="26"/>
              </w:rPr>
              <w:t>,</w:t>
            </w:r>
            <w:r w:rsidRPr="00036CF3">
              <w:rPr>
                <w:sz w:val="26"/>
                <w:szCs w:val="26"/>
              </w:rPr>
              <w:t xml:space="preserve"> ул</w:t>
            </w:r>
            <w:r w:rsidR="0050318C" w:rsidRPr="00036CF3">
              <w:rPr>
                <w:sz w:val="26"/>
                <w:szCs w:val="26"/>
              </w:rPr>
              <w:t>ица</w:t>
            </w:r>
            <w:r w:rsidRPr="00036CF3">
              <w:rPr>
                <w:sz w:val="26"/>
                <w:szCs w:val="26"/>
              </w:rPr>
              <w:t xml:space="preserve"> Спортивная</w:t>
            </w:r>
            <w:r w:rsidR="0050318C" w:rsidRPr="00036CF3">
              <w:rPr>
                <w:sz w:val="26"/>
                <w:szCs w:val="26"/>
              </w:rPr>
              <w:t>,</w:t>
            </w:r>
            <w:r w:rsidRPr="00036CF3">
              <w:rPr>
                <w:sz w:val="26"/>
                <w:szCs w:val="26"/>
              </w:rPr>
              <w:t xml:space="preserve"> 26, кадастровый номер земельного участка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86:10:0101059:114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1,950</w:t>
            </w:r>
          </w:p>
        </w:tc>
        <w:tc>
          <w:tcPr>
            <w:tcW w:w="1842" w:type="dxa"/>
            <w:hideMark/>
          </w:tcPr>
          <w:p w:rsidR="00F10980" w:rsidRPr="00036CF3" w:rsidRDefault="0002739D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2029</w:t>
            </w:r>
          </w:p>
        </w:tc>
      </w:tr>
      <w:tr w:rsidR="00B0327C" w:rsidRPr="00036CF3" w:rsidTr="0070350E">
        <w:trPr>
          <w:trHeight w:val="303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5E27E8" w:rsidRPr="00036CF3" w:rsidRDefault="00F10980" w:rsidP="0050318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«Индивидуальное жилищное строительство</w:t>
            </w:r>
            <w:r w:rsidR="00DA0F4C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на земельном участке с кадастровым номером №86:10:0101072:42, </w:t>
            </w:r>
            <w:r w:rsidR="000B0F76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>ХМАО</w:t>
            </w:r>
            <w:r w:rsidR="00C640E6">
              <w:rPr>
                <w:sz w:val="26"/>
                <w:szCs w:val="26"/>
              </w:rPr>
              <w:t xml:space="preserve"> – </w:t>
            </w:r>
            <w:r w:rsidRPr="00036CF3">
              <w:rPr>
                <w:sz w:val="26"/>
                <w:szCs w:val="26"/>
              </w:rPr>
              <w:t>Югра,</w:t>
            </w:r>
            <w:r w:rsidR="00DA0F4C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г</w:t>
            </w:r>
            <w:r w:rsidR="0050318C" w:rsidRPr="00036CF3">
              <w:rPr>
                <w:sz w:val="26"/>
                <w:szCs w:val="26"/>
              </w:rPr>
              <w:t xml:space="preserve">ород </w:t>
            </w:r>
            <w:r w:rsidRPr="00036CF3">
              <w:rPr>
                <w:sz w:val="26"/>
                <w:szCs w:val="26"/>
              </w:rPr>
              <w:t xml:space="preserve">Сургут, </w:t>
            </w:r>
          </w:p>
          <w:p w:rsidR="005E27E8" w:rsidRPr="00036CF3" w:rsidRDefault="00F10980" w:rsidP="0050318C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п</w:t>
            </w:r>
            <w:r w:rsidR="0050318C" w:rsidRPr="00036CF3">
              <w:rPr>
                <w:sz w:val="26"/>
                <w:szCs w:val="26"/>
              </w:rPr>
              <w:t>оселок</w:t>
            </w:r>
            <w:r w:rsidRPr="00036CF3">
              <w:rPr>
                <w:sz w:val="26"/>
                <w:szCs w:val="26"/>
              </w:rPr>
              <w:t xml:space="preserve"> Снежный, </w:t>
            </w:r>
          </w:p>
          <w:p w:rsidR="00F10980" w:rsidRPr="00036CF3" w:rsidRDefault="00F10980" w:rsidP="005E27E8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ул</w:t>
            </w:r>
            <w:r w:rsidR="0050318C" w:rsidRPr="00036CF3">
              <w:rPr>
                <w:sz w:val="26"/>
                <w:szCs w:val="26"/>
              </w:rPr>
              <w:t>ица</w:t>
            </w:r>
            <w:r w:rsidRPr="00036CF3">
              <w:rPr>
                <w:sz w:val="26"/>
                <w:szCs w:val="26"/>
              </w:rPr>
              <w:t xml:space="preserve"> Чкалова, д.</w:t>
            </w:r>
            <w:r w:rsidR="005E27E8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 xml:space="preserve">46» 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0,450</w:t>
            </w:r>
          </w:p>
        </w:tc>
        <w:tc>
          <w:tcPr>
            <w:tcW w:w="1842" w:type="dxa"/>
            <w:hideMark/>
          </w:tcPr>
          <w:p w:rsidR="00F10980" w:rsidRPr="00036CF3" w:rsidRDefault="0002739D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817"/>
        </w:trPr>
        <w:tc>
          <w:tcPr>
            <w:tcW w:w="2127" w:type="dxa"/>
            <w:vMerge/>
            <w:hideMark/>
          </w:tcPr>
          <w:p w:rsidR="00B0327C" w:rsidRPr="00036CF3" w:rsidRDefault="00B0327C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B0327C" w:rsidRPr="00036CF3" w:rsidRDefault="00B0327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 86:10:0101058:29</w:t>
            </w:r>
          </w:p>
        </w:tc>
        <w:tc>
          <w:tcPr>
            <w:tcW w:w="2127" w:type="dxa"/>
            <w:hideMark/>
          </w:tcPr>
          <w:p w:rsidR="00B0327C" w:rsidRPr="00036CF3" w:rsidRDefault="00B0327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12,840</w:t>
            </w:r>
          </w:p>
        </w:tc>
        <w:tc>
          <w:tcPr>
            <w:tcW w:w="1842" w:type="dxa"/>
            <w:hideMark/>
          </w:tcPr>
          <w:p w:rsidR="00B0327C" w:rsidRPr="00036CF3" w:rsidRDefault="00B0327C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2027</w:t>
            </w:r>
          </w:p>
        </w:tc>
      </w:tr>
      <w:tr w:rsidR="00B0327C" w:rsidRPr="00036CF3" w:rsidTr="000B0F76">
        <w:trPr>
          <w:trHeight w:val="862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8174E6" w:rsidRPr="00036CF3" w:rsidRDefault="0050318C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т</w:t>
            </w:r>
            <w:r w:rsidR="00F10980" w:rsidRPr="00036CF3">
              <w:rPr>
                <w:sz w:val="26"/>
                <w:szCs w:val="26"/>
              </w:rPr>
              <w:t xml:space="preserve">орговый центр «Снежный», </w:t>
            </w:r>
          </w:p>
          <w:p w:rsidR="00DA0F4C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кадастровый номер 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земельного</w:t>
            </w:r>
            <w:r w:rsidR="008174E6" w:rsidRPr="00036CF3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участка</w:t>
            </w:r>
          </w:p>
          <w:p w:rsidR="0002739D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86:10:0101070:21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5,500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8174E6" w:rsidRPr="00036CF3" w:rsidTr="0070350E">
        <w:trPr>
          <w:trHeight w:val="918"/>
        </w:trPr>
        <w:tc>
          <w:tcPr>
            <w:tcW w:w="2127" w:type="dxa"/>
            <w:vMerge/>
          </w:tcPr>
          <w:p w:rsidR="008174E6" w:rsidRPr="00036CF3" w:rsidRDefault="008174E6" w:rsidP="008174E6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174E6" w:rsidRPr="00036CF3" w:rsidRDefault="008174E6" w:rsidP="0070350E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Индивидуальный жилой дом, кадастровый номер земельного участка 86:10:0101067:45</w:t>
            </w:r>
          </w:p>
        </w:tc>
        <w:tc>
          <w:tcPr>
            <w:tcW w:w="2127" w:type="dxa"/>
          </w:tcPr>
          <w:p w:rsidR="008174E6" w:rsidRPr="00036CF3" w:rsidRDefault="008174E6" w:rsidP="008174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0,450</w:t>
            </w:r>
          </w:p>
        </w:tc>
        <w:tc>
          <w:tcPr>
            <w:tcW w:w="1842" w:type="dxa"/>
            <w:vAlign w:val="center"/>
          </w:tcPr>
          <w:p w:rsidR="008174E6" w:rsidRPr="00036CF3" w:rsidRDefault="008174E6" w:rsidP="008174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  <w:p w:rsidR="008174E6" w:rsidRPr="00036CF3" w:rsidRDefault="008174E6" w:rsidP="008174E6">
            <w:pPr>
              <w:jc w:val="center"/>
              <w:rPr>
                <w:sz w:val="26"/>
                <w:szCs w:val="26"/>
              </w:rPr>
            </w:pPr>
          </w:p>
          <w:p w:rsidR="008174E6" w:rsidRPr="00036CF3" w:rsidRDefault="008174E6" w:rsidP="008174E6">
            <w:pPr>
              <w:jc w:val="center"/>
              <w:rPr>
                <w:sz w:val="26"/>
                <w:szCs w:val="26"/>
              </w:rPr>
            </w:pPr>
          </w:p>
        </w:tc>
      </w:tr>
      <w:tr w:rsidR="008174E6" w:rsidRPr="00036CF3" w:rsidTr="000B0F76">
        <w:trPr>
          <w:trHeight w:val="728"/>
        </w:trPr>
        <w:tc>
          <w:tcPr>
            <w:tcW w:w="2127" w:type="dxa"/>
            <w:vMerge/>
          </w:tcPr>
          <w:p w:rsidR="008174E6" w:rsidRPr="00036CF3" w:rsidRDefault="008174E6" w:rsidP="0002739D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8174E6" w:rsidRPr="00036CF3" w:rsidRDefault="008174E6" w:rsidP="0002739D">
            <w:pPr>
              <w:rPr>
                <w:sz w:val="26"/>
                <w:szCs w:val="26"/>
                <w:highlight w:val="yellow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 86:10:0000000:24883</w:t>
            </w:r>
          </w:p>
        </w:tc>
        <w:tc>
          <w:tcPr>
            <w:tcW w:w="2127" w:type="dxa"/>
          </w:tcPr>
          <w:p w:rsidR="008174E6" w:rsidRPr="00036CF3" w:rsidRDefault="008174E6" w:rsidP="0002739D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0,720</w:t>
            </w:r>
          </w:p>
        </w:tc>
        <w:tc>
          <w:tcPr>
            <w:tcW w:w="1842" w:type="dxa"/>
            <w:vAlign w:val="center"/>
          </w:tcPr>
          <w:p w:rsidR="008174E6" w:rsidRPr="00036CF3" w:rsidRDefault="008174E6" w:rsidP="0002739D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  <w:p w:rsidR="008174E6" w:rsidRPr="00036CF3" w:rsidRDefault="008174E6" w:rsidP="0002739D">
            <w:pPr>
              <w:jc w:val="center"/>
              <w:rPr>
                <w:sz w:val="26"/>
                <w:szCs w:val="26"/>
              </w:rPr>
            </w:pPr>
          </w:p>
          <w:p w:rsidR="008174E6" w:rsidRPr="00036CF3" w:rsidRDefault="008174E6" w:rsidP="0002739D">
            <w:pPr>
              <w:jc w:val="center"/>
              <w:rPr>
                <w:sz w:val="26"/>
                <w:szCs w:val="26"/>
              </w:rPr>
            </w:pPr>
          </w:p>
        </w:tc>
      </w:tr>
      <w:tr w:rsidR="00B0327C" w:rsidRPr="00036CF3" w:rsidTr="0070350E">
        <w:trPr>
          <w:trHeight w:val="263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F10980" w:rsidRPr="00036CF3" w:rsidRDefault="008174E6" w:rsidP="008174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25,510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380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поселок                     Лунный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5E27E8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«Нежилое здание </w:t>
            </w:r>
          </w:p>
          <w:p w:rsidR="00070CF8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под административно-бытовые помещения», кадастровый номер земельного участка 86:10:0101012:19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0,240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070CF8" w:rsidRPr="00036CF3" w:rsidTr="0070350E">
        <w:trPr>
          <w:trHeight w:val="365"/>
        </w:trPr>
        <w:tc>
          <w:tcPr>
            <w:tcW w:w="2127" w:type="dxa"/>
            <w:vMerge/>
          </w:tcPr>
          <w:p w:rsidR="00070CF8" w:rsidRPr="00036CF3" w:rsidRDefault="00070CF8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070CF8" w:rsidRPr="00036CF3" w:rsidRDefault="000B5678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 86:10:0101224:1266</w:t>
            </w:r>
          </w:p>
        </w:tc>
        <w:tc>
          <w:tcPr>
            <w:tcW w:w="2127" w:type="dxa"/>
          </w:tcPr>
          <w:p w:rsidR="00070CF8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0,450</w:t>
            </w:r>
          </w:p>
        </w:tc>
        <w:tc>
          <w:tcPr>
            <w:tcW w:w="1842" w:type="dxa"/>
          </w:tcPr>
          <w:p w:rsidR="00070CF8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2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F10980" w:rsidRPr="00036CF3" w:rsidRDefault="00070CF8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0,690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750"/>
        </w:trPr>
        <w:tc>
          <w:tcPr>
            <w:tcW w:w="2127" w:type="dxa"/>
            <w:vMerge w:val="restart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СНТ Кедр</w:t>
            </w:r>
          </w:p>
          <w:p w:rsidR="00F10980" w:rsidRPr="00036CF3" w:rsidRDefault="00D1225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  <w:hideMark/>
          </w:tcPr>
          <w:p w:rsidR="00F10980" w:rsidRPr="00036CF3" w:rsidRDefault="009260FD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«Жилой дом», расположенный по адресу: Тюменская область, город Сургут, территория </w:t>
            </w:r>
            <w:r w:rsidR="00564E7B">
              <w:rPr>
                <w:sz w:val="26"/>
                <w:szCs w:val="26"/>
              </w:rPr>
              <w:br/>
            </w:r>
            <w:r w:rsidRPr="00036CF3">
              <w:rPr>
                <w:sz w:val="26"/>
                <w:szCs w:val="26"/>
              </w:rPr>
              <w:t xml:space="preserve">СНТ «Кедр», кадастровый номер земельного участка 86:10:0101073:540 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2,650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215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2,650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164"/>
        </w:trPr>
        <w:tc>
          <w:tcPr>
            <w:tcW w:w="2127" w:type="dxa"/>
            <w:vMerge w:val="restart"/>
            <w:hideMark/>
          </w:tcPr>
          <w:p w:rsidR="0002739D" w:rsidRPr="00036CF3" w:rsidRDefault="00564E7B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СНСТН Сириус</w:t>
            </w:r>
          </w:p>
          <w:p w:rsidR="0002739D" w:rsidRPr="00036CF3" w:rsidRDefault="0002739D" w:rsidP="00F10980">
            <w:pPr>
              <w:rPr>
                <w:sz w:val="26"/>
                <w:szCs w:val="26"/>
              </w:rPr>
            </w:pP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«Жилой дом», кадастровый номер земельного участка</w:t>
            </w:r>
          </w:p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86:10:0101093:1081</w:t>
            </w:r>
          </w:p>
        </w:tc>
        <w:tc>
          <w:tcPr>
            <w:tcW w:w="2127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2,650</w:t>
            </w:r>
          </w:p>
        </w:tc>
        <w:tc>
          <w:tcPr>
            <w:tcW w:w="1842" w:type="dxa"/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C640E6">
        <w:trPr>
          <w:trHeight w:val="267"/>
        </w:trPr>
        <w:tc>
          <w:tcPr>
            <w:tcW w:w="2127" w:type="dxa"/>
            <w:vMerge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  <w:hideMark/>
          </w:tcPr>
          <w:p w:rsidR="00F10980" w:rsidRPr="00036CF3" w:rsidRDefault="00F10980" w:rsidP="00F10980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hideMark/>
          </w:tcPr>
          <w:p w:rsidR="00F10980" w:rsidRPr="00036CF3" w:rsidRDefault="00F10980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2,650</w:t>
            </w:r>
          </w:p>
        </w:tc>
        <w:tc>
          <w:tcPr>
            <w:tcW w:w="1842" w:type="dxa"/>
            <w:hideMark/>
          </w:tcPr>
          <w:p w:rsidR="00F10980" w:rsidRPr="00036CF3" w:rsidRDefault="00F10980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C640E6">
        <w:trPr>
          <w:trHeight w:val="150"/>
        </w:trPr>
        <w:tc>
          <w:tcPr>
            <w:tcW w:w="2127" w:type="dxa"/>
            <w:vMerge w:val="restart"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Микрорайон «Кедровый Лог»</w:t>
            </w:r>
            <w:r w:rsidR="00B0327C" w:rsidRPr="00036CF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5E27E8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«Досуговый центр </w:t>
            </w:r>
          </w:p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парке «Кедровый лог»</w:t>
            </w:r>
          </w:p>
        </w:tc>
        <w:tc>
          <w:tcPr>
            <w:tcW w:w="2127" w:type="dxa"/>
          </w:tcPr>
          <w:p w:rsidR="00AC6425" w:rsidRPr="00036CF3" w:rsidRDefault="00AC6425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2,400</w:t>
            </w:r>
          </w:p>
        </w:tc>
        <w:tc>
          <w:tcPr>
            <w:tcW w:w="1842" w:type="dxa"/>
          </w:tcPr>
          <w:p w:rsidR="00AC6425" w:rsidRPr="00036CF3" w:rsidRDefault="00AC6425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24"/>
        </w:trPr>
        <w:tc>
          <w:tcPr>
            <w:tcW w:w="2127" w:type="dxa"/>
            <w:vMerge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2,400</w:t>
            </w:r>
          </w:p>
        </w:tc>
        <w:tc>
          <w:tcPr>
            <w:tcW w:w="1842" w:type="dxa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</w:tbl>
    <w:p w:rsidR="00C640E6" w:rsidRDefault="00C640E6"/>
    <w:tbl>
      <w:tblPr>
        <w:tblStyle w:val="a7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2127"/>
        <w:gridCol w:w="1842"/>
      </w:tblGrid>
      <w:tr w:rsidR="00B0327C" w:rsidRPr="00036CF3" w:rsidTr="0070350E">
        <w:trPr>
          <w:trHeight w:val="127"/>
        </w:trPr>
        <w:tc>
          <w:tcPr>
            <w:tcW w:w="2127" w:type="dxa"/>
            <w:vMerge w:val="restart"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lastRenderedPageBreak/>
              <w:t>СМП-330</w:t>
            </w:r>
          </w:p>
          <w:p w:rsidR="00AC6425" w:rsidRPr="00036CF3" w:rsidRDefault="00AC6425" w:rsidP="00AC642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«Торговый комплекс»</w:t>
            </w:r>
          </w:p>
        </w:tc>
        <w:tc>
          <w:tcPr>
            <w:tcW w:w="2127" w:type="dxa"/>
            <w:vAlign w:val="center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2,450</w:t>
            </w:r>
          </w:p>
        </w:tc>
        <w:tc>
          <w:tcPr>
            <w:tcW w:w="1842" w:type="dxa"/>
            <w:vAlign w:val="center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05"/>
        </w:trPr>
        <w:tc>
          <w:tcPr>
            <w:tcW w:w="2127" w:type="dxa"/>
            <w:vMerge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vAlign w:val="center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2,450</w:t>
            </w:r>
          </w:p>
        </w:tc>
        <w:tc>
          <w:tcPr>
            <w:tcW w:w="1842" w:type="dxa"/>
            <w:vAlign w:val="center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C640E6">
        <w:trPr>
          <w:trHeight w:val="150"/>
        </w:trPr>
        <w:tc>
          <w:tcPr>
            <w:tcW w:w="2127" w:type="dxa"/>
            <w:vMerge w:val="restart"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Югозападный район</w:t>
            </w:r>
          </w:p>
          <w:p w:rsidR="00AC6425" w:rsidRPr="00036CF3" w:rsidRDefault="00AC6425" w:rsidP="00AC642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564E7B" w:rsidRDefault="00AC6425" w:rsidP="00564E7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 xml:space="preserve">«Предприятие сервисного обслуживания тракты </w:t>
            </w:r>
          </w:p>
          <w:p w:rsidR="00AC6425" w:rsidRPr="00036CF3" w:rsidRDefault="00AC6425" w:rsidP="00564E7B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в г. Сургут, Югорский тракт»</w:t>
            </w:r>
          </w:p>
        </w:tc>
        <w:tc>
          <w:tcPr>
            <w:tcW w:w="2127" w:type="dxa"/>
          </w:tcPr>
          <w:p w:rsidR="00AC6425" w:rsidRPr="00036CF3" w:rsidRDefault="00AC6425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2,490</w:t>
            </w:r>
          </w:p>
        </w:tc>
        <w:tc>
          <w:tcPr>
            <w:tcW w:w="1842" w:type="dxa"/>
          </w:tcPr>
          <w:p w:rsidR="00AC6425" w:rsidRPr="00036CF3" w:rsidRDefault="00AC6425" w:rsidP="00C640E6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2028</w:t>
            </w:r>
          </w:p>
        </w:tc>
      </w:tr>
      <w:tr w:rsidR="00B0327C" w:rsidRPr="00036CF3" w:rsidTr="0070350E">
        <w:trPr>
          <w:trHeight w:val="157"/>
        </w:trPr>
        <w:tc>
          <w:tcPr>
            <w:tcW w:w="2127" w:type="dxa"/>
            <w:vMerge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C6425" w:rsidRPr="00036CF3" w:rsidRDefault="00AC6425" w:rsidP="00AC6425">
            <w:pPr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итого по микрорайону</w:t>
            </w:r>
          </w:p>
        </w:tc>
        <w:tc>
          <w:tcPr>
            <w:tcW w:w="2127" w:type="dxa"/>
            <w:vAlign w:val="center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2,490</w:t>
            </w:r>
          </w:p>
        </w:tc>
        <w:tc>
          <w:tcPr>
            <w:tcW w:w="1842" w:type="dxa"/>
            <w:vAlign w:val="center"/>
          </w:tcPr>
          <w:p w:rsidR="00AC6425" w:rsidRPr="00036CF3" w:rsidRDefault="00AC6425" w:rsidP="00AC6425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  <w:tr w:rsidR="00B0327C" w:rsidRPr="00036CF3" w:rsidTr="0070350E">
        <w:trPr>
          <w:trHeight w:val="215"/>
        </w:trPr>
        <w:tc>
          <w:tcPr>
            <w:tcW w:w="5954" w:type="dxa"/>
            <w:gridSpan w:val="2"/>
            <w:tcBorders>
              <w:bottom w:val="single" w:sz="4" w:space="0" w:color="auto"/>
            </w:tcBorders>
            <w:hideMark/>
          </w:tcPr>
          <w:p w:rsidR="00F10980" w:rsidRPr="00036CF3" w:rsidRDefault="00C640E6" w:rsidP="00F109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Всего, в том числе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hideMark/>
          </w:tcPr>
          <w:p w:rsidR="00F10980" w:rsidRPr="00036CF3" w:rsidRDefault="008174E6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8</w:t>
            </w:r>
            <w:r w:rsidR="00C640E6">
              <w:rPr>
                <w:sz w:val="26"/>
                <w:szCs w:val="26"/>
              </w:rPr>
              <w:t xml:space="preserve"> </w:t>
            </w:r>
            <w:r w:rsidRPr="00036CF3">
              <w:rPr>
                <w:sz w:val="26"/>
                <w:szCs w:val="26"/>
              </w:rPr>
              <w:t>457,870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hideMark/>
          </w:tcPr>
          <w:p w:rsidR="00F10980" w:rsidRPr="00036CF3" w:rsidRDefault="00F10980" w:rsidP="00F10980">
            <w:pPr>
              <w:jc w:val="center"/>
              <w:rPr>
                <w:sz w:val="26"/>
                <w:szCs w:val="26"/>
              </w:rPr>
            </w:pPr>
            <w:r w:rsidRPr="00036CF3">
              <w:rPr>
                <w:sz w:val="26"/>
                <w:szCs w:val="26"/>
              </w:rPr>
              <w:t>-</w:t>
            </w:r>
          </w:p>
        </w:tc>
      </w:tr>
    </w:tbl>
    <w:p w:rsidR="00C03A07" w:rsidRDefault="00C03A07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0B0F76" w:rsidRDefault="000B0F76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A67033" w:rsidRDefault="00A67033" w:rsidP="005A04CB">
      <w:pPr>
        <w:tabs>
          <w:tab w:val="left" w:pos="2024"/>
        </w:tabs>
        <w:rPr>
          <w:rFonts w:eastAsia="Calibri"/>
        </w:rPr>
      </w:pPr>
    </w:p>
    <w:p w:rsidR="00C55096" w:rsidRDefault="00C55096" w:rsidP="005A04CB">
      <w:pPr>
        <w:tabs>
          <w:tab w:val="left" w:pos="2024"/>
        </w:tabs>
        <w:rPr>
          <w:rFonts w:eastAsia="Calibri"/>
        </w:rPr>
        <w:sectPr w:rsidR="00C55096" w:rsidSect="00D945C8">
          <w:headerReference w:type="default" r:id="rId11"/>
          <w:headerReference w:type="first" r:id="rId12"/>
          <w:pgSz w:w="11906" w:h="16798"/>
          <w:pgMar w:top="1134" w:right="567" w:bottom="567" w:left="1701" w:header="720" w:footer="720" w:gutter="0"/>
          <w:cols w:space="720"/>
          <w:titlePg/>
          <w:docGrid w:linePitch="381"/>
        </w:sectPr>
      </w:pPr>
    </w:p>
    <w:p w:rsidR="00D12256" w:rsidRPr="00B0327C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lastRenderedPageBreak/>
        <w:t>Приложение 2</w:t>
      </w:r>
    </w:p>
    <w:p w:rsidR="00D12256" w:rsidRPr="00B0327C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к техническому заданию </w:t>
      </w:r>
    </w:p>
    <w:p w:rsidR="00D12256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на </w:t>
      </w:r>
      <w:r w:rsidRPr="00B0327C">
        <w:rPr>
          <w:rFonts w:eastAsia="Calibri"/>
          <w:bCs/>
          <w:szCs w:val="28"/>
          <w:lang w:eastAsia="ru-RU"/>
        </w:rPr>
        <w:t xml:space="preserve">разработку инвестиционной </w:t>
      </w:r>
    </w:p>
    <w:p w:rsidR="00D12256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bCs/>
          <w:szCs w:val="28"/>
          <w:lang w:eastAsia="ru-RU"/>
        </w:rPr>
        <w:t xml:space="preserve">программы </w:t>
      </w:r>
      <w:r w:rsidRPr="00B0327C">
        <w:rPr>
          <w:rFonts w:eastAsia="Calibri"/>
          <w:szCs w:val="28"/>
          <w:lang w:eastAsia="ru-RU"/>
        </w:rPr>
        <w:t xml:space="preserve">Сургутского </w:t>
      </w:r>
    </w:p>
    <w:p w:rsidR="00D12256" w:rsidRPr="003A5FB4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3A5FB4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D12256" w:rsidRPr="003A5FB4" w:rsidRDefault="00D12256" w:rsidP="00D12256">
      <w:pPr>
        <w:ind w:left="5670" w:firstLine="142"/>
        <w:contextualSpacing/>
        <w:rPr>
          <w:rFonts w:eastAsia="Calibri"/>
          <w:szCs w:val="28"/>
          <w:lang w:eastAsia="ru-RU"/>
        </w:rPr>
      </w:pPr>
      <w:r w:rsidRPr="003A5FB4">
        <w:rPr>
          <w:rFonts w:eastAsia="Calibri"/>
          <w:szCs w:val="28"/>
          <w:lang w:eastAsia="ru-RU"/>
        </w:rPr>
        <w:t xml:space="preserve">унитарного предприятия </w:t>
      </w:r>
    </w:p>
    <w:p w:rsidR="00D12256" w:rsidRPr="003A5FB4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3A5FB4">
        <w:rPr>
          <w:rFonts w:eastAsia="Calibri"/>
          <w:szCs w:val="28"/>
          <w:lang w:eastAsia="ru-RU"/>
        </w:rPr>
        <w:t xml:space="preserve">«Горводоканал» </w:t>
      </w:r>
      <w:r w:rsidRPr="003A5FB4">
        <w:rPr>
          <w:rFonts w:eastAsia="Calibri"/>
          <w:bCs/>
          <w:szCs w:val="28"/>
          <w:lang w:eastAsia="ru-RU"/>
        </w:rPr>
        <w:t xml:space="preserve">по развитию </w:t>
      </w:r>
    </w:p>
    <w:p w:rsidR="00D12256" w:rsidRPr="003A5FB4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3A5FB4">
        <w:rPr>
          <w:rFonts w:eastAsia="Calibri"/>
          <w:bCs/>
          <w:szCs w:val="28"/>
          <w:lang w:eastAsia="ru-RU"/>
        </w:rPr>
        <w:t xml:space="preserve">централизованной системы </w:t>
      </w:r>
    </w:p>
    <w:p w:rsidR="00D12256" w:rsidRPr="003A5FB4" w:rsidRDefault="00D12256" w:rsidP="00D12256">
      <w:pPr>
        <w:ind w:left="5670" w:firstLine="142"/>
        <w:contextualSpacing/>
        <w:rPr>
          <w:rFonts w:eastAsia="Calibri"/>
          <w:bCs/>
          <w:szCs w:val="28"/>
          <w:lang w:eastAsia="ru-RU"/>
        </w:rPr>
      </w:pPr>
      <w:r w:rsidRPr="003A5FB4">
        <w:rPr>
          <w:rFonts w:eastAsia="Calibri"/>
          <w:bCs/>
          <w:szCs w:val="28"/>
          <w:lang w:eastAsia="ru-RU"/>
        </w:rPr>
        <w:t>холодного водоснабжения</w:t>
      </w:r>
    </w:p>
    <w:p w:rsidR="00D12256" w:rsidRDefault="00D12256" w:rsidP="00D12256">
      <w:pPr>
        <w:ind w:left="5670" w:firstLine="142"/>
      </w:pPr>
      <w:r w:rsidRPr="003A5FB4">
        <w:t>на 2026 – 2028 годы</w:t>
      </w:r>
    </w:p>
    <w:p w:rsidR="005A04CB" w:rsidRPr="00D12256" w:rsidRDefault="005A04CB" w:rsidP="00D12256">
      <w:pPr>
        <w:rPr>
          <w:rFonts w:eastAsia="Calibri"/>
          <w:szCs w:val="24"/>
        </w:rPr>
      </w:pPr>
    </w:p>
    <w:p w:rsidR="005A04CB" w:rsidRPr="00D12256" w:rsidRDefault="005A04CB" w:rsidP="005A04CB">
      <w:pPr>
        <w:rPr>
          <w:rFonts w:eastAsia="Calibri"/>
          <w:szCs w:val="24"/>
        </w:rPr>
      </w:pPr>
    </w:p>
    <w:p w:rsidR="005A04CB" w:rsidRPr="00B0327C" w:rsidRDefault="005A04CB" w:rsidP="005A04CB">
      <w:pPr>
        <w:tabs>
          <w:tab w:val="left" w:pos="3402"/>
          <w:tab w:val="left" w:pos="3544"/>
        </w:tabs>
        <w:jc w:val="center"/>
        <w:rPr>
          <w:rFonts w:eastAsia="Calibri"/>
          <w:szCs w:val="28"/>
        </w:rPr>
      </w:pPr>
      <w:r w:rsidRPr="00B0327C">
        <w:rPr>
          <w:rFonts w:eastAsia="Calibri"/>
          <w:szCs w:val="28"/>
        </w:rPr>
        <w:t xml:space="preserve">Плановые значения </w:t>
      </w:r>
    </w:p>
    <w:p w:rsidR="00D12256" w:rsidRDefault="005A04CB" w:rsidP="005A04CB">
      <w:pPr>
        <w:jc w:val="center"/>
        <w:rPr>
          <w:rFonts w:eastAsia="Calibri"/>
          <w:szCs w:val="28"/>
        </w:rPr>
      </w:pPr>
      <w:r w:rsidRPr="00B0327C">
        <w:rPr>
          <w:rFonts w:eastAsia="Calibri"/>
          <w:szCs w:val="28"/>
        </w:rPr>
        <w:t xml:space="preserve">показателей надежности, качества и энергетической эффективности </w:t>
      </w:r>
    </w:p>
    <w:p w:rsidR="005A04CB" w:rsidRPr="00B0327C" w:rsidRDefault="005A04CB" w:rsidP="005A04CB">
      <w:pPr>
        <w:jc w:val="center"/>
        <w:rPr>
          <w:rFonts w:eastAsia="Calibri"/>
          <w:szCs w:val="28"/>
        </w:rPr>
      </w:pPr>
      <w:r w:rsidRPr="00B0327C">
        <w:rPr>
          <w:rFonts w:eastAsia="Calibri"/>
          <w:szCs w:val="28"/>
        </w:rPr>
        <w:t>объектов централизованн</w:t>
      </w:r>
      <w:r w:rsidR="00386FEA">
        <w:rPr>
          <w:rFonts w:eastAsia="Calibri"/>
          <w:szCs w:val="28"/>
        </w:rPr>
        <w:t>ой</w:t>
      </w:r>
      <w:r w:rsidRPr="00B0327C">
        <w:rPr>
          <w:rFonts w:eastAsia="Calibri"/>
          <w:szCs w:val="28"/>
        </w:rPr>
        <w:t xml:space="preserve"> систем</w:t>
      </w:r>
      <w:r w:rsidR="00386FEA">
        <w:rPr>
          <w:rFonts w:eastAsia="Calibri"/>
          <w:szCs w:val="28"/>
        </w:rPr>
        <w:t>ы</w:t>
      </w:r>
      <w:r w:rsidRPr="00B0327C">
        <w:rPr>
          <w:rFonts w:eastAsia="Calibri"/>
          <w:szCs w:val="28"/>
        </w:rPr>
        <w:t xml:space="preserve"> холодного водоснабжения</w:t>
      </w:r>
    </w:p>
    <w:p w:rsidR="005A04CB" w:rsidRPr="00B0327C" w:rsidRDefault="005A04CB" w:rsidP="005A04CB">
      <w:pPr>
        <w:jc w:val="center"/>
        <w:rPr>
          <w:rFonts w:eastAsia="Calibri"/>
          <w:szCs w:val="28"/>
        </w:rPr>
      </w:pPr>
    </w:p>
    <w:tbl>
      <w:tblPr>
        <w:tblStyle w:val="a7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9"/>
        <w:gridCol w:w="1134"/>
        <w:gridCol w:w="1134"/>
        <w:gridCol w:w="850"/>
        <w:gridCol w:w="992"/>
        <w:gridCol w:w="851"/>
        <w:gridCol w:w="850"/>
      </w:tblGrid>
      <w:tr w:rsidR="00B0327C" w:rsidRPr="00D12256" w:rsidTr="00CC6F86">
        <w:tc>
          <w:tcPr>
            <w:tcW w:w="4679" w:type="dxa"/>
            <w:vMerge w:val="restart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Единица</w:t>
            </w:r>
          </w:p>
          <w:p w:rsidR="00385466" w:rsidRPr="00CC6F86" w:rsidRDefault="00385466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и</w:t>
            </w:r>
            <w:r w:rsidR="00DB3412" w:rsidRPr="00CC6F86">
              <w:rPr>
                <w:sz w:val="24"/>
                <w:szCs w:val="24"/>
              </w:rPr>
              <w:t>зме</w:t>
            </w:r>
            <w:r w:rsidR="00CC6F86">
              <w:rPr>
                <w:sz w:val="24"/>
                <w:szCs w:val="24"/>
              </w:rPr>
              <w:t>-</w:t>
            </w:r>
          </w:p>
          <w:p w:rsidR="00DB3412" w:rsidRPr="00CC6F86" w:rsidRDefault="00385466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ре</w:t>
            </w:r>
            <w:r w:rsidR="00DB3412" w:rsidRPr="00CC6F86">
              <w:rPr>
                <w:sz w:val="24"/>
                <w:szCs w:val="24"/>
              </w:rPr>
              <w:t>ния</w:t>
            </w:r>
          </w:p>
        </w:tc>
        <w:tc>
          <w:tcPr>
            <w:tcW w:w="1134" w:type="dxa"/>
            <w:vMerge w:val="restart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План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2025 год</w:t>
            </w:r>
          </w:p>
        </w:tc>
        <w:tc>
          <w:tcPr>
            <w:tcW w:w="3543" w:type="dxa"/>
            <w:gridSpan w:val="4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Плановые значения показателей </w:t>
            </w:r>
            <w:r w:rsidR="00385466" w:rsidRPr="00CC6F86">
              <w:rPr>
                <w:sz w:val="24"/>
                <w:szCs w:val="24"/>
              </w:rPr>
              <w:br/>
            </w:r>
            <w:r w:rsidRPr="00CC6F86">
              <w:rPr>
                <w:sz w:val="24"/>
                <w:szCs w:val="24"/>
              </w:rPr>
              <w:t>на период регулирования</w:t>
            </w:r>
          </w:p>
        </w:tc>
      </w:tr>
      <w:tr w:rsidR="00B0327C" w:rsidRPr="00D12256" w:rsidTr="00CC6F86">
        <w:tc>
          <w:tcPr>
            <w:tcW w:w="4679" w:type="dxa"/>
            <w:vMerge/>
            <w:hideMark/>
          </w:tcPr>
          <w:p w:rsidR="00DB3412" w:rsidRPr="00CC6F86" w:rsidRDefault="00DB3412" w:rsidP="00DB341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B3412" w:rsidRPr="00CC6F86" w:rsidRDefault="00DB3412" w:rsidP="00DB341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:rsidR="00DB3412" w:rsidRPr="00CC6F86" w:rsidRDefault="00DB3412" w:rsidP="00DB341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2026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2027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год</w:t>
            </w:r>
          </w:p>
        </w:tc>
        <w:tc>
          <w:tcPr>
            <w:tcW w:w="851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2028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2029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год</w:t>
            </w:r>
          </w:p>
        </w:tc>
      </w:tr>
      <w:tr w:rsidR="00B0327C" w:rsidRPr="00D12256" w:rsidTr="00D12256">
        <w:tc>
          <w:tcPr>
            <w:tcW w:w="10490" w:type="dxa"/>
            <w:gridSpan w:val="7"/>
          </w:tcPr>
          <w:p w:rsidR="00385466" w:rsidRPr="00CC6F86" w:rsidRDefault="00385466" w:rsidP="00DB3412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1. По</w:t>
            </w:r>
            <w:r w:rsidR="00AE796A" w:rsidRPr="00CC6F86">
              <w:rPr>
                <w:sz w:val="24"/>
                <w:szCs w:val="24"/>
              </w:rPr>
              <w:t>казатели качества питьевой воды</w:t>
            </w:r>
          </w:p>
        </w:tc>
      </w:tr>
      <w:tr w:rsidR="00B0327C" w:rsidRPr="00D12256" w:rsidTr="00CC6F86">
        <w:trPr>
          <w:trHeight w:val="614"/>
        </w:trPr>
        <w:tc>
          <w:tcPr>
            <w:tcW w:w="4679" w:type="dxa"/>
            <w:hideMark/>
          </w:tcPr>
          <w:p w:rsidR="003A5FB4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1.1. Доля проб питьевой воды, </w:t>
            </w:r>
          </w:p>
          <w:p w:rsidR="00DB3412" w:rsidRP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подаваемой с источников водоснабжения, водопроводных станций или иных объектов централизованн</w:t>
            </w:r>
            <w:r w:rsidR="0018369E" w:rsidRPr="00CC6F86">
              <w:rPr>
                <w:sz w:val="24"/>
                <w:szCs w:val="24"/>
              </w:rPr>
              <w:t>ой</w:t>
            </w:r>
            <w:r w:rsidRPr="00CC6F86">
              <w:rPr>
                <w:sz w:val="24"/>
                <w:szCs w:val="24"/>
              </w:rPr>
              <w:t xml:space="preserve"> систем</w:t>
            </w:r>
            <w:r w:rsidR="0018369E" w:rsidRPr="00CC6F86">
              <w:rPr>
                <w:sz w:val="24"/>
                <w:szCs w:val="24"/>
              </w:rPr>
              <w:t>ы</w:t>
            </w:r>
            <w:r w:rsidRPr="00CC6F86">
              <w:rPr>
                <w:sz w:val="24"/>
                <w:szCs w:val="24"/>
              </w:rPr>
              <w:t xml:space="preserve">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134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%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  <w:p w:rsidR="00DB3412" w:rsidRPr="00CC6F86" w:rsidRDefault="00DB3412" w:rsidP="00DB3412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</w:tc>
      </w:tr>
      <w:tr w:rsidR="00B0327C" w:rsidRPr="00D12256" w:rsidTr="00CC6F86">
        <w:trPr>
          <w:trHeight w:val="689"/>
        </w:trPr>
        <w:tc>
          <w:tcPr>
            <w:tcW w:w="4679" w:type="dxa"/>
            <w:hideMark/>
          </w:tcPr>
          <w:p w:rsid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1.2. Доля проб питьевой воды </w:t>
            </w:r>
          </w:p>
          <w:p w:rsidR="003A5FB4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в распределительной водопроводной сети, </w:t>
            </w:r>
            <w:r w:rsidR="00385466" w:rsidRPr="00CC6F86">
              <w:rPr>
                <w:sz w:val="24"/>
                <w:szCs w:val="24"/>
              </w:rPr>
              <w:br/>
            </w:r>
            <w:r w:rsidRPr="00CC6F86">
              <w:rPr>
                <w:sz w:val="24"/>
                <w:szCs w:val="24"/>
              </w:rPr>
              <w:t xml:space="preserve">не соответствующих установленным требованиям, в общем объеме проб, отобранных по результатам производственного контроля </w:t>
            </w:r>
          </w:p>
          <w:p w:rsidR="00DB3412" w:rsidRP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качества питьевой воды</w:t>
            </w:r>
          </w:p>
        </w:tc>
        <w:tc>
          <w:tcPr>
            <w:tcW w:w="1134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7,86</w:t>
            </w:r>
          </w:p>
        </w:tc>
        <w:tc>
          <w:tcPr>
            <w:tcW w:w="850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7,86</w:t>
            </w:r>
          </w:p>
        </w:tc>
        <w:tc>
          <w:tcPr>
            <w:tcW w:w="992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7,29</w:t>
            </w:r>
          </w:p>
        </w:tc>
        <w:tc>
          <w:tcPr>
            <w:tcW w:w="851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7,29</w:t>
            </w: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7,29</w:t>
            </w:r>
          </w:p>
        </w:tc>
      </w:tr>
      <w:tr w:rsidR="00B0327C" w:rsidRPr="00D12256" w:rsidTr="00D12256">
        <w:trPr>
          <w:trHeight w:val="149"/>
        </w:trPr>
        <w:tc>
          <w:tcPr>
            <w:tcW w:w="10490" w:type="dxa"/>
            <w:gridSpan w:val="7"/>
          </w:tcPr>
          <w:p w:rsidR="00DB3412" w:rsidRPr="00CC6F86" w:rsidRDefault="00DB3412" w:rsidP="00DB3412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2. Показатели энергетической эффективности ресурсов</w:t>
            </w:r>
          </w:p>
        </w:tc>
      </w:tr>
      <w:tr w:rsidR="00B0327C" w:rsidRPr="00D12256" w:rsidTr="00CC6F86">
        <w:trPr>
          <w:trHeight w:val="116"/>
        </w:trPr>
        <w:tc>
          <w:tcPr>
            <w:tcW w:w="4679" w:type="dxa"/>
          </w:tcPr>
          <w:p w:rsidR="00CC6F86" w:rsidRDefault="00DB3412" w:rsidP="00DB3412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2.1. Доля потерь воды </w:t>
            </w:r>
          </w:p>
          <w:p w:rsid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в централизованных системах водоснабжения при транспортировке </w:t>
            </w:r>
            <w:r w:rsidR="00385466" w:rsidRPr="00CC6F86">
              <w:rPr>
                <w:sz w:val="24"/>
                <w:szCs w:val="24"/>
              </w:rPr>
              <w:br/>
            </w:r>
            <w:r w:rsidRPr="00CC6F86">
              <w:rPr>
                <w:sz w:val="24"/>
                <w:szCs w:val="24"/>
              </w:rPr>
              <w:t xml:space="preserve">в общем объеме воды, поданной </w:t>
            </w:r>
          </w:p>
          <w:p w:rsidR="00DB3412" w:rsidRP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в водопроводную сеть</w:t>
            </w:r>
          </w:p>
        </w:tc>
        <w:tc>
          <w:tcPr>
            <w:tcW w:w="1134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8,47</w:t>
            </w: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8,47</w:t>
            </w:r>
          </w:p>
        </w:tc>
        <w:tc>
          <w:tcPr>
            <w:tcW w:w="992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8,47</w:t>
            </w:r>
          </w:p>
        </w:tc>
        <w:tc>
          <w:tcPr>
            <w:tcW w:w="851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8,47</w:t>
            </w: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8,47</w:t>
            </w:r>
          </w:p>
        </w:tc>
      </w:tr>
      <w:tr w:rsidR="00B0327C" w:rsidRPr="00D12256" w:rsidTr="00CC6F86">
        <w:trPr>
          <w:trHeight w:val="187"/>
        </w:trPr>
        <w:tc>
          <w:tcPr>
            <w:tcW w:w="4679" w:type="dxa"/>
          </w:tcPr>
          <w:p w:rsid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2.2. Удельный расход электрической энергии, потребляемой в технологическом процессе подготовки питьевой воды, </w:t>
            </w:r>
          </w:p>
          <w:p w:rsid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на единицу объема воды, отпускаемой </w:t>
            </w:r>
          </w:p>
          <w:p w:rsidR="00DB3412" w:rsidRP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в сеть</w:t>
            </w:r>
          </w:p>
        </w:tc>
        <w:tc>
          <w:tcPr>
            <w:tcW w:w="1134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кВт*ч/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куб.м</w:t>
            </w:r>
          </w:p>
        </w:tc>
        <w:tc>
          <w:tcPr>
            <w:tcW w:w="1134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0,82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0,82</w:t>
            </w:r>
          </w:p>
        </w:tc>
        <w:tc>
          <w:tcPr>
            <w:tcW w:w="992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0,82</w:t>
            </w:r>
          </w:p>
        </w:tc>
        <w:tc>
          <w:tcPr>
            <w:tcW w:w="851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0,82</w:t>
            </w: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0,82</w:t>
            </w:r>
          </w:p>
        </w:tc>
      </w:tr>
      <w:tr w:rsidR="00B0327C" w:rsidRPr="00D12256" w:rsidTr="00CC6F86">
        <w:trPr>
          <w:trHeight w:val="1361"/>
        </w:trPr>
        <w:tc>
          <w:tcPr>
            <w:tcW w:w="4679" w:type="dxa"/>
          </w:tcPr>
          <w:p w:rsidR="00DB3412" w:rsidRP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lastRenderedPageBreak/>
              <w:t>2.3. 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1134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кВт*ч/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куб.м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0,09</w:t>
            </w: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0,09</w:t>
            </w:r>
          </w:p>
        </w:tc>
        <w:tc>
          <w:tcPr>
            <w:tcW w:w="992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0,09</w:t>
            </w:r>
          </w:p>
        </w:tc>
        <w:tc>
          <w:tcPr>
            <w:tcW w:w="851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0,09</w:t>
            </w: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0,09</w:t>
            </w:r>
          </w:p>
        </w:tc>
      </w:tr>
      <w:tr w:rsidR="00B0327C" w:rsidRPr="00D12256" w:rsidTr="00D12256">
        <w:trPr>
          <w:trHeight w:val="210"/>
        </w:trPr>
        <w:tc>
          <w:tcPr>
            <w:tcW w:w="10490" w:type="dxa"/>
            <w:gridSpan w:val="7"/>
          </w:tcPr>
          <w:p w:rsidR="00385466" w:rsidRPr="00CC6F86" w:rsidRDefault="00385466" w:rsidP="00DB3412">
            <w:pPr>
              <w:ind w:left="-539"/>
              <w:contextualSpacing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        3. Показатели надежности и бесперебойности холодного водоснабжения</w:t>
            </w:r>
          </w:p>
        </w:tc>
      </w:tr>
      <w:tr w:rsidR="00B0327C" w:rsidRPr="00D12256" w:rsidTr="00CC6F86">
        <w:tc>
          <w:tcPr>
            <w:tcW w:w="4679" w:type="dxa"/>
            <w:hideMark/>
          </w:tcPr>
          <w:p w:rsid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Количество перерывов в подаче воды, </w:t>
            </w:r>
            <w:r w:rsidR="0070350E" w:rsidRPr="00CC6F86">
              <w:rPr>
                <w:sz w:val="24"/>
                <w:szCs w:val="24"/>
              </w:rPr>
              <w:t>з</w:t>
            </w:r>
            <w:r w:rsidRPr="00CC6F86">
              <w:rPr>
                <w:sz w:val="24"/>
                <w:szCs w:val="24"/>
              </w:rPr>
              <w:t>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</w:t>
            </w:r>
            <w:r w:rsidR="000B0F76" w:rsidRPr="00CC6F86">
              <w:rPr>
                <w:sz w:val="24"/>
                <w:szCs w:val="24"/>
              </w:rPr>
              <w:t>ой</w:t>
            </w:r>
            <w:r w:rsidRPr="00CC6F86">
              <w:rPr>
                <w:sz w:val="24"/>
                <w:szCs w:val="24"/>
              </w:rPr>
              <w:t xml:space="preserve"> систем</w:t>
            </w:r>
            <w:r w:rsidR="000B0F76" w:rsidRPr="00CC6F86">
              <w:rPr>
                <w:sz w:val="24"/>
                <w:szCs w:val="24"/>
              </w:rPr>
              <w:t>ы</w:t>
            </w:r>
            <w:r w:rsidRPr="00CC6F86">
              <w:rPr>
                <w:sz w:val="24"/>
                <w:szCs w:val="24"/>
              </w:rPr>
              <w:t xml:space="preserve"> холодного водоснабжения, принадлежащих организации, осуществляющей холодное водоснабжение, в расчете </w:t>
            </w:r>
          </w:p>
          <w:p w:rsid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 xml:space="preserve">на протяженность водопроводной </w:t>
            </w:r>
          </w:p>
          <w:p w:rsidR="00DB3412" w:rsidRPr="00CC6F86" w:rsidRDefault="00DB3412" w:rsidP="00CC6F86">
            <w:pPr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сети в год</w:t>
            </w:r>
          </w:p>
        </w:tc>
        <w:tc>
          <w:tcPr>
            <w:tcW w:w="1134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ед/км</w:t>
            </w:r>
          </w:p>
        </w:tc>
        <w:tc>
          <w:tcPr>
            <w:tcW w:w="1134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hideMark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B3412" w:rsidRPr="00CC6F86" w:rsidRDefault="00DB3412" w:rsidP="00DB3412">
            <w:pPr>
              <w:jc w:val="center"/>
              <w:rPr>
                <w:sz w:val="24"/>
                <w:szCs w:val="24"/>
              </w:rPr>
            </w:pPr>
            <w:r w:rsidRPr="00CC6F86">
              <w:rPr>
                <w:sz w:val="24"/>
                <w:szCs w:val="24"/>
              </w:rPr>
              <w:t>0</w:t>
            </w:r>
          </w:p>
        </w:tc>
      </w:tr>
    </w:tbl>
    <w:p w:rsidR="005A04CB" w:rsidRPr="00B0327C" w:rsidRDefault="005A04CB" w:rsidP="005A04CB"/>
    <w:p w:rsidR="005A04CB" w:rsidRPr="00B0327C" w:rsidRDefault="005A04CB" w:rsidP="005A04CB">
      <w:pPr>
        <w:rPr>
          <w:rFonts w:eastAsia="Calibri"/>
        </w:rPr>
        <w:sectPr w:rsidR="005A04CB" w:rsidRPr="00B0327C" w:rsidSect="00D945C8">
          <w:pgSz w:w="11906" w:h="16798"/>
          <w:pgMar w:top="1134" w:right="567" w:bottom="567" w:left="1701" w:header="720" w:footer="720" w:gutter="0"/>
          <w:cols w:space="720"/>
          <w:titlePg/>
          <w:docGrid w:linePitch="381"/>
        </w:sectPr>
      </w:pPr>
    </w:p>
    <w:p w:rsidR="00D12256" w:rsidRPr="00B0327C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lastRenderedPageBreak/>
        <w:t>Приложение 3</w:t>
      </w:r>
    </w:p>
    <w:p w:rsidR="00D12256" w:rsidRPr="00B0327C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к техническому заданию </w:t>
      </w:r>
    </w:p>
    <w:p w:rsidR="00D12256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на </w:t>
      </w:r>
      <w:r w:rsidRPr="00B0327C">
        <w:rPr>
          <w:rFonts w:eastAsia="Calibri"/>
          <w:bCs/>
          <w:szCs w:val="28"/>
          <w:lang w:eastAsia="ru-RU"/>
        </w:rPr>
        <w:t xml:space="preserve">разработку инвестиционной </w:t>
      </w:r>
    </w:p>
    <w:p w:rsidR="00D12256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bCs/>
          <w:szCs w:val="28"/>
          <w:lang w:eastAsia="ru-RU"/>
        </w:rPr>
        <w:t xml:space="preserve">программы </w:t>
      </w:r>
      <w:r w:rsidRPr="00B0327C">
        <w:rPr>
          <w:rFonts w:eastAsia="Calibri"/>
          <w:szCs w:val="28"/>
          <w:lang w:eastAsia="ru-RU"/>
        </w:rPr>
        <w:t xml:space="preserve">Сургутского </w:t>
      </w:r>
    </w:p>
    <w:p w:rsidR="00D12256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D12256" w:rsidRPr="003A5FB4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3A5FB4">
        <w:rPr>
          <w:rFonts w:eastAsia="Calibri"/>
          <w:szCs w:val="28"/>
          <w:lang w:eastAsia="ru-RU"/>
        </w:rPr>
        <w:t xml:space="preserve">унитарного предприятия </w:t>
      </w:r>
    </w:p>
    <w:p w:rsidR="00D12256" w:rsidRPr="003A5FB4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3A5FB4">
        <w:rPr>
          <w:rFonts w:eastAsia="Calibri"/>
          <w:szCs w:val="28"/>
          <w:lang w:eastAsia="ru-RU"/>
        </w:rPr>
        <w:t xml:space="preserve">«Горводоканал» </w:t>
      </w:r>
      <w:r w:rsidRPr="003A5FB4">
        <w:rPr>
          <w:rFonts w:eastAsia="Calibri"/>
          <w:bCs/>
          <w:szCs w:val="28"/>
          <w:lang w:eastAsia="ru-RU"/>
        </w:rPr>
        <w:t xml:space="preserve">по развитию </w:t>
      </w:r>
    </w:p>
    <w:p w:rsidR="00D12256" w:rsidRPr="003A5FB4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3A5FB4">
        <w:rPr>
          <w:rFonts w:eastAsia="Calibri"/>
          <w:bCs/>
          <w:szCs w:val="28"/>
          <w:lang w:eastAsia="ru-RU"/>
        </w:rPr>
        <w:t xml:space="preserve">централизованной системы </w:t>
      </w:r>
    </w:p>
    <w:p w:rsidR="00D12256" w:rsidRPr="003A5FB4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3A5FB4">
        <w:rPr>
          <w:rFonts w:eastAsia="Calibri"/>
          <w:bCs/>
          <w:szCs w:val="28"/>
          <w:lang w:eastAsia="ru-RU"/>
        </w:rPr>
        <w:t>холодного водоснабжения</w:t>
      </w:r>
    </w:p>
    <w:p w:rsidR="00D12256" w:rsidRDefault="00D12256" w:rsidP="00D12256">
      <w:pPr>
        <w:ind w:left="10490"/>
      </w:pPr>
      <w:r w:rsidRPr="003A5FB4">
        <w:t>на 2026 – 2028 годы</w:t>
      </w:r>
    </w:p>
    <w:p w:rsidR="005A04CB" w:rsidRPr="00800108" w:rsidRDefault="005A04CB" w:rsidP="005A04CB">
      <w:pPr>
        <w:tabs>
          <w:tab w:val="left" w:pos="1578"/>
        </w:tabs>
        <w:rPr>
          <w:rFonts w:eastAsia="Calibri"/>
          <w:sz w:val="14"/>
          <w:szCs w:val="28"/>
        </w:rPr>
      </w:pPr>
    </w:p>
    <w:p w:rsidR="00D12256" w:rsidRPr="00800108" w:rsidRDefault="00D12256" w:rsidP="005A04CB">
      <w:pPr>
        <w:tabs>
          <w:tab w:val="left" w:pos="1578"/>
        </w:tabs>
        <w:rPr>
          <w:rFonts w:eastAsia="Calibri"/>
          <w:sz w:val="14"/>
          <w:szCs w:val="28"/>
        </w:rPr>
      </w:pPr>
    </w:p>
    <w:p w:rsidR="005A04CB" w:rsidRPr="00B0327C" w:rsidRDefault="00C1311A" w:rsidP="005A04CB">
      <w:pPr>
        <w:tabs>
          <w:tab w:val="left" w:pos="1578"/>
        </w:tabs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Перечень групп м</w:t>
      </w:r>
      <w:r w:rsidR="00E55361">
        <w:rPr>
          <w:rFonts w:eastAsia="Calibri"/>
          <w:szCs w:val="28"/>
        </w:rPr>
        <w:t>е</w:t>
      </w:r>
      <w:r w:rsidR="005A04CB" w:rsidRPr="00B0327C">
        <w:rPr>
          <w:rFonts w:eastAsia="Calibri"/>
          <w:szCs w:val="28"/>
        </w:rPr>
        <w:t xml:space="preserve">роприятий </w:t>
      </w:r>
    </w:p>
    <w:p w:rsidR="005A04CB" w:rsidRPr="00B0327C" w:rsidRDefault="005A04CB" w:rsidP="005A04CB">
      <w:pPr>
        <w:tabs>
          <w:tab w:val="left" w:pos="1578"/>
        </w:tabs>
        <w:jc w:val="center"/>
        <w:rPr>
          <w:rFonts w:eastAsia="Calibri"/>
          <w:szCs w:val="28"/>
        </w:rPr>
      </w:pPr>
      <w:r w:rsidRPr="00B0327C">
        <w:rPr>
          <w:rFonts w:eastAsia="Calibri"/>
          <w:szCs w:val="28"/>
        </w:rPr>
        <w:t>по строительству, модернизации и реконструкции объектов це</w:t>
      </w:r>
      <w:r w:rsidR="005E27E8">
        <w:rPr>
          <w:rFonts w:eastAsia="Calibri"/>
          <w:szCs w:val="28"/>
        </w:rPr>
        <w:t>нтрализованн</w:t>
      </w:r>
      <w:r w:rsidR="00386FEA">
        <w:rPr>
          <w:rFonts w:eastAsia="Calibri"/>
          <w:szCs w:val="28"/>
        </w:rPr>
        <w:t>ой</w:t>
      </w:r>
      <w:r w:rsidRPr="00B0327C">
        <w:rPr>
          <w:rFonts w:eastAsia="Calibri"/>
          <w:szCs w:val="28"/>
        </w:rPr>
        <w:t xml:space="preserve"> систем</w:t>
      </w:r>
      <w:r w:rsidR="00386FEA">
        <w:rPr>
          <w:rFonts w:eastAsia="Calibri"/>
          <w:szCs w:val="28"/>
        </w:rPr>
        <w:t>ы</w:t>
      </w:r>
      <w:r w:rsidR="00A67033">
        <w:rPr>
          <w:rFonts w:eastAsia="Calibri"/>
          <w:szCs w:val="28"/>
        </w:rPr>
        <w:t xml:space="preserve"> </w:t>
      </w:r>
      <w:r w:rsidRPr="00B0327C">
        <w:rPr>
          <w:rFonts w:eastAsia="Calibri"/>
          <w:szCs w:val="28"/>
        </w:rPr>
        <w:t xml:space="preserve">холодного водоснабжения </w:t>
      </w:r>
      <w:r w:rsidR="00A67033">
        <w:rPr>
          <w:rFonts w:eastAsia="Calibri"/>
          <w:szCs w:val="28"/>
        </w:rPr>
        <w:br/>
      </w:r>
      <w:r w:rsidRPr="00B0327C">
        <w:rPr>
          <w:rFonts w:eastAsia="Calibri"/>
          <w:szCs w:val="28"/>
        </w:rPr>
        <w:t xml:space="preserve">с указанием плановых значений показателей надежности, качества и энергетической эффективности объектов, </w:t>
      </w:r>
      <w:r w:rsidR="00A67033">
        <w:rPr>
          <w:rFonts w:eastAsia="Calibri"/>
          <w:szCs w:val="28"/>
        </w:rPr>
        <w:br/>
      </w:r>
      <w:r w:rsidRPr="00B0327C">
        <w:rPr>
          <w:rFonts w:eastAsia="Calibri"/>
          <w:szCs w:val="28"/>
        </w:rPr>
        <w:t>которые должны быть достигнуты в результате реализации таких мероприятий</w:t>
      </w:r>
    </w:p>
    <w:p w:rsidR="005A04CB" w:rsidRPr="00800108" w:rsidRDefault="005A04CB" w:rsidP="005A04CB">
      <w:pPr>
        <w:tabs>
          <w:tab w:val="center" w:pos="7513"/>
        </w:tabs>
        <w:rPr>
          <w:rFonts w:eastAsia="Calibri"/>
          <w:sz w:val="14"/>
          <w:szCs w:val="28"/>
        </w:rPr>
      </w:pP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5560"/>
        <w:gridCol w:w="11"/>
        <w:gridCol w:w="10"/>
        <w:gridCol w:w="2282"/>
        <w:gridCol w:w="2401"/>
        <w:gridCol w:w="2095"/>
        <w:gridCol w:w="43"/>
        <w:gridCol w:w="32"/>
        <w:gridCol w:w="2020"/>
      </w:tblGrid>
      <w:tr w:rsidR="00B0327C" w:rsidRPr="00B0327C" w:rsidTr="006877F3">
        <w:tc>
          <w:tcPr>
            <w:tcW w:w="5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Мероприятие</w:t>
            </w:r>
          </w:p>
        </w:tc>
        <w:tc>
          <w:tcPr>
            <w:tcW w:w="24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Объекты централизованн</w:t>
            </w:r>
            <w:r w:rsidR="00DA746B" w:rsidRPr="00D95B22">
              <w:rPr>
                <w:sz w:val="26"/>
                <w:szCs w:val="26"/>
              </w:rPr>
              <w:t>ой</w:t>
            </w:r>
            <w:r w:rsidR="000942E0" w:rsidRPr="00D95B22">
              <w:rPr>
                <w:sz w:val="26"/>
                <w:szCs w:val="26"/>
              </w:rPr>
              <w:t xml:space="preserve"> </w:t>
            </w:r>
            <w:r w:rsidR="000942E0" w:rsidRPr="00D95B22">
              <w:rPr>
                <w:sz w:val="26"/>
                <w:szCs w:val="26"/>
              </w:rPr>
              <w:br/>
              <w:t>систем</w:t>
            </w:r>
            <w:r w:rsidR="00DA746B" w:rsidRPr="00D95B22">
              <w:rPr>
                <w:sz w:val="26"/>
                <w:szCs w:val="26"/>
              </w:rPr>
              <w:t>ы</w:t>
            </w:r>
            <w:r w:rsidRPr="00D95B22">
              <w:rPr>
                <w:sz w:val="26"/>
                <w:szCs w:val="26"/>
              </w:rPr>
              <w:t xml:space="preserve"> </w:t>
            </w:r>
            <w:r w:rsidRPr="00D95B22">
              <w:rPr>
                <w:sz w:val="26"/>
                <w:szCs w:val="26"/>
              </w:rPr>
              <w:br/>
              <w:t>водоснабжения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Наименование пок</w:t>
            </w:r>
            <w:r w:rsidR="002F2C1B" w:rsidRPr="00D95B22">
              <w:rPr>
                <w:sz w:val="26"/>
                <w:szCs w:val="26"/>
              </w:rPr>
              <w:t xml:space="preserve">азателей надежности, качества, </w:t>
            </w:r>
            <w:r w:rsidRPr="00D95B22">
              <w:rPr>
                <w:sz w:val="26"/>
                <w:szCs w:val="26"/>
              </w:rPr>
              <w:t xml:space="preserve">энергетической </w:t>
            </w:r>
            <w:r w:rsidRPr="00D95B22">
              <w:rPr>
                <w:sz w:val="26"/>
                <w:szCs w:val="26"/>
              </w:rPr>
              <w:br/>
              <w:t>эффективности объектов централизованн</w:t>
            </w:r>
            <w:r w:rsidR="00DA746B" w:rsidRPr="00D95B22">
              <w:rPr>
                <w:sz w:val="26"/>
                <w:szCs w:val="26"/>
              </w:rPr>
              <w:t>ой</w:t>
            </w:r>
            <w:r w:rsidR="000942E0" w:rsidRPr="00D95B22">
              <w:rPr>
                <w:sz w:val="26"/>
                <w:szCs w:val="26"/>
              </w:rPr>
              <w:t xml:space="preserve"> систем</w:t>
            </w:r>
            <w:r w:rsidR="00DA746B" w:rsidRPr="00D95B22">
              <w:rPr>
                <w:sz w:val="26"/>
                <w:szCs w:val="26"/>
              </w:rPr>
              <w:t>ы</w:t>
            </w:r>
            <w:r w:rsidRPr="00D95B22">
              <w:rPr>
                <w:sz w:val="26"/>
                <w:szCs w:val="26"/>
              </w:rPr>
              <w:t xml:space="preserve"> холодного водоснабжения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Значение показателей надежности, </w:t>
            </w:r>
            <w:r w:rsidRPr="00D95B22">
              <w:rPr>
                <w:sz w:val="26"/>
                <w:szCs w:val="26"/>
              </w:rPr>
              <w:br/>
              <w:t xml:space="preserve">качества, энергетической </w:t>
            </w:r>
            <w:r w:rsidRPr="00D95B22">
              <w:rPr>
                <w:sz w:val="26"/>
                <w:szCs w:val="26"/>
              </w:rPr>
              <w:br/>
              <w:t xml:space="preserve">эффективности объектов </w:t>
            </w:r>
            <w:r w:rsidRPr="00D95B22">
              <w:rPr>
                <w:sz w:val="26"/>
                <w:szCs w:val="26"/>
              </w:rPr>
              <w:br/>
              <w:t>централизованн</w:t>
            </w:r>
            <w:r w:rsidR="00DA746B" w:rsidRPr="00D95B22">
              <w:rPr>
                <w:sz w:val="26"/>
                <w:szCs w:val="26"/>
              </w:rPr>
              <w:t>ой</w:t>
            </w:r>
            <w:r w:rsidRPr="00D95B22">
              <w:rPr>
                <w:sz w:val="26"/>
                <w:szCs w:val="26"/>
              </w:rPr>
              <w:t xml:space="preserve"> систем</w:t>
            </w:r>
            <w:r w:rsidR="00DA746B" w:rsidRPr="00D95B22">
              <w:rPr>
                <w:sz w:val="26"/>
                <w:szCs w:val="26"/>
              </w:rPr>
              <w:t>ы</w:t>
            </w:r>
            <w:r w:rsidRPr="00D95B22">
              <w:rPr>
                <w:sz w:val="26"/>
                <w:szCs w:val="26"/>
              </w:rPr>
              <w:t xml:space="preserve"> </w:t>
            </w:r>
            <w:r w:rsidRPr="00D95B22">
              <w:rPr>
                <w:sz w:val="26"/>
                <w:szCs w:val="26"/>
              </w:rPr>
              <w:br/>
              <w:t>холодного водоснабжения</w:t>
            </w:r>
          </w:p>
        </w:tc>
      </w:tr>
      <w:tr w:rsidR="00B0327C" w:rsidRPr="00B0327C" w:rsidTr="006877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rPr>
                <w:sz w:val="26"/>
                <w:szCs w:val="26"/>
              </w:rPr>
            </w:pPr>
          </w:p>
        </w:tc>
        <w:tc>
          <w:tcPr>
            <w:tcW w:w="24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rPr>
                <w:sz w:val="26"/>
                <w:szCs w:val="26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rPr>
                <w:sz w:val="26"/>
                <w:szCs w:val="26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до реализации мероприятий инвестиционной </w:t>
            </w:r>
            <w:r w:rsidRPr="00D95B22">
              <w:rPr>
                <w:sz w:val="26"/>
                <w:szCs w:val="26"/>
              </w:rPr>
              <w:br/>
              <w:t>программы (2025)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после реализации мероприятий </w:t>
            </w:r>
            <w:r w:rsidRPr="00D95B22">
              <w:rPr>
                <w:sz w:val="26"/>
                <w:szCs w:val="26"/>
              </w:rPr>
              <w:br/>
              <w:t xml:space="preserve">инвестиционной </w:t>
            </w:r>
            <w:r w:rsidRPr="00D95B22">
              <w:rPr>
                <w:sz w:val="26"/>
                <w:szCs w:val="26"/>
              </w:rPr>
              <w:br/>
              <w:t xml:space="preserve">программы </w:t>
            </w:r>
            <w:r w:rsidRPr="00D95B22">
              <w:rPr>
                <w:sz w:val="26"/>
                <w:szCs w:val="26"/>
              </w:rPr>
              <w:br/>
              <w:t xml:space="preserve">(прогнозные </w:t>
            </w:r>
            <w:r w:rsidRPr="00D95B22">
              <w:rPr>
                <w:sz w:val="26"/>
                <w:szCs w:val="26"/>
              </w:rPr>
              <w:br/>
              <w:t>значения, 2029)</w:t>
            </w:r>
          </w:p>
        </w:tc>
      </w:tr>
      <w:tr w:rsidR="00B0327C" w:rsidRPr="00B0327C" w:rsidTr="006877F3">
        <w:tc>
          <w:tcPr>
            <w:tcW w:w="14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19" w:rsidRPr="00D95B22" w:rsidRDefault="00385466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1</w:t>
            </w:r>
            <w:r w:rsidR="00D27119" w:rsidRPr="00D95B22">
              <w:rPr>
                <w:sz w:val="26"/>
                <w:szCs w:val="26"/>
              </w:rPr>
              <w:t xml:space="preserve">. </w:t>
            </w:r>
            <w:r w:rsidR="002F2C1B" w:rsidRPr="00D95B22">
              <w:rPr>
                <w:sz w:val="26"/>
                <w:szCs w:val="26"/>
              </w:rPr>
              <w:t>Строительство</w:t>
            </w:r>
            <w:r w:rsidR="00D702A2" w:rsidRPr="00D95B22">
              <w:rPr>
                <w:sz w:val="26"/>
                <w:szCs w:val="26"/>
              </w:rPr>
              <w:t>, модернизация или реконструкция</w:t>
            </w:r>
            <w:r w:rsidR="002F2C1B" w:rsidRPr="00D95B22">
              <w:rPr>
                <w:sz w:val="26"/>
                <w:szCs w:val="26"/>
              </w:rPr>
              <w:t xml:space="preserve"> объектов централизованных</w:t>
            </w:r>
            <w:r w:rsidR="00D702A2" w:rsidRPr="00D95B22">
              <w:rPr>
                <w:sz w:val="26"/>
                <w:szCs w:val="26"/>
              </w:rPr>
              <w:t xml:space="preserve"> систем холодного водоснабжения</w:t>
            </w:r>
            <w:r w:rsidR="002F2C1B" w:rsidRPr="00D95B22">
              <w:rPr>
                <w:sz w:val="26"/>
                <w:szCs w:val="26"/>
              </w:rPr>
              <w:t xml:space="preserve"> </w:t>
            </w:r>
            <w:r w:rsidR="00FD17E4" w:rsidRPr="00D95B22">
              <w:rPr>
                <w:sz w:val="26"/>
                <w:szCs w:val="26"/>
              </w:rPr>
              <w:br/>
            </w:r>
            <w:r w:rsidR="002F2C1B" w:rsidRPr="00D95B22">
              <w:rPr>
                <w:sz w:val="26"/>
                <w:szCs w:val="26"/>
              </w:rPr>
              <w:t>в целях подключения объектов капитального строительства абонентов</w:t>
            </w:r>
          </w:p>
        </w:tc>
      </w:tr>
      <w:tr w:rsidR="00B0327C" w:rsidRPr="00B0327C" w:rsidTr="006877F3">
        <w:tc>
          <w:tcPr>
            <w:tcW w:w="5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311A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lastRenderedPageBreak/>
              <w:t xml:space="preserve">Строительство </w:t>
            </w:r>
            <w:r w:rsidR="00066DF0" w:rsidRPr="00D95B22">
              <w:rPr>
                <w:sz w:val="26"/>
                <w:szCs w:val="26"/>
              </w:rPr>
              <w:t xml:space="preserve">новых </w:t>
            </w:r>
            <w:r w:rsidRPr="00D95B22">
              <w:rPr>
                <w:sz w:val="26"/>
                <w:szCs w:val="26"/>
              </w:rPr>
              <w:t xml:space="preserve">сетей холодного водоснабжения в целях подключения </w:t>
            </w:r>
          </w:p>
          <w:p w:rsidR="002F2C1B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объектов капитального строительства</w:t>
            </w:r>
            <w:r w:rsidR="00D702A2" w:rsidRPr="00D95B22">
              <w:rPr>
                <w:sz w:val="26"/>
                <w:szCs w:val="26"/>
              </w:rPr>
              <w:t xml:space="preserve"> абонентов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5FB4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в соответствии </w:t>
            </w:r>
            <w:r w:rsidRPr="00D95B22">
              <w:rPr>
                <w:sz w:val="26"/>
                <w:szCs w:val="26"/>
              </w:rPr>
              <w:br/>
              <w:t xml:space="preserve">с перечнем мероприятий </w:t>
            </w:r>
            <w:r w:rsidR="00C03A07" w:rsidRPr="00D95B22">
              <w:rPr>
                <w:sz w:val="26"/>
                <w:szCs w:val="26"/>
              </w:rPr>
              <w:t>(</w:t>
            </w:r>
            <w:r w:rsidRPr="00D95B22">
              <w:rPr>
                <w:sz w:val="26"/>
                <w:szCs w:val="26"/>
              </w:rPr>
              <w:t>приложени</w:t>
            </w:r>
            <w:r w:rsidR="00F84F0D" w:rsidRPr="00D95B22">
              <w:rPr>
                <w:sz w:val="26"/>
                <w:szCs w:val="26"/>
              </w:rPr>
              <w:t>е</w:t>
            </w:r>
            <w:r w:rsidRPr="00D95B22">
              <w:rPr>
                <w:sz w:val="26"/>
                <w:szCs w:val="26"/>
              </w:rPr>
              <w:t xml:space="preserve"> 4</w:t>
            </w:r>
            <w:r w:rsidR="00C03A07" w:rsidRPr="00D95B22">
              <w:rPr>
                <w:sz w:val="26"/>
                <w:szCs w:val="26"/>
              </w:rPr>
              <w:t xml:space="preserve"> </w:t>
            </w:r>
          </w:p>
          <w:p w:rsidR="002F2C1B" w:rsidRPr="00D95B22" w:rsidRDefault="00C03A07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к техническому заданию)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1A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доля потерь воды </w:t>
            </w:r>
          </w:p>
          <w:p w:rsidR="00C1311A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в централизо</w:t>
            </w:r>
            <w:r w:rsidR="00C1311A" w:rsidRPr="00D95B22">
              <w:rPr>
                <w:sz w:val="26"/>
                <w:szCs w:val="26"/>
              </w:rPr>
              <w:t>-</w:t>
            </w:r>
          </w:p>
          <w:p w:rsidR="003A5FB4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ванных системах водоснабжения </w:t>
            </w:r>
            <w:r w:rsidRPr="00D95B22">
              <w:rPr>
                <w:sz w:val="26"/>
                <w:szCs w:val="26"/>
              </w:rPr>
              <w:br/>
              <w:t>при транспор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 xml:space="preserve">тировке в общем объеме воды, поданной </w:t>
            </w:r>
          </w:p>
          <w:p w:rsidR="002F2C1B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в водопроводную сеть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- (новые объекты)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0</w:t>
            </w:r>
          </w:p>
        </w:tc>
      </w:tr>
      <w:tr w:rsidR="00B0327C" w:rsidRPr="00B0327C" w:rsidTr="006877F3">
        <w:tc>
          <w:tcPr>
            <w:tcW w:w="5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rPr>
                <w:sz w:val="26"/>
                <w:szCs w:val="26"/>
              </w:rPr>
            </w:pPr>
          </w:p>
        </w:tc>
        <w:tc>
          <w:tcPr>
            <w:tcW w:w="24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rPr>
                <w:sz w:val="26"/>
                <w:szCs w:val="2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удельный расход электрической энергии, потребляемой </w:t>
            </w:r>
            <w:r w:rsidRPr="00D95B22">
              <w:rPr>
                <w:sz w:val="26"/>
                <w:szCs w:val="26"/>
              </w:rPr>
              <w:br/>
              <w:t xml:space="preserve">в технологическом процессе транспортировки питьевой воды, </w:t>
            </w:r>
          </w:p>
          <w:p w:rsidR="002F2C1B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на единицу объема транспортируемой воды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- (новые объекты)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0</w:t>
            </w:r>
          </w:p>
        </w:tc>
      </w:tr>
      <w:tr w:rsidR="00B0327C" w:rsidRPr="00B0327C" w:rsidTr="006877F3">
        <w:tc>
          <w:tcPr>
            <w:tcW w:w="14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2.</w:t>
            </w:r>
            <w:r w:rsidR="006877F3">
              <w:rPr>
                <w:sz w:val="26"/>
                <w:szCs w:val="26"/>
              </w:rPr>
              <w:t xml:space="preserve"> </w:t>
            </w:r>
            <w:r w:rsidRPr="00D95B22">
              <w:rPr>
                <w:sz w:val="26"/>
                <w:szCs w:val="26"/>
              </w:rPr>
              <w:t>Строительство новых объектов централизованных систем холодного водоснабжения, не связанных с подключением новых объектов капитального строительства абонентов</w:t>
            </w:r>
          </w:p>
        </w:tc>
      </w:tr>
      <w:tr w:rsidR="00B0327C" w:rsidRPr="00B0327C" w:rsidTr="006877F3">
        <w:tc>
          <w:tcPr>
            <w:tcW w:w="5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466" w:rsidRPr="00D95B22" w:rsidRDefault="00385466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Строительство новых сетей холодного водоснабжения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0108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в</w:t>
            </w:r>
            <w:r w:rsidR="00385466" w:rsidRPr="00D95B22">
              <w:rPr>
                <w:sz w:val="26"/>
                <w:szCs w:val="26"/>
              </w:rPr>
              <w:t xml:space="preserve"> соответствии </w:t>
            </w:r>
          </w:p>
          <w:p w:rsidR="00800108" w:rsidRDefault="00385466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с перечнем мероприятий </w:t>
            </w:r>
            <w:r w:rsidR="00F84F0D" w:rsidRPr="00D95B22">
              <w:rPr>
                <w:sz w:val="26"/>
                <w:szCs w:val="26"/>
              </w:rPr>
              <w:t xml:space="preserve">(приложение 4 </w:t>
            </w:r>
          </w:p>
          <w:p w:rsidR="00385466" w:rsidRPr="00D95B22" w:rsidRDefault="00F84F0D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к техническому заданию)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6" w:rsidRPr="00D95B22" w:rsidRDefault="00385466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доля проб питьевой воды </w:t>
            </w:r>
            <w:r w:rsidRPr="00D95B22">
              <w:rPr>
                <w:sz w:val="26"/>
                <w:szCs w:val="26"/>
              </w:rPr>
              <w:br/>
              <w:t>в распреде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>лительной водопроводной сети, не соответст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 xml:space="preserve">вующих установленным требованиям, </w:t>
            </w:r>
            <w:r w:rsidRPr="00D95B22">
              <w:rPr>
                <w:sz w:val="26"/>
                <w:szCs w:val="26"/>
              </w:rPr>
              <w:br/>
            </w:r>
            <w:r w:rsidRPr="00D95B22">
              <w:rPr>
                <w:sz w:val="26"/>
                <w:szCs w:val="26"/>
              </w:rPr>
              <w:lastRenderedPageBreak/>
              <w:t xml:space="preserve">в общем объеме проб, отобранных </w:t>
            </w:r>
            <w:r w:rsidRPr="00D95B22">
              <w:rPr>
                <w:sz w:val="26"/>
                <w:szCs w:val="26"/>
              </w:rPr>
              <w:br/>
              <w:t>по результатам производственного контроля качества питьевой воды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6" w:rsidRPr="00D95B22" w:rsidRDefault="00E50A5F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lastRenderedPageBreak/>
              <w:t>- (новые объекты)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6" w:rsidRPr="00D95B22" w:rsidRDefault="00E50A5F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0</w:t>
            </w:r>
          </w:p>
        </w:tc>
      </w:tr>
      <w:tr w:rsidR="00B0327C" w:rsidRPr="00B0327C" w:rsidTr="006877F3">
        <w:tc>
          <w:tcPr>
            <w:tcW w:w="14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3</w:t>
            </w:r>
            <w:r w:rsidR="00D27119" w:rsidRPr="00D95B22">
              <w:rPr>
                <w:sz w:val="26"/>
                <w:szCs w:val="26"/>
              </w:rPr>
              <w:t>. Модернизация или реконструкция сущест</w:t>
            </w:r>
            <w:r w:rsidR="00D702A2" w:rsidRPr="00D95B22">
              <w:rPr>
                <w:sz w:val="26"/>
                <w:szCs w:val="26"/>
              </w:rPr>
              <w:t>вующих объектов централизованных систем холодного</w:t>
            </w:r>
            <w:r w:rsidR="00D27119" w:rsidRPr="00D95B22">
              <w:rPr>
                <w:sz w:val="26"/>
                <w:szCs w:val="26"/>
              </w:rPr>
              <w:t xml:space="preserve"> водоснабжения в целях снижения уровня износа существующих объектов</w:t>
            </w:r>
          </w:p>
        </w:tc>
      </w:tr>
      <w:tr w:rsidR="00B0327C" w:rsidRPr="00B0327C" w:rsidTr="006877F3">
        <w:tc>
          <w:tcPr>
            <w:tcW w:w="5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3.1. </w:t>
            </w:r>
            <w:r w:rsidR="00D27119" w:rsidRPr="00D95B22">
              <w:rPr>
                <w:sz w:val="26"/>
                <w:szCs w:val="26"/>
              </w:rPr>
              <w:t xml:space="preserve">Модернизация или реконструкция существующих сетей холодного водоснабжения </w:t>
            </w:r>
          </w:p>
          <w:p w:rsidR="00E50A5F" w:rsidRPr="00D95B22" w:rsidRDefault="00E50A5F" w:rsidP="00800108">
            <w:pPr>
              <w:rPr>
                <w:sz w:val="26"/>
                <w:szCs w:val="26"/>
              </w:rPr>
            </w:pPr>
          </w:p>
          <w:p w:rsidR="00D27119" w:rsidRPr="00D95B22" w:rsidRDefault="00D27119" w:rsidP="00800108">
            <w:pPr>
              <w:rPr>
                <w:sz w:val="26"/>
                <w:szCs w:val="26"/>
              </w:rPr>
            </w:pPr>
          </w:p>
        </w:tc>
        <w:tc>
          <w:tcPr>
            <w:tcW w:w="24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108" w:rsidRDefault="00D27119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в соответствии </w:t>
            </w:r>
            <w:r w:rsidRPr="00D95B22">
              <w:rPr>
                <w:sz w:val="26"/>
                <w:szCs w:val="26"/>
              </w:rPr>
              <w:br/>
              <w:t xml:space="preserve">с перечнем мероприятий </w:t>
            </w:r>
            <w:r w:rsidR="00800108">
              <w:rPr>
                <w:sz w:val="26"/>
                <w:szCs w:val="26"/>
              </w:rPr>
              <w:t>(приложение</w:t>
            </w:r>
            <w:r w:rsidR="00F84F0D" w:rsidRPr="00D95B22">
              <w:rPr>
                <w:sz w:val="26"/>
                <w:szCs w:val="26"/>
              </w:rPr>
              <w:t xml:space="preserve"> 4 </w:t>
            </w:r>
          </w:p>
          <w:p w:rsidR="00D27119" w:rsidRPr="00D95B22" w:rsidRDefault="00F84F0D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к техническому заданию)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rPr>
                <w:strike/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доля проб питьевой</w:t>
            </w:r>
            <w:r w:rsidR="002F2C1B" w:rsidRPr="00D95B22">
              <w:rPr>
                <w:sz w:val="26"/>
                <w:szCs w:val="26"/>
              </w:rPr>
              <w:t xml:space="preserve"> воды </w:t>
            </w:r>
            <w:r w:rsidR="00C1311A" w:rsidRPr="00D95B22">
              <w:rPr>
                <w:sz w:val="26"/>
                <w:szCs w:val="26"/>
              </w:rPr>
              <w:br/>
            </w:r>
            <w:r w:rsidRPr="00D95B22">
              <w:rPr>
                <w:sz w:val="26"/>
                <w:szCs w:val="26"/>
              </w:rPr>
              <w:t>в распредели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>тельной водопроводной сети, не соответст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 xml:space="preserve">вующих установленным требованиям, </w:t>
            </w:r>
            <w:r w:rsidR="00C1311A" w:rsidRPr="00D95B22">
              <w:rPr>
                <w:sz w:val="26"/>
                <w:szCs w:val="26"/>
              </w:rPr>
              <w:br/>
            </w:r>
            <w:r w:rsidRPr="00D95B22">
              <w:rPr>
                <w:sz w:val="26"/>
                <w:szCs w:val="26"/>
              </w:rPr>
              <w:t xml:space="preserve">в общем </w:t>
            </w:r>
            <w:r w:rsidRPr="00D95B22">
              <w:rPr>
                <w:sz w:val="26"/>
                <w:szCs w:val="26"/>
              </w:rPr>
              <w:br/>
              <w:t xml:space="preserve">объеме проб, отобранных </w:t>
            </w:r>
            <w:r w:rsidRPr="00D95B22">
              <w:rPr>
                <w:sz w:val="26"/>
                <w:szCs w:val="26"/>
              </w:rPr>
              <w:br/>
              <w:t>по результатам производственного контроля качества питьевой воды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7,86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7,29</w:t>
            </w:r>
          </w:p>
        </w:tc>
      </w:tr>
      <w:tr w:rsidR="00B0327C" w:rsidRPr="00B0327C" w:rsidTr="006877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rPr>
                <w:sz w:val="26"/>
                <w:szCs w:val="26"/>
              </w:rPr>
            </w:pPr>
          </w:p>
        </w:tc>
        <w:tc>
          <w:tcPr>
            <w:tcW w:w="24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rPr>
                <w:sz w:val="26"/>
                <w:szCs w:val="26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доля потерь воды </w:t>
            </w:r>
            <w:r w:rsidR="00386FEA" w:rsidRPr="00D95B22">
              <w:rPr>
                <w:sz w:val="26"/>
                <w:szCs w:val="26"/>
              </w:rPr>
              <w:br/>
            </w:r>
            <w:r w:rsidRPr="00D95B22">
              <w:rPr>
                <w:sz w:val="26"/>
                <w:szCs w:val="26"/>
              </w:rPr>
              <w:t xml:space="preserve">в </w:t>
            </w:r>
            <w:r w:rsidR="00386FEA" w:rsidRPr="00D95B22">
              <w:rPr>
                <w:sz w:val="26"/>
                <w:szCs w:val="26"/>
              </w:rPr>
              <w:t>ц</w:t>
            </w:r>
            <w:r w:rsidRPr="00D95B22">
              <w:rPr>
                <w:sz w:val="26"/>
                <w:szCs w:val="26"/>
              </w:rPr>
              <w:t>ентрализо</w:t>
            </w:r>
            <w:r w:rsidR="00386FE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 xml:space="preserve">ванных системах водоснабжения </w:t>
            </w:r>
          </w:p>
          <w:p w:rsidR="00C1311A" w:rsidRPr="00D95B22" w:rsidRDefault="00D27119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при транспорти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 xml:space="preserve">ровке в общем объеме воды, поданной </w:t>
            </w:r>
          </w:p>
          <w:p w:rsidR="002F2C1B" w:rsidRPr="00D95B22" w:rsidRDefault="00D27119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lastRenderedPageBreak/>
              <w:t>в водопроводную сеть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lastRenderedPageBreak/>
              <w:t>8,47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119" w:rsidRPr="00D95B22" w:rsidRDefault="00D27119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8,47</w:t>
            </w:r>
          </w:p>
        </w:tc>
      </w:tr>
      <w:tr w:rsidR="00B0327C" w:rsidRPr="00B0327C" w:rsidTr="006877F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08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3.2. Модернизация или реконструкция существующих объектов </w:t>
            </w:r>
            <w:r w:rsidR="00D702A2" w:rsidRPr="00D95B22">
              <w:rPr>
                <w:sz w:val="26"/>
                <w:szCs w:val="26"/>
              </w:rPr>
              <w:t xml:space="preserve">централизованных систем холодного </w:t>
            </w:r>
            <w:r w:rsidRPr="00D95B22">
              <w:rPr>
                <w:sz w:val="26"/>
                <w:szCs w:val="26"/>
              </w:rPr>
              <w:t xml:space="preserve">водоснабжения, </w:t>
            </w:r>
          </w:p>
          <w:p w:rsidR="002F2C1B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за исключением сетей водоснабжения</w:t>
            </w:r>
          </w:p>
          <w:p w:rsidR="002F2C1B" w:rsidRPr="00D95B22" w:rsidRDefault="002F2C1B" w:rsidP="00800108">
            <w:pPr>
              <w:rPr>
                <w:sz w:val="26"/>
                <w:szCs w:val="26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08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в соответствии </w:t>
            </w:r>
            <w:r w:rsidRPr="00D95B22">
              <w:rPr>
                <w:sz w:val="26"/>
                <w:szCs w:val="26"/>
              </w:rPr>
              <w:br/>
              <w:t xml:space="preserve">с перечнем мероприятий </w:t>
            </w:r>
            <w:r w:rsidR="00F84F0D" w:rsidRPr="00D95B22">
              <w:rPr>
                <w:sz w:val="26"/>
                <w:szCs w:val="26"/>
              </w:rPr>
              <w:t>(приложение</w:t>
            </w:r>
            <w:r w:rsidR="00F84F0D" w:rsidRPr="00D95B22">
              <w:rPr>
                <w:color w:val="FF0000"/>
                <w:sz w:val="26"/>
                <w:szCs w:val="26"/>
              </w:rPr>
              <w:t xml:space="preserve"> </w:t>
            </w:r>
            <w:r w:rsidR="00F84F0D" w:rsidRPr="00D95B22">
              <w:rPr>
                <w:sz w:val="26"/>
                <w:szCs w:val="26"/>
              </w:rPr>
              <w:t xml:space="preserve">4 </w:t>
            </w:r>
          </w:p>
          <w:p w:rsidR="002F2C1B" w:rsidRPr="00D95B22" w:rsidRDefault="00F84F0D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к техническому заданию)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1A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удельный расход электрической энергии, потребляемой </w:t>
            </w:r>
            <w:r w:rsidRPr="00D95B22">
              <w:rPr>
                <w:sz w:val="26"/>
                <w:szCs w:val="26"/>
              </w:rPr>
              <w:br/>
              <w:t xml:space="preserve">в технологическом процессе </w:t>
            </w:r>
            <w:r w:rsidR="00386FEA" w:rsidRPr="00D95B22">
              <w:rPr>
                <w:sz w:val="26"/>
                <w:szCs w:val="26"/>
              </w:rPr>
              <w:t xml:space="preserve">подготовки </w:t>
            </w:r>
            <w:r w:rsidRPr="00D95B22">
              <w:rPr>
                <w:sz w:val="26"/>
                <w:szCs w:val="26"/>
              </w:rPr>
              <w:t xml:space="preserve">питьевой воды, </w:t>
            </w:r>
          </w:p>
          <w:p w:rsidR="002F2C1B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на единицу объема</w:t>
            </w:r>
            <w:r w:rsidR="00D769F3" w:rsidRPr="00D95B22">
              <w:rPr>
                <w:sz w:val="26"/>
                <w:szCs w:val="26"/>
              </w:rPr>
              <w:t xml:space="preserve"> воды,</w:t>
            </w:r>
            <w:r w:rsidRPr="00D95B22">
              <w:rPr>
                <w:sz w:val="26"/>
                <w:szCs w:val="26"/>
              </w:rPr>
              <w:t xml:space="preserve"> </w:t>
            </w:r>
            <w:r w:rsidR="00386FEA" w:rsidRPr="00D95B22">
              <w:rPr>
                <w:sz w:val="26"/>
                <w:szCs w:val="26"/>
              </w:rPr>
              <w:t>отпускаемой в сеть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0,82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C1B" w:rsidRPr="00D95B22" w:rsidRDefault="002F2C1B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0,82</w:t>
            </w:r>
          </w:p>
        </w:tc>
      </w:tr>
      <w:tr w:rsidR="00B0327C" w:rsidRPr="00B0327C" w:rsidTr="006877F3">
        <w:tc>
          <w:tcPr>
            <w:tcW w:w="14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108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4. Мероприятия, н</w:t>
            </w:r>
            <w:r w:rsidR="00295A86" w:rsidRPr="00D95B22">
              <w:rPr>
                <w:sz w:val="26"/>
                <w:szCs w:val="26"/>
              </w:rPr>
              <w:t>аправленные на повышение эколо</w:t>
            </w:r>
            <w:r w:rsidRPr="00D95B22">
              <w:rPr>
                <w:sz w:val="26"/>
                <w:szCs w:val="26"/>
              </w:rPr>
              <w:t xml:space="preserve">гической эффективности, достижения плановых значений показателей надежности, качества и энергоэффективности объектов централизованных систем холодного водоснабжения, не включенные </w:t>
            </w:r>
          </w:p>
          <w:p w:rsidR="00295A86" w:rsidRPr="00D95B22" w:rsidRDefault="002F2C1B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в прочие группы мероприятий</w:t>
            </w:r>
          </w:p>
        </w:tc>
      </w:tr>
      <w:tr w:rsidR="00B0327C" w:rsidRPr="00B0327C" w:rsidTr="006877F3">
        <w:tc>
          <w:tcPr>
            <w:tcW w:w="5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F0" w:rsidRPr="00D95B22" w:rsidRDefault="00066DF0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Мероприятия, направленные </w:t>
            </w:r>
            <w:r w:rsidR="00386FEA" w:rsidRPr="00D95B22">
              <w:rPr>
                <w:sz w:val="26"/>
                <w:szCs w:val="26"/>
              </w:rPr>
              <w:br/>
            </w:r>
            <w:r w:rsidRPr="00D95B22">
              <w:rPr>
                <w:sz w:val="26"/>
                <w:szCs w:val="26"/>
              </w:rPr>
              <w:t>на повышение экологической эффективности, достижения плановых значений показателей надежности, качества и энергоэффективности объектов централизованных систем холодного водоснабжения, не включенные в прочие группы мероприятий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9E" w:rsidRPr="00D95B22" w:rsidRDefault="00066DF0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в соответствии </w:t>
            </w:r>
            <w:r w:rsidRPr="00D95B22">
              <w:rPr>
                <w:sz w:val="26"/>
                <w:szCs w:val="26"/>
              </w:rPr>
              <w:br/>
              <w:t xml:space="preserve">с перечнем мероприятий </w:t>
            </w:r>
            <w:r w:rsidR="00800108">
              <w:rPr>
                <w:sz w:val="26"/>
                <w:szCs w:val="26"/>
              </w:rPr>
              <w:t>(приложение</w:t>
            </w:r>
            <w:r w:rsidR="00F84F0D" w:rsidRPr="00D95B22">
              <w:rPr>
                <w:sz w:val="26"/>
                <w:szCs w:val="26"/>
              </w:rPr>
              <w:t xml:space="preserve"> </w:t>
            </w:r>
            <w:r w:rsidR="000B0F76" w:rsidRPr="00D95B22">
              <w:rPr>
                <w:sz w:val="26"/>
                <w:szCs w:val="26"/>
              </w:rPr>
              <w:t>5</w:t>
            </w:r>
            <w:r w:rsidR="00F84F0D" w:rsidRPr="00D95B22">
              <w:rPr>
                <w:sz w:val="26"/>
                <w:szCs w:val="26"/>
              </w:rPr>
              <w:t xml:space="preserve"> </w:t>
            </w:r>
          </w:p>
          <w:p w:rsidR="00066DF0" w:rsidRPr="00D95B22" w:rsidRDefault="00F84F0D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к техническому заданию)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F0" w:rsidRPr="00D95B22" w:rsidRDefault="00066DF0" w:rsidP="00800108">
            <w:pPr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 xml:space="preserve">доля проб питьевой воды </w:t>
            </w:r>
            <w:r w:rsidRPr="00D95B22">
              <w:rPr>
                <w:sz w:val="26"/>
                <w:szCs w:val="26"/>
              </w:rPr>
              <w:br/>
              <w:t>в распредели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>тельной водопроводной сети, не соответст</w:t>
            </w:r>
            <w:r w:rsidR="00C1311A" w:rsidRPr="00D95B22">
              <w:rPr>
                <w:sz w:val="26"/>
                <w:szCs w:val="26"/>
              </w:rPr>
              <w:t>-</w:t>
            </w:r>
            <w:r w:rsidRPr="00D95B22">
              <w:rPr>
                <w:sz w:val="26"/>
                <w:szCs w:val="26"/>
              </w:rPr>
              <w:t xml:space="preserve">вующих установленным требованиям, </w:t>
            </w:r>
            <w:r w:rsidRPr="00D95B22">
              <w:rPr>
                <w:sz w:val="26"/>
                <w:szCs w:val="26"/>
              </w:rPr>
              <w:br/>
              <w:t xml:space="preserve">в общем объеме проб, отобранных </w:t>
            </w:r>
            <w:r w:rsidRPr="00D95B22">
              <w:rPr>
                <w:sz w:val="26"/>
                <w:szCs w:val="26"/>
              </w:rPr>
              <w:br/>
              <w:t xml:space="preserve">по результатам производственного контроля </w:t>
            </w:r>
            <w:r w:rsidR="00C1311A" w:rsidRPr="00D95B22">
              <w:rPr>
                <w:sz w:val="26"/>
                <w:szCs w:val="26"/>
              </w:rPr>
              <w:t>качества питьевой воды</w:t>
            </w:r>
          </w:p>
        </w:tc>
        <w:tc>
          <w:tcPr>
            <w:tcW w:w="2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F0" w:rsidRPr="00D95B22" w:rsidRDefault="00066DF0" w:rsidP="00800108">
            <w:pPr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7,86</w:t>
            </w:r>
          </w:p>
          <w:p w:rsidR="00066DF0" w:rsidRPr="00D95B22" w:rsidRDefault="00066DF0" w:rsidP="008001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F0" w:rsidRPr="00D95B22" w:rsidRDefault="00066DF0" w:rsidP="00066DF0">
            <w:pPr>
              <w:spacing w:after="160" w:line="259" w:lineRule="auto"/>
              <w:jc w:val="center"/>
              <w:rPr>
                <w:sz w:val="26"/>
                <w:szCs w:val="26"/>
              </w:rPr>
            </w:pPr>
            <w:r w:rsidRPr="00D95B22">
              <w:rPr>
                <w:sz w:val="26"/>
                <w:szCs w:val="26"/>
              </w:rPr>
              <w:t>7,29</w:t>
            </w:r>
          </w:p>
          <w:p w:rsidR="00066DF0" w:rsidRPr="00D95B22" w:rsidRDefault="00066DF0" w:rsidP="00066DF0">
            <w:pPr>
              <w:jc w:val="center"/>
              <w:rPr>
                <w:sz w:val="26"/>
                <w:szCs w:val="26"/>
              </w:rPr>
            </w:pPr>
          </w:p>
        </w:tc>
      </w:tr>
    </w:tbl>
    <w:p w:rsidR="005A04CB" w:rsidRPr="00B0327C" w:rsidRDefault="005A04CB" w:rsidP="005A04CB">
      <w:pPr>
        <w:rPr>
          <w:rFonts w:eastAsia="Calibri"/>
          <w:szCs w:val="28"/>
        </w:rPr>
        <w:sectPr w:rsidR="005A04CB" w:rsidRPr="00B0327C" w:rsidSect="006877F3">
          <w:pgSz w:w="16838" w:h="11906" w:orient="landscape"/>
          <w:pgMar w:top="1701" w:right="567" w:bottom="426" w:left="1701" w:header="709" w:footer="709" w:gutter="0"/>
          <w:cols w:space="720"/>
        </w:sectPr>
      </w:pPr>
    </w:p>
    <w:p w:rsidR="00D12256" w:rsidRPr="00B0327C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lastRenderedPageBreak/>
        <w:t>Приложение 4</w:t>
      </w:r>
    </w:p>
    <w:p w:rsidR="00D12256" w:rsidRPr="00B0327C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к техническому заданию </w:t>
      </w:r>
    </w:p>
    <w:p w:rsidR="00D12256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на </w:t>
      </w:r>
      <w:r w:rsidRPr="00B0327C">
        <w:rPr>
          <w:rFonts w:eastAsia="Calibri"/>
          <w:bCs/>
          <w:szCs w:val="28"/>
          <w:lang w:eastAsia="ru-RU"/>
        </w:rPr>
        <w:t xml:space="preserve">разработку инвестиционной </w:t>
      </w:r>
    </w:p>
    <w:p w:rsidR="00D12256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bCs/>
          <w:szCs w:val="28"/>
          <w:lang w:eastAsia="ru-RU"/>
        </w:rPr>
        <w:t xml:space="preserve">программы </w:t>
      </w:r>
      <w:r w:rsidRPr="00B0327C">
        <w:rPr>
          <w:rFonts w:eastAsia="Calibri"/>
          <w:szCs w:val="28"/>
          <w:lang w:eastAsia="ru-RU"/>
        </w:rPr>
        <w:t xml:space="preserve">Сургутского </w:t>
      </w:r>
    </w:p>
    <w:p w:rsidR="00D12256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D12256" w:rsidRPr="00382091" w:rsidRDefault="00D12256" w:rsidP="00D12256">
      <w:pPr>
        <w:ind w:left="10490"/>
        <w:contextualSpacing/>
        <w:rPr>
          <w:rFonts w:eastAsia="Calibri"/>
          <w:szCs w:val="28"/>
          <w:lang w:eastAsia="ru-RU"/>
        </w:rPr>
      </w:pPr>
      <w:r w:rsidRPr="00382091">
        <w:rPr>
          <w:rFonts w:eastAsia="Calibri"/>
          <w:szCs w:val="28"/>
          <w:lang w:eastAsia="ru-RU"/>
        </w:rPr>
        <w:t xml:space="preserve">унитарного предприятия </w:t>
      </w:r>
    </w:p>
    <w:p w:rsidR="00D12256" w:rsidRPr="00382091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382091">
        <w:rPr>
          <w:rFonts w:eastAsia="Calibri"/>
          <w:szCs w:val="28"/>
          <w:lang w:eastAsia="ru-RU"/>
        </w:rPr>
        <w:t xml:space="preserve">«Горводоканал» </w:t>
      </w:r>
      <w:r w:rsidRPr="00382091">
        <w:rPr>
          <w:rFonts w:eastAsia="Calibri"/>
          <w:bCs/>
          <w:szCs w:val="28"/>
          <w:lang w:eastAsia="ru-RU"/>
        </w:rPr>
        <w:t xml:space="preserve">по развитию </w:t>
      </w:r>
    </w:p>
    <w:p w:rsidR="00D12256" w:rsidRPr="00382091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382091">
        <w:rPr>
          <w:rFonts w:eastAsia="Calibri"/>
          <w:bCs/>
          <w:szCs w:val="28"/>
          <w:lang w:eastAsia="ru-RU"/>
        </w:rPr>
        <w:t xml:space="preserve">централизованной системы </w:t>
      </w:r>
    </w:p>
    <w:p w:rsidR="00D12256" w:rsidRPr="00382091" w:rsidRDefault="00D12256" w:rsidP="00D12256">
      <w:pPr>
        <w:ind w:left="10490"/>
        <w:contextualSpacing/>
        <w:rPr>
          <w:rFonts w:eastAsia="Calibri"/>
          <w:bCs/>
          <w:szCs w:val="28"/>
          <w:lang w:eastAsia="ru-RU"/>
        </w:rPr>
      </w:pPr>
      <w:r w:rsidRPr="00382091">
        <w:rPr>
          <w:rFonts w:eastAsia="Calibri"/>
          <w:bCs/>
          <w:szCs w:val="28"/>
          <w:lang w:eastAsia="ru-RU"/>
        </w:rPr>
        <w:t>холодного водоснабжения</w:t>
      </w:r>
    </w:p>
    <w:p w:rsidR="00D12256" w:rsidRDefault="00D12256" w:rsidP="00D12256">
      <w:pPr>
        <w:ind w:left="10490"/>
      </w:pPr>
      <w:r w:rsidRPr="00382091">
        <w:t>на 2026 – 2028 годы</w:t>
      </w:r>
    </w:p>
    <w:p w:rsidR="005A04CB" w:rsidRDefault="005A04CB" w:rsidP="005A04CB">
      <w:pPr>
        <w:jc w:val="center"/>
        <w:rPr>
          <w:rFonts w:eastAsia="Calibri"/>
          <w:szCs w:val="24"/>
        </w:rPr>
      </w:pPr>
    </w:p>
    <w:p w:rsidR="00D12256" w:rsidRPr="00D12256" w:rsidRDefault="00D12256" w:rsidP="005A04CB">
      <w:pPr>
        <w:jc w:val="center"/>
        <w:rPr>
          <w:rFonts w:eastAsia="Calibri"/>
          <w:szCs w:val="24"/>
        </w:rPr>
      </w:pPr>
    </w:p>
    <w:p w:rsidR="006958A6" w:rsidRPr="00B0327C" w:rsidRDefault="00913983" w:rsidP="006958A6">
      <w:pPr>
        <w:contextualSpacing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Мероприятия</w:t>
      </w:r>
    </w:p>
    <w:p w:rsidR="00D12256" w:rsidRDefault="006958A6" w:rsidP="006958A6">
      <w:pPr>
        <w:contextualSpacing/>
        <w:jc w:val="center"/>
        <w:rPr>
          <w:rFonts w:eastAsia="Times New Roman"/>
          <w:szCs w:val="28"/>
          <w:lang w:eastAsia="ru-RU"/>
        </w:rPr>
      </w:pPr>
      <w:r w:rsidRPr="00B0327C">
        <w:rPr>
          <w:rFonts w:eastAsia="Times New Roman"/>
          <w:szCs w:val="28"/>
          <w:lang w:eastAsia="ru-RU"/>
        </w:rPr>
        <w:t>по</w:t>
      </w:r>
      <w:r w:rsidR="00913983">
        <w:rPr>
          <w:rFonts w:eastAsia="Times New Roman"/>
          <w:szCs w:val="28"/>
          <w:lang w:eastAsia="ru-RU"/>
        </w:rPr>
        <w:t xml:space="preserve"> строительству, модернизации </w:t>
      </w:r>
      <w:r w:rsidRPr="00B0327C">
        <w:rPr>
          <w:rFonts w:eastAsia="Times New Roman"/>
          <w:szCs w:val="28"/>
          <w:lang w:eastAsia="ru-RU"/>
        </w:rPr>
        <w:t>или реконструкции объектов централизованн</w:t>
      </w:r>
      <w:r w:rsidR="00C5163F">
        <w:rPr>
          <w:rFonts w:eastAsia="Times New Roman"/>
          <w:szCs w:val="28"/>
          <w:lang w:eastAsia="ru-RU"/>
        </w:rPr>
        <w:t>ой системы</w:t>
      </w:r>
      <w:r w:rsidR="00A67033">
        <w:rPr>
          <w:rFonts w:eastAsia="Times New Roman"/>
          <w:szCs w:val="28"/>
          <w:lang w:eastAsia="ru-RU"/>
        </w:rPr>
        <w:t xml:space="preserve"> </w:t>
      </w:r>
    </w:p>
    <w:p w:rsidR="00D12256" w:rsidRDefault="006958A6" w:rsidP="006958A6">
      <w:pPr>
        <w:contextualSpacing/>
        <w:jc w:val="center"/>
        <w:rPr>
          <w:rFonts w:eastAsia="Times New Roman"/>
          <w:szCs w:val="28"/>
          <w:lang w:eastAsia="ru-RU"/>
        </w:rPr>
      </w:pPr>
      <w:r w:rsidRPr="00B0327C">
        <w:rPr>
          <w:bCs/>
          <w:szCs w:val="28"/>
        </w:rPr>
        <w:t xml:space="preserve">холодного </w:t>
      </w:r>
      <w:r w:rsidR="00F95C5B" w:rsidRPr="00B0327C">
        <w:rPr>
          <w:rFonts w:eastAsia="Times New Roman"/>
          <w:szCs w:val="28"/>
          <w:lang w:eastAsia="ru-RU"/>
        </w:rPr>
        <w:t>водоснабжения,</w:t>
      </w:r>
      <w:r w:rsidRPr="00B0327C">
        <w:rPr>
          <w:rFonts w:eastAsia="Times New Roman"/>
          <w:szCs w:val="28"/>
          <w:lang w:eastAsia="ru-RU"/>
        </w:rPr>
        <w:t xml:space="preserve"> а также по проведению качества питьевой воды </w:t>
      </w:r>
      <w:r w:rsidR="00913983">
        <w:rPr>
          <w:rFonts w:eastAsia="Times New Roman"/>
          <w:szCs w:val="28"/>
          <w:lang w:eastAsia="ru-RU"/>
        </w:rPr>
        <w:t>в соответствии</w:t>
      </w:r>
      <w:r w:rsidR="00A67033">
        <w:rPr>
          <w:rFonts w:eastAsia="Times New Roman"/>
          <w:szCs w:val="28"/>
          <w:lang w:eastAsia="ru-RU"/>
        </w:rPr>
        <w:t xml:space="preserve"> </w:t>
      </w:r>
    </w:p>
    <w:p w:rsidR="006958A6" w:rsidRPr="00B0327C" w:rsidRDefault="006958A6" w:rsidP="006958A6">
      <w:pPr>
        <w:contextualSpacing/>
        <w:jc w:val="center"/>
        <w:rPr>
          <w:rFonts w:eastAsia="Times New Roman"/>
          <w:szCs w:val="28"/>
          <w:lang w:eastAsia="ru-RU"/>
        </w:rPr>
      </w:pPr>
      <w:r w:rsidRPr="00B0327C">
        <w:rPr>
          <w:rFonts w:eastAsia="Times New Roman"/>
          <w:szCs w:val="28"/>
          <w:lang w:eastAsia="ru-RU"/>
        </w:rPr>
        <w:t>с установленными требованиями</w:t>
      </w:r>
    </w:p>
    <w:p w:rsidR="006958A6" w:rsidRPr="00B0327C" w:rsidRDefault="006958A6" w:rsidP="006958A6">
      <w:pPr>
        <w:contextualSpacing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46"/>
        <w:gridCol w:w="10213"/>
      </w:tblGrid>
      <w:tr w:rsidR="00B0327C" w:rsidRPr="00B0327C" w:rsidTr="00D12256">
        <w:trPr>
          <w:trHeight w:val="283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7119" w:rsidRPr="00B0327C" w:rsidRDefault="00D27119" w:rsidP="004522FE">
            <w:pPr>
              <w:jc w:val="center"/>
              <w:rPr>
                <w:szCs w:val="28"/>
              </w:rPr>
            </w:pPr>
            <w:r w:rsidRPr="00B0327C">
              <w:rPr>
                <w:szCs w:val="28"/>
              </w:rPr>
              <w:t>Вид работ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119" w:rsidRPr="00B0327C" w:rsidRDefault="00D27119" w:rsidP="004522FE">
            <w:pPr>
              <w:jc w:val="center"/>
              <w:rPr>
                <w:szCs w:val="28"/>
              </w:rPr>
            </w:pPr>
            <w:r w:rsidRPr="00B0327C">
              <w:rPr>
                <w:szCs w:val="28"/>
              </w:rPr>
              <w:t>Наименование мероприятий</w:t>
            </w:r>
          </w:p>
        </w:tc>
      </w:tr>
      <w:tr w:rsidR="00B0327C" w:rsidRPr="00B0327C" w:rsidTr="00FD17E4">
        <w:trPr>
          <w:trHeight w:val="627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D27119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1. Строительство</w:t>
            </w:r>
            <w:r w:rsidR="009506D9" w:rsidRPr="00B0327C">
              <w:rPr>
                <w:rFonts w:eastAsia="Times New Roman"/>
                <w:szCs w:val="28"/>
                <w:lang w:eastAsia="ru-RU"/>
              </w:rPr>
              <w:t>, модернизация или реконструкция объектов</w:t>
            </w:r>
            <w:r w:rsidRPr="00B0327C">
              <w:rPr>
                <w:rFonts w:eastAsia="Times New Roman"/>
                <w:szCs w:val="28"/>
                <w:lang w:eastAsia="ru-RU"/>
              </w:rPr>
              <w:t xml:space="preserve"> централизованных</w:t>
            </w:r>
            <w:r w:rsidR="009506D9" w:rsidRPr="00B0327C">
              <w:rPr>
                <w:rFonts w:eastAsia="Times New Roman"/>
                <w:szCs w:val="28"/>
                <w:lang w:eastAsia="ru-RU"/>
              </w:rPr>
              <w:t xml:space="preserve"> систем холодного водоснабжения </w:t>
            </w:r>
            <w:r w:rsidR="005C646C">
              <w:rPr>
                <w:rFonts w:eastAsia="Times New Roman"/>
                <w:szCs w:val="28"/>
                <w:lang w:eastAsia="ru-RU"/>
              </w:rPr>
              <w:br/>
            </w:r>
            <w:r w:rsidR="009506D9" w:rsidRPr="00B0327C">
              <w:rPr>
                <w:rFonts w:eastAsia="Times New Roman"/>
                <w:szCs w:val="28"/>
                <w:lang w:eastAsia="ru-RU"/>
              </w:rPr>
              <w:t>в целях подключения объектов капитального строительства абонентов</w:t>
            </w:r>
          </w:p>
        </w:tc>
      </w:tr>
      <w:tr w:rsidR="00B0327C" w:rsidRPr="00B0327C" w:rsidTr="00FD17E4">
        <w:trPr>
          <w:trHeight w:val="654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06D9" w:rsidRPr="00B0327C" w:rsidRDefault="00D27119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1.1. Строительство новых сетей холодного водоснабжения</w:t>
            </w:r>
            <w:r w:rsidR="009506D9" w:rsidRPr="00B0327C">
              <w:rPr>
                <w:rFonts w:eastAsia="Times New Roman"/>
                <w:szCs w:val="28"/>
                <w:lang w:eastAsia="ru-RU"/>
              </w:rPr>
              <w:t xml:space="preserve"> в целях подключения объектов капитального строительства абонентов</w:t>
            </w:r>
          </w:p>
        </w:tc>
      </w:tr>
      <w:tr w:rsidR="00B0327C" w:rsidRPr="00B0327C" w:rsidTr="00FD17E4">
        <w:trPr>
          <w:trHeight w:val="293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E08" w:rsidRPr="00B0327C" w:rsidRDefault="004E4E08" w:rsidP="004522FE">
            <w:r w:rsidRPr="00B0327C">
              <w:rPr>
                <w:rFonts w:eastAsia="Times New Roman"/>
                <w:szCs w:val="28"/>
                <w:lang w:eastAsia="ru-RU"/>
              </w:rPr>
              <w:t>1.1.1. 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E08" w:rsidRPr="00B0327C" w:rsidRDefault="0014059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</w:t>
            </w:r>
            <w:r w:rsidR="004E4E08" w:rsidRPr="00B0327C">
              <w:rPr>
                <w:rFonts w:eastAsia="Times New Roman"/>
                <w:szCs w:val="28"/>
                <w:lang w:eastAsia="ru-RU"/>
              </w:rPr>
              <w:t xml:space="preserve">Строительство сетей водоснабжения до границ земельного участка, присоединяемых к централизованной системе водоснабжения объектов капитального строительства «Склад УРТиО», «Нежилое здание. Инженерно-лабораторный корпус», «Встроенное нежилое здание. Здание БПО с бытовыми помещениями», «Встроенное нежилое здание. Здание с помещениями РММ </w:t>
            </w:r>
            <w:r w:rsidR="00C5163F">
              <w:rPr>
                <w:rFonts w:eastAsia="Times New Roman"/>
                <w:szCs w:val="28"/>
                <w:lang w:eastAsia="ru-RU"/>
              </w:rPr>
              <w:br/>
            </w:r>
            <w:r w:rsidR="004E4E08" w:rsidRPr="00B0327C">
              <w:rPr>
                <w:rFonts w:eastAsia="Times New Roman"/>
                <w:szCs w:val="28"/>
                <w:lang w:eastAsia="ru-RU"/>
              </w:rPr>
              <w:t>и паркингом легкового автотранспорта»</w:t>
            </w:r>
          </w:p>
        </w:tc>
      </w:tr>
      <w:tr w:rsidR="00B0327C" w:rsidRPr="00B0327C" w:rsidTr="00FD17E4">
        <w:trPr>
          <w:trHeight w:val="988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4E08" w:rsidRPr="00B0327C" w:rsidRDefault="004E4E08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lastRenderedPageBreak/>
              <w:t>1.1.2. 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E08" w:rsidRPr="00B0327C" w:rsidRDefault="0014059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</w:t>
            </w:r>
            <w:r w:rsidR="004E4E08" w:rsidRPr="00B0327C">
              <w:rPr>
                <w:rFonts w:eastAsia="Times New Roman"/>
                <w:szCs w:val="28"/>
                <w:lang w:eastAsia="ru-RU"/>
              </w:rPr>
              <w:t>Строительство сетей водоснабжения до границ земельного участка, присоединяемых к централизованной системе водоснабжения объектов капитального строительства «Экспозиционно-выставочное здание»</w:t>
            </w:r>
          </w:p>
        </w:tc>
      </w:tr>
      <w:tr w:rsidR="00B0327C" w:rsidRPr="00B0327C" w:rsidTr="00FD17E4">
        <w:trPr>
          <w:trHeight w:val="505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59A" w:rsidRPr="00B0327C" w:rsidRDefault="0014059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2. Строительство новых объектов централизованных систем холодного водоснабжения, не связанных с подключением новых объектов капитального строительства абонентов</w:t>
            </w:r>
          </w:p>
        </w:tc>
      </w:tr>
      <w:tr w:rsidR="00B0327C" w:rsidRPr="00B0327C" w:rsidTr="00FD17E4">
        <w:trPr>
          <w:trHeight w:val="411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059A" w:rsidRPr="00B0327C" w:rsidRDefault="0014059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2.1. Строительство новых сетей холодного водоснабжения</w:t>
            </w:r>
          </w:p>
        </w:tc>
      </w:tr>
      <w:tr w:rsidR="00B0327C" w:rsidRPr="00B0327C" w:rsidTr="00FD17E4">
        <w:trPr>
          <w:trHeight w:val="63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7119" w:rsidRPr="00B0327C" w:rsidRDefault="0014059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2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.1.1. Проектно-изыскательские работы</w:t>
            </w:r>
          </w:p>
        </w:tc>
        <w:tc>
          <w:tcPr>
            <w:tcW w:w="10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7119" w:rsidRPr="00B0327C" w:rsidRDefault="00D27119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«Строительство водовода» (второй ввод водопровода на центральный тепловой пункт-65)»</w:t>
            </w:r>
          </w:p>
        </w:tc>
      </w:tr>
      <w:tr w:rsidR="00B0327C" w:rsidRPr="00B0327C" w:rsidTr="00FD17E4">
        <w:trPr>
          <w:trHeight w:val="63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14059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2</w:t>
            </w:r>
            <w:r w:rsidR="00A75A0A" w:rsidRPr="00B0327C">
              <w:rPr>
                <w:rFonts w:eastAsia="Times New Roman"/>
                <w:szCs w:val="28"/>
                <w:lang w:eastAsia="ru-RU"/>
              </w:rPr>
              <w:t>.1.2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 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119" w:rsidRPr="00B0327C" w:rsidRDefault="00D27119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«Строительство водовода» (второй ввод водопровода на центральный тепловой пункт-15)»</w:t>
            </w:r>
          </w:p>
          <w:p w:rsidR="00D27119" w:rsidRPr="00B0327C" w:rsidRDefault="00D27119" w:rsidP="004522FE">
            <w:pPr>
              <w:rPr>
                <w:rFonts w:eastAsia="Times New Roman"/>
                <w:szCs w:val="28"/>
                <w:lang w:eastAsia="ru-RU"/>
              </w:rPr>
            </w:pPr>
          </w:p>
        </w:tc>
      </w:tr>
      <w:tr w:rsidR="00B0327C" w:rsidRPr="00B0327C" w:rsidTr="00FD17E4">
        <w:trPr>
          <w:trHeight w:val="630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14059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2</w:t>
            </w:r>
            <w:r w:rsidR="00A75A0A" w:rsidRPr="00B0327C">
              <w:rPr>
                <w:rFonts w:eastAsia="Times New Roman"/>
                <w:szCs w:val="28"/>
                <w:lang w:eastAsia="ru-RU"/>
              </w:rPr>
              <w:t>.1.3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 xml:space="preserve">. </w:t>
            </w:r>
            <w:r w:rsidR="00A165DF" w:rsidRPr="00B0327C">
              <w:rPr>
                <w:rFonts w:eastAsia="Times New Roman"/>
                <w:szCs w:val="28"/>
                <w:lang w:eastAsia="ru-RU"/>
              </w:rPr>
              <w:t xml:space="preserve">Проектно-изыскательские работы, строительно-монтажные работы 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5DF" w:rsidRDefault="00A165DF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 xml:space="preserve">«Строительство трубопроводов технологической обвязки к объектам: </w:t>
            </w:r>
          </w:p>
          <w:p w:rsidR="00D27119" w:rsidRPr="00B0327C" w:rsidRDefault="00A165DF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Резервуар чистой воды №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B0327C">
              <w:rPr>
                <w:rFonts w:eastAsia="Times New Roman"/>
                <w:szCs w:val="28"/>
                <w:lang w:eastAsia="ru-RU"/>
              </w:rPr>
              <w:t>1 6000 м3 8А пром/узел, инвентарный номер 20338; Резервуар чистой воды №</w:t>
            </w:r>
            <w:r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B0327C">
              <w:rPr>
                <w:rFonts w:eastAsia="Times New Roman"/>
                <w:szCs w:val="28"/>
                <w:lang w:eastAsia="ru-RU"/>
              </w:rPr>
              <w:t>2 6000 м3, инвентарный номер 20337)»</w:t>
            </w:r>
          </w:p>
        </w:tc>
      </w:tr>
      <w:tr w:rsidR="00B0327C" w:rsidRPr="00B0327C" w:rsidTr="00FD17E4">
        <w:trPr>
          <w:trHeight w:val="373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5A0A" w:rsidRPr="00B0327C" w:rsidRDefault="00A75A0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 xml:space="preserve">2.1.4. </w:t>
            </w:r>
            <w:r w:rsidR="00A165DF" w:rsidRPr="00B0327C">
              <w:rPr>
                <w:rFonts w:eastAsia="Times New Roman"/>
                <w:szCs w:val="28"/>
                <w:lang w:eastAsia="ru-RU"/>
              </w:rPr>
              <w:t>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A0A" w:rsidRPr="00B0327C" w:rsidRDefault="00A165DF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«Строительство водовода» (второй ввод водопровода на центральный тепловой пункт-67)»</w:t>
            </w:r>
          </w:p>
        </w:tc>
      </w:tr>
      <w:tr w:rsidR="00B0327C" w:rsidRPr="00B0327C" w:rsidTr="00FD17E4">
        <w:trPr>
          <w:trHeight w:val="599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5A0A" w:rsidRPr="00B0327C" w:rsidRDefault="00A75A0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 xml:space="preserve">2.1.5. Строительно-монтажные работы 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A0A" w:rsidRPr="00B0327C" w:rsidRDefault="00A165DF" w:rsidP="00C5163F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 xml:space="preserve">«Строительство объекта: «Магистральный водовод по ул. Аэрофлотской </w:t>
            </w:r>
            <w:r w:rsidRPr="00B0327C">
              <w:rPr>
                <w:rFonts w:eastAsia="Times New Roman"/>
                <w:szCs w:val="28"/>
                <w:lang w:eastAsia="ru-RU"/>
              </w:rPr>
              <w:br/>
              <w:t>(от существующего ВК по ул. 39 «З» до ВК-1 по Нефтеюганскому шоссе)»</w:t>
            </w:r>
          </w:p>
        </w:tc>
      </w:tr>
      <w:tr w:rsidR="00B0327C" w:rsidRPr="00B0327C" w:rsidTr="00FD17E4">
        <w:trPr>
          <w:trHeight w:val="427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27119" w:rsidRPr="00B0327C" w:rsidRDefault="00A75A0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 Модернизация или реконструкция существующих объектов централизованн</w:t>
            </w:r>
            <w:r w:rsidR="00A165DF">
              <w:rPr>
                <w:rFonts w:eastAsia="Times New Roman"/>
                <w:szCs w:val="28"/>
                <w:lang w:eastAsia="ru-RU"/>
              </w:rPr>
              <w:t>ых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 xml:space="preserve"> систем водоснабжения </w:t>
            </w:r>
            <w:r w:rsidR="004522FE">
              <w:rPr>
                <w:rFonts w:eastAsia="Times New Roman"/>
                <w:szCs w:val="28"/>
                <w:lang w:eastAsia="ru-RU"/>
              </w:rPr>
              <w:br/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в целях снижения уровня износа существующих объектов</w:t>
            </w:r>
          </w:p>
        </w:tc>
      </w:tr>
      <w:tr w:rsidR="00B0327C" w:rsidRPr="00B0327C" w:rsidTr="00FD17E4">
        <w:trPr>
          <w:trHeight w:val="284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A75A0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.1. Модернизация или реконструкция существующих сетей холодного водоснабжения</w:t>
            </w:r>
          </w:p>
        </w:tc>
      </w:tr>
      <w:tr w:rsidR="00B0327C" w:rsidRPr="00B0327C" w:rsidTr="00FD17E4">
        <w:trPr>
          <w:trHeight w:val="756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A75A0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 xml:space="preserve">.1. 1 </w:t>
            </w:r>
            <w:r w:rsidRPr="00B0327C">
              <w:rPr>
                <w:rFonts w:eastAsia="Times New Roman"/>
                <w:szCs w:val="28"/>
                <w:lang w:eastAsia="ru-RU"/>
              </w:rPr>
              <w:t>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119" w:rsidRPr="00D769F3" w:rsidRDefault="00AE796A" w:rsidP="0018369E">
            <w:pPr>
              <w:rPr>
                <w:rFonts w:eastAsia="Times New Roman"/>
                <w:szCs w:val="28"/>
                <w:lang w:eastAsia="ru-RU"/>
              </w:rPr>
            </w:pPr>
            <w:r w:rsidRPr="00D769F3">
              <w:rPr>
                <w:rFonts w:eastAsia="Times New Roman"/>
                <w:szCs w:val="28"/>
                <w:lang w:eastAsia="ru-RU"/>
              </w:rPr>
              <w:t>«Реконструкция в</w:t>
            </w:r>
            <w:r w:rsidR="00D27119" w:rsidRPr="00D769F3">
              <w:rPr>
                <w:rFonts w:eastAsia="Times New Roman"/>
                <w:szCs w:val="28"/>
                <w:lang w:eastAsia="ru-RU"/>
              </w:rPr>
              <w:t xml:space="preserve">одовода по ул. Каролинского от Нефтеюганского шоссе </w:t>
            </w:r>
            <w:r w:rsidR="00D27119" w:rsidRPr="00D769F3">
              <w:rPr>
                <w:rFonts w:eastAsia="Times New Roman"/>
                <w:szCs w:val="28"/>
                <w:lang w:eastAsia="ru-RU"/>
              </w:rPr>
              <w:br/>
              <w:t xml:space="preserve">до пр. Пролетарский», инвентарный номер 30930 </w:t>
            </w:r>
          </w:p>
        </w:tc>
      </w:tr>
      <w:tr w:rsidR="00B0327C" w:rsidRPr="00B0327C" w:rsidTr="00FD17E4">
        <w:trPr>
          <w:trHeight w:val="654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A75A0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.1.2. Проектно-изыскательские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A0A" w:rsidRPr="00D769F3" w:rsidRDefault="00AE796A" w:rsidP="0018369E">
            <w:pPr>
              <w:rPr>
                <w:rFonts w:eastAsia="Times New Roman"/>
                <w:szCs w:val="28"/>
                <w:lang w:eastAsia="ru-RU"/>
              </w:rPr>
            </w:pPr>
            <w:r w:rsidRPr="00D769F3">
              <w:rPr>
                <w:rFonts w:eastAsia="Times New Roman"/>
                <w:szCs w:val="28"/>
                <w:lang w:eastAsia="ru-RU"/>
              </w:rPr>
              <w:t>«Реконструкция в</w:t>
            </w:r>
            <w:r w:rsidR="00D27119" w:rsidRPr="00D769F3">
              <w:rPr>
                <w:rFonts w:eastAsia="Times New Roman"/>
                <w:szCs w:val="28"/>
                <w:lang w:eastAsia="ru-RU"/>
              </w:rPr>
              <w:t>одовода от 8 пром/узла до ВК-25 ул. 50 лет В</w:t>
            </w:r>
            <w:r w:rsidR="00A165DF" w:rsidRPr="00D769F3">
              <w:rPr>
                <w:rFonts w:eastAsia="Times New Roman"/>
                <w:szCs w:val="28"/>
                <w:lang w:eastAsia="ru-RU"/>
              </w:rPr>
              <w:t>ЛКСМ», инвентарный номер 30933</w:t>
            </w:r>
          </w:p>
        </w:tc>
      </w:tr>
      <w:tr w:rsidR="00B0327C" w:rsidRPr="00B0327C" w:rsidTr="00FD17E4">
        <w:trPr>
          <w:trHeight w:val="299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5A0A" w:rsidRPr="00B0327C" w:rsidRDefault="00A75A0A" w:rsidP="00C5163F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 xml:space="preserve">3.1.3. </w:t>
            </w:r>
            <w:r w:rsidR="00C5163F">
              <w:rPr>
                <w:rFonts w:eastAsia="Times New Roman"/>
                <w:szCs w:val="28"/>
                <w:lang w:eastAsia="ru-RU"/>
              </w:rPr>
              <w:t>С</w:t>
            </w:r>
            <w:r w:rsidRPr="00B0327C">
              <w:rPr>
                <w:rFonts w:eastAsia="Times New Roman"/>
                <w:szCs w:val="28"/>
                <w:lang w:eastAsia="ru-RU"/>
              </w:rPr>
              <w:t xml:space="preserve">троительно-монтажные работы 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A0A" w:rsidRPr="00D769F3" w:rsidRDefault="00A75A0A" w:rsidP="00C5163F">
            <w:pPr>
              <w:rPr>
                <w:rFonts w:eastAsia="Times New Roman"/>
                <w:szCs w:val="28"/>
                <w:lang w:eastAsia="ru-RU"/>
              </w:rPr>
            </w:pPr>
            <w:r w:rsidRPr="00D769F3">
              <w:rPr>
                <w:rFonts w:eastAsia="Times New Roman"/>
                <w:szCs w:val="28"/>
                <w:lang w:eastAsia="ru-RU"/>
              </w:rPr>
              <w:t>«</w:t>
            </w:r>
            <w:r w:rsidR="00C5163F" w:rsidRPr="00D769F3">
              <w:rPr>
                <w:rFonts w:eastAsia="Times New Roman"/>
                <w:szCs w:val="28"/>
                <w:lang w:eastAsia="ru-RU"/>
              </w:rPr>
              <w:t>Реконструкция объекта: «</w:t>
            </w:r>
            <w:r w:rsidRPr="00D769F3">
              <w:rPr>
                <w:rFonts w:eastAsia="Times New Roman"/>
                <w:szCs w:val="28"/>
                <w:lang w:eastAsia="ru-RU"/>
              </w:rPr>
              <w:t xml:space="preserve">Закольцовка водовода», на участке Ду-500мм от ВК-1 (кольцо бизнес-центр) до ВК-6 по ул. Магистральная 10», инвентарный </w:t>
            </w:r>
            <w:r w:rsidR="00C5163F" w:rsidRPr="00D769F3">
              <w:rPr>
                <w:rFonts w:eastAsia="Times New Roman"/>
                <w:szCs w:val="28"/>
                <w:lang w:eastAsia="ru-RU"/>
              </w:rPr>
              <w:br/>
            </w:r>
            <w:r w:rsidRPr="00D769F3">
              <w:rPr>
                <w:rFonts w:eastAsia="Times New Roman"/>
                <w:szCs w:val="28"/>
                <w:lang w:eastAsia="ru-RU"/>
              </w:rPr>
              <w:t>номер 31374</w:t>
            </w:r>
          </w:p>
        </w:tc>
      </w:tr>
      <w:tr w:rsidR="00B0327C" w:rsidRPr="00B0327C" w:rsidTr="00FD17E4">
        <w:trPr>
          <w:trHeight w:val="756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345460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lastRenderedPageBreak/>
              <w:t>3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.1.4. 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119" w:rsidRPr="00D769F3" w:rsidRDefault="00AE796A" w:rsidP="0070350E">
            <w:pPr>
              <w:rPr>
                <w:rFonts w:eastAsia="Times New Roman"/>
                <w:szCs w:val="28"/>
                <w:lang w:eastAsia="ru-RU"/>
              </w:rPr>
            </w:pPr>
            <w:r w:rsidRPr="00D769F3">
              <w:rPr>
                <w:rFonts w:eastAsia="Times New Roman"/>
                <w:szCs w:val="28"/>
                <w:lang w:eastAsia="ru-RU"/>
              </w:rPr>
              <w:t>«Реконструкция в</w:t>
            </w:r>
            <w:r w:rsidR="00D27119" w:rsidRPr="00D769F3">
              <w:rPr>
                <w:rFonts w:eastAsia="Times New Roman"/>
                <w:szCs w:val="28"/>
                <w:lang w:eastAsia="ru-RU"/>
              </w:rPr>
              <w:t>одовода по ул. Маяковского от 8 п/у до 50 лет ВЛКСМ», инвентарный номер 31385</w:t>
            </w:r>
          </w:p>
        </w:tc>
      </w:tr>
      <w:tr w:rsidR="00B0327C" w:rsidRPr="00B0327C" w:rsidTr="00FD17E4">
        <w:trPr>
          <w:trHeight w:val="756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345460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3.1.5.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 xml:space="preserve"> Проектно-изыскательские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5DF" w:rsidRPr="00D769F3" w:rsidRDefault="00D27119" w:rsidP="004522FE">
            <w:pPr>
              <w:rPr>
                <w:rFonts w:eastAsia="Times New Roman"/>
                <w:szCs w:val="28"/>
                <w:lang w:eastAsia="ru-RU"/>
              </w:rPr>
            </w:pPr>
            <w:r w:rsidRPr="00D769F3">
              <w:rPr>
                <w:rFonts w:eastAsia="Times New Roman"/>
                <w:szCs w:val="28"/>
                <w:lang w:eastAsia="ru-RU"/>
              </w:rPr>
              <w:t xml:space="preserve">«Реконструкция Хозяйственно-питьевой водопровод ул. 12В на участке </w:t>
            </w:r>
          </w:p>
          <w:p w:rsidR="00D27119" w:rsidRPr="00D769F3" w:rsidRDefault="00D27119" w:rsidP="0018369E">
            <w:pPr>
              <w:rPr>
                <w:rFonts w:eastAsia="Times New Roman"/>
                <w:szCs w:val="28"/>
                <w:lang w:eastAsia="ru-RU"/>
              </w:rPr>
            </w:pPr>
            <w:r w:rsidRPr="00D769F3">
              <w:rPr>
                <w:rFonts w:eastAsia="Times New Roman"/>
                <w:szCs w:val="28"/>
                <w:lang w:eastAsia="ru-RU"/>
              </w:rPr>
              <w:t>от ул.</w:t>
            </w:r>
            <w:r w:rsidR="00A165DF" w:rsidRPr="00D769F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D769F3">
              <w:rPr>
                <w:rFonts w:eastAsia="Times New Roman"/>
                <w:szCs w:val="28"/>
                <w:lang w:eastAsia="ru-RU"/>
              </w:rPr>
              <w:t>10В до ул.</w:t>
            </w:r>
            <w:r w:rsidR="00A165DF" w:rsidRPr="00D769F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D769F3">
              <w:rPr>
                <w:rFonts w:eastAsia="Times New Roman"/>
                <w:szCs w:val="28"/>
                <w:lang w:eastAsia="ru-RU"/>
              </w:rPr>
              <w:t>23В», инвентарный номер 31395</w:t>
            </w:r>
          </w:p>
        </w:tc>
      </w:tr>
      <w:tr w:rsidR="00B0327C" w:rsidRPr="00B0327C" w:rsidTr="00FD17E4">
        <w:trPr>
          <w:trHeight w:val="756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345460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3.1.6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 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119" w:rsidRPr="00B0327C" w:rsidRDefault="00AE796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«Реконструкция с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 xml:space="preserve">ети водоснабжения ВК-1 (пр. Мира) мкр. 27», инвентарный 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br/>
              <w:t xml:space="preserve">номер 30929 (участок от точки врезки по улице Маяковского до точки врезки </w:t>
            </w:r>
            <w:r w:rsidR="00CA3478" w:rsidRPr="00B0327C">
              <w:rPr>
                <w:rFonts w:eastAsia="Times New Roman"/>
                <w:szCs w:val="28"/>
                <w:lang w:eastAsia="ru-RU"/>
              </w:rPr>
              <w:br/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по проспекту Мира)</w:t>
            </w:r>
          </w:p>
        </w:tc>
      </w:tr>
      <w:tr w:rsidR="00B0327C" w:rsidRPr="00B0327C" w:rsidTr="00FD17E4">
        <w:trPr>
          <w:trHeight w:val="756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119" w:rsidRPr="00B0327C" w:rsidRDefault="00345460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3.1.7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>. 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119" w:rsidRPr="00B0327C" w:rsidRDefault="00AE796A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«Реконструкция с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t xml:space="preserve">ооружения: хозяйственно-питьевой водопровод», </w:t>
            </w:r>
            <w:r w:rsidR="00D27119" w:rsidRPr="00B0327C">
              <w:rPr>
                <w:rFonts w:eastAsia="Times New Roman"/>
                <w:szCs w:val="28"/>
                <w:lang w:eastAsia="ru-RU"/>
              </w:rPr>
              <w:br/>
              <w:t>инвентарный номер 31032</w:t>
            </w:r>
          </w:p>
        </w:tc>
      </w:tr>
      <w:tr w:rsidR="00B0327C" w:rsidRPr="00B0327C" w:rsidTr="00FD17E4">
        <w:trPr>
          <w:trHeight w:val="1178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460" w:rsidRPr="00B0327C" w:rsidRDefault="00345460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3.1.8. Проектно-изыскательские работы, 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60" w:rsidRPr="00B0327C" w:rsidRDefault="00345460" w:rsidP="0070350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 xml:space="preserve">Реконструкция объектов: «Малоэтажная застройка (2 очередь). Наружные сети водопровода 2 очередь», инвентарный номер 31454, «Малоэтажная застройка </w:t>
            </w:r>
            <w:r w:rsidR="00A165DF">
              <w:rPr>
                <w:rFonts w:eastAsia="Times New Roman"/>
                <w:szCs w:val="28"/>
                <w:lang w:eastAsia="ru-RU"/>
              </w:rPr>
              <w:br/>
            </w:r>
            <w:r w:rsidRPr="00B0327C">
              <w:rPr>
                <w:rFonts w:eastAsia="Times New Roman"/>
                <w:szCs w:val="28"/>
                <w:lang w:eastAsia="ru-RU"/>
              </w:rPr>
              <w:t>(1 очередь). Наружные сети водопровода 1 очередь», инвентарный номер 31455, «Наружные сети водопровода», инвентарный номер 31515</w:t>
            </w:r>
          </w:p>
        </w:tc>
      </w:tr>
      <w:tr w:rsidR="00B0327C" w:rsidRPr="00B0327C" w:rsidTr="00FD17E4">
        <w:trPr>
          <w:trHeight w:val="220"/>
        </w:trPr>
        <w:tc>
          <w:tcPr>
            <w:tcW w:w="1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460" w:rsidRPr="00B0327C" w:rsidRDefault="00345460" w:rsidP="004522FE">
            <w:pPr>
              <w:tabs>
                <w:tab w:val="left" w:pos="1178"/>
              </w:tabs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 xml:space="preserve">3.2. Модернизация или реконструкция существующих объектов централизованных систем холодного водоснабжения, </w:t>
            </w:r>
            <w:r w:rsidR="00A165DF">
              <w:rPr>
                <w:rFonts w:eastAsia="Times New Roman"/>
                <w:szCs w:val="28"/>
                <w:lang w:eastAsia="ru-RU"/>
              </w:rPr>
              <w:br/>
            </w:r>
            <w:r w:rsidRPr="00B0327C">
              <w:rPr>
                <w:rFonts w:eastAsia="Times New Roman"/>
                <w:szCs w:val="28"/>
                <w:lang w:eastAsia="ru-RU"/>
              </w:rPr>
              <w:t>за исключением сетей водоснабжения</w:t>
            </w:r>
          </w:p>
        </w:tc>
      </w:tr>
      <w:tr w:rsidR="00B0327C" w:rsidRPr="00B0327C" w:rsidTr="00FD17E4">
        <w:trPr>
          <w:trHeight w:val="281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460" w:rsidRPr="00B0327C" w:rsidRDefault="00345460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Строительно-монтажные работы</w:t>
            </w:r>
          </w:p>
        </w:tc>
        <w:tc>
          <w:tcPr>
            <w:tcW w:w="10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460" w:rsidRPr="00B0327C" w:rsidRDefault="00345460" w:rsidP="004522FE">
            <w:pPr>
              <w:rPr>
                <w:rFonts w:eastAsia="Times New Roman"/>
                <w:szCs w:val="28"/>
                <w:lang w:eastAsia="ru-RU"/>
              </w:rPr>
            </w:pPr>
            <w:r w:rsidRPr="00B0327C">
              <w:rPr>
                <w:rFonts w:eastAsia="Times New Roman"/>
                <w:szCs w:val="28"/>
                <w:lang w:eastAsia="ru-RU"/>
              </w:rPr>
              <w:t>«Установка новых аэраторов станции обезжелезивания с демонтажем аэраторов, заменой трубопроводной обвязки, оборудования системы вентиляции согласно рабочей документации на 9-ом промузле»</w:t>
            </w:r>
          </w:p>
        </w:tc>
      </w:tr>
    </w:tbl>
    <w:p w:rsidR="009506D9" w:rsidRPr="00B0327C" w:rsidRDefault="009506D9" w:rsidP="005A04CB">
      <w:pPr>
        <w:jc w:val="center"/>
        <w:rPr>
          <w:rFonts w:eastAsia="Calibri"/>
          <w:szCs w:val="24"/>
        </w:rPr>
      </w:pPr>
    </w:p>
    <w:p w:rsidR="00847840" w:rsidRPr="00B0327C" w:rsidRDefault="00847840" w:rsidP="005A04CB">
      <w:pPr>
        <w:jc w:val="center"/>
        <w:rPr>
          <w:rFonts w:eastAsia="Calibri"/>
          <w:szCs w:val="24"/>
        </w:rPr>
      </w:pPr>
    </w:p>
    <w:p w:rsidR="00847840" w:rsidRPr="00B0327C" w:rsidRDefault="00847840" w:rsidP="005A04CB">
      <w:pPr>
        <w:jc w:val="center"/>
        <w:rPr>
          <w:rFonts w:eastAsia="Calibri"/>
          <w:szCs w:val="24"/>
        </w:rPr>
        <w:sectPr w:rsidR="00847840" w:rsidRPr="00B0327C" w:rsidSect="006877F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702" w:right="567" w:bottom="284" w:left="1701" w:header="709" w:footer="0" w:gutter="0"/>
          <w:cols w:space="720"/>
          <w:docGrid w:linePitch="381"/>
        </w:sectPr>
      </w:pPr>
    </w:p>
    <w:p w:rsidR="00345460" w:rsidRPr="00B0327C" w:rsidRDefault="00345460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lastRenderedPageBreak/>
        <w:t>Приложение 5</w:t>
      </w:r>
    </w:p>
    <w:p w:rsidR="00345460" w:rsidRPr="00B0327C" w:rsidRDefault="00345460" w:rsidP="00D12256">
      <w:pPr>
        <w:ind w:left="5812"/>
        <w:contextualSpacing/>
        <w:rPr>
          <w:rFonts w:eastAsia="Calibri"/>
          <w:szCs w:val="28"/>
        </w:rPr>
      </w:pPr>
      <w:r w:rsidRPr="00B0327C">
        <w:rPr>
          <w:rFonts w:eastAsia="Calibri"/>
          <w:szCs w:val="28"/>
          <w:lang w:eastAsia="ru-RU"/>
        </w:rPr>
        <w:t xml:space="preserve">к техническому заданию </w:t>
      </w:r>
    </w:p>
    <w:p w:rsidR="00345460" w:rsidRPr="00295C19" w:rsidRDefault="00345460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на </w:t>
      </w:r>
      <w:r w:rsidRPr="00295C19">
        <w:rPr>
          <w:rFonts w:eastAsia="Calibri"/>
          <w:bCs/>
          <w:szCs w:val="28"/>
          <w:lang w:eastAsia="ru-RU"/>
        </w:rPr>
        <w:t>разработку инвестиционной</w:t>
      </w:r>
    </w:p>
    <w:p w:rsidR="00345460" w:rsidRPr="00295C19" w:rsidRDefault="00345460" w:rsidP="00D12256">
      <w:pPr>
        <w:ind w:left="5812"/>
        <w:contextualSpacing/>
        <w:rPr>
          <w:rFonts w:eastAsia="Calibri"/>
          <w:szCs w:val="28"/>
        </w:rPr>
      </w:pPr>
      <w:r w:rsidRPr="00295C19">
        <w:rPr>
          <w:rFonts w:eastAsia="Calibri"/>
          <w:bCs/>
          <w:szCs w:val="28"/>
          <w:lang w:eastAsia="ru-RU"/>
        </w:rPr>
        <w:t xml:space="preserve">программы </w:t>
      </w:r>
      <w:r w:rsidRPr="00295C19">
        <w:rPr>
          <w:rFonts w:eastAsia="Calibri"/>
          <w:szCs w:val="28"/>
          <w:lang w:eastAsia="ru-RU"/>
        </w:rPr>
        <w:t xml:space="preserve">Сургутского </w:t>
      </w:r>
    </w:p>
    <w:p w:rsidR="00345460" w:rsidRPr="00295C19" w:rsidRDefault="00345460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345460" w:rsidRPr="00295C19" w:rsidRDefault="00345460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унитарного предприятия </w:t>
      </w:r>
    </w:p>
    <w:p w:rsidR="00345460" w:rsidRPr="00295C19" w:rsidRDefault="00345460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«Горводоканал» </w:t>
      </w:r>
      <w:r w:rsidRPr="00295C19">
        <w:rPr>
          <w:rFonts w:eastAsia="Calibri"/>
          <w:bCs/>
          <w:szCs w:val="28"/>
          <w:lang w:eastAsia="ru-RU"/>
        </w:rPr>
        <w:t>по развитию</w:t>
      </w:r>
    </w:p>
    <w:p w:rsidR="00345460" w:rsidRPr="00295C19" w:rsidRDefault="00C5163F" w:rsidP="00D12256">
      <w:pPr>
        <w:ind w:left="5812"/>
        <w:contextualSpacing/>
        <w:rPr>
          <w:rFonts w:eastAsia="Calibri"/>
          <w:szCs w:val="28"/>
        </w:rPr>
      </w:pPr>
      <w:r w:rsidRPr="00295C19">
        <w:rPr>
          <w:rFonts w:eastAsia="Calibri"/>
          <w:bCs/>
          <w:szCs w:val="28"/>
          <w:lang w:eastAsia="ru-RU"/>
        </w:rPr>
        <w:t>централизованной</w:t>
      </w:r>
      <w:r w:rsidR="00345460" w:rsidRPr="00295C19">
        <w:rPr>
          <w:rFonts w:eastAsia="Calibri"/>
          <w:bCs/>
          <w:szCs w:val="28"/>
          <w:lang w:eastAsia="ru-RU"/>
        </w:rPr>
        <w:t xml:space="preserve"> систем</w:t>
      </w:r>
      <w:r w:rsidRPr="00295C19">
        <w:rPr>
          <w:rFonts w:eastAsia="Calibri"/>
          <w:bCs/>
          <w:szCs w:val="28"/>
          <w:lang w:eastAsia="ru-RU"/>
        </w:rPr>
        <w:t>ы</w:t>
      </w:r>
      <w:r w:rsidR="00345460" w:rsidRPr="00295C19">
        <w:rPr>
          <w:rFonts w:eastAsia="Calibri"/>
          <w:bCs/>
          <w:szCs w:val="28"/>
          <w:lang w:eastAsia="ru-RU"/>
        </w:rPr>
        <w:t xml:space="preserve"> </w:t>
      </w:r>
    </w:p>
    <w:p w:rsidR="00345460" w:rsidRPr="00295C19" w:rsidRDefault="00345460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295C19">
        <w:rPr>
          <w:rFonts w:eastAsia="Calibri"/>
          <w:bCs/>
          <w:szCs w:val="28"/>
          <w:lang w:eastAsia="ru-RU"/>
        </w:rPr>
        <w:t>холодного водоснабжения</w:t>
      </w:r>
    </w:p>
    <w:p w:rsidR="00C5163F" w:rsidRPr="00B0327C" w:rsidRDefault="00C5163F" w:rsidP="00D12256">
      <w:pPr>
        <w:ind w:left="5812"/>
        <w:contextualSpacing/>
        <w:rPr>
          <w:rFonts w:eastAsia="Calibri"/>
          <w:szCs w:val="28"/>
        </w:rPr>
      </w:pPr>
      <w:r w:rsidRPr="00295C19">
        <w:t>на 2026</w:t>
      </w:r>
      <w:r w:rsidR="00D12256" w:rsidRPr="00295C19">
        <w:t xml:space="preserve"> – </w:t>
      </w:r>
      <w:r w:rsidRPr="00295C19">
        <w:t>2028</w:t>
      </w:r>
      <w:r>
        <w:t xml:space="preserve"> годы</w:t>
      </w:r>
    </w:p>
    <w:p w:rsidR="00345460" w:rsidRDefault="00345460" w:rsidP="00345460">
      <w:pPr>
        <w:jc w:val="center"/>
      </w:pPr>
    </w:p>
    <w:p w:rsidR="00EC034E" w:rsidRPr="00B0327C" w:rsidRDefault="00EC034E" w:rsidP="00345460">
      <w:pPr>
        <w:jc w:val="center"/>
      </w:pPr>
    </w:p>
    <w:p w:rsidR="00345460" w:rsidRPr="00B0327C" w:rsidRDefault="00345460" w:rsidP="00345460">
      <w:pPr>
        <w:jc w:val="center"/>
      </w:pPr>
      <w:r w:rsidRPr="00B0327C">
        <w:t xml:space="preserve">Мероприятия,  </w:t>
      </w:r>
    </w:p>
    <w:p w:rsidR="00EC034E" w:rsidRDefault="00345460" w:rsidP="00345460">
      <w:pPr>
        <w:jc w:val="center"/>
      </w:pPr>
      <w:r w:rsidRPr="00B0327C">
        <w:t xml:space="preserve">направленные на повышение экологической эффективности, </w:t>
      </w:r>
    </w:p>
    <w:p w:rsidR="00EC034E" w:rsidRDefault="00345460" w:rsidP="00345460">
      <w:pPr>
        <w:jc w:val="center"/>
      </w:pPr>
      <w:r w:rsidRPr="00B0327C">
        <w:t xml:space="preserve">достижение плановых значений показателей надежности, качества </w:t>
      </w:r>
    </w:p>
    <w:p w:rsidR="00345460" w:rsidRPr="00B0327C" w:rsidRDefault="00345460" w:rsidP="00345460">
      <w:pPr>
        <w:jc w:val="center"/>
      </w:pPr>
      <w:r w:rsidRPr="00B0327C">
        <w:t>и энергоэффективности объектов централизованн</w:t>
      </w:r>
      <w:r w:rsidR="00C5163F">
        <w:t>ой</w:t>
      </w:r>
      <w:r w:rsidRPr="00B0327C">
        <w:t xml:space="preserve"> систем</w:t>
      </w:r>
      <w:r w:rsidR="00C5163F">
        <w:t>ы</w:t>
      </w:r>
      <w:r w:rsidRPr="00B0327C">
        <w:t xml:space="preserve"> холодного водоснабжения, не включенные в прочие группы мероприятий</w:t>
      </w:r>
    </w:p>
    <w:p w:rsidR="00345460" w:rsidRPr="00B0327C" w:rsidRDefault="00345460" w:rsidP="00345460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C034E" w:rsidRPr="00B0327C" w:rsidTr="00036CF3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E" w:rsidRPr="00B0327C" w:rsidRDefault="00EC034E" w:rsidP="00D12256">
            <w:pPr>
              <w:jc w:val="center"/>
            </w:pPr>
            <w:r w:rsidRPr="00B0327C">
              <w:t>Наименование мероприятия</w:t>
            </w:r>
          </w:p>
        </w:tc>
      </w:tr>
      <w:tr w:rsidR="00EC034E" w:rsidRPr="00B0327C" w:rsidTr="00036CF3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4E" w:rsidRPr="00B0327C" w:rsidRDefault="00EC034E" w:rsidP="00345460">
            <w:r w:rsidRPr="00B0327C">
              <w:t xml:space="preserve">«Внедрение системы стабилизации химического состава питьевой воды </w:t>
            </w:r>
            <w:r>
              <w:br/>
            </w:r>
            <w:r w:rsidRPr="00B0327C">
              <w:t xml:space="preserve">на водозаборе: </w:t>
            </w:r>
            <w:r w:rsidR="005475F8">
              <w:t>«</w:t>
            </w:r>
            <w:r w:rsidRPr="00B0327C">
              <w:t>Станция водоочистки В-1800», инвентарный номер 10129</w:t>
            </w:r>
          </w:p>
        </w:tc>
      </w:tr>
    </w:tbl>
    <w:p w:rsidR="00345460" w:rsidRPr="00B0327C" w:rsidRDefault="00345460" w:rsidP="00345460">
      <w:pPr>
        <w:ind w:left="5387" w:hanging="142"/>
        <w:contextualSpacing/>
        <w:rPr>
          <w:rFonts w:eastAsia="Calibri"/>
          <w:szCs w:val="28"/>
          <w:lang w:eastAsia="ru-RU"/>
        </w:rPr>
      </w:pPr>
    </w:p>
    <w:p w:rsidR="00D12256" w:rsidRDefault="00D12256">
      <w:pPr>
        <w:spacing w:after="160" w:line="259" w:lineRule="auto"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br w:type="page"/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lastRenderedPageBreak/>
        <w:t>Приложение 6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B0327C">
        <w:rPr>
          <w:rFonts w:eastAsia="Calibri"/>
          <w:szCs w:val="28"/>
          <w:lang w:eastAsia="ru-RU"/>
        </w:rPr>
        <w:t xml:space="preserve">к техническому заданию </w:t>
      </w:r>
    </w:p>
    <w:p w:rsidR="00D12256" w:rsidRPr="00B0327C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на </w:t>
      </w:r>
      <w:r w:rsidRPr="00B0327C">
        <w:rPr>
          <w:rFonts w:eastAsia="Calibri"/>
          <w:bCs/>
          <w:szCs w:val="28"/>
          <w:lang w:eastAsia="ru-RU"/>
        </w:rPr>
        <w:t>разработку инвестиционной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B0327C">
        <w:rPr>
          <w:rFonts w:eastAsia="Calibri"/>
          <w:bCs/>
          <w:szCs w:val="28"/>
          <w:lang w:eastAsia="ru-RU"/>
        </w:rPr>
        <w:t xml:space="preserve">программы </w:t>
      </w:r>
      <w:r w:rsidRPr="00B0327C">
        <w:rPr>
          <w:rFonts w:eastAsia="Calibri"/>
          <w:szCs w:val="28"/>
          <w:lang w:eastAsia="ru-RU"/>
        </w:rPr>
        <w:t xml:space="preserve">Сургутского 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унитарного предприятия </w:t>
      </w:r>
    </w:p>
    <w:p w:rsidR="00D12256" w:rsidRPr="00295C19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>«</w:t>
      </w:r>
      <w:r w:rsidRPr="00295C19">
        <w:rPr>
          <w:rFonts w:eastAsia="Calibri"/>
          <w:szCs w:val="28"/>
          <w:lang w:eastAsia="ru-RU"/>
        </w:rPr>
        <w:t xml:space="preserve">Горводоканал» </w:t>
      </w:r>
      <w:r w:rsidRPr="00295C19">
        <w:rPr>
          <w:rFonts w:eastAsia="Calibri"/>
          <w:bCs/>
          <w:szCs w:val="28"/>
          <w:lang w:eastAsia="ru-RU"/>
        </w:rPr>
        <w:t>по развитию</w:t>
      </w:r>
    </w:p>
    <w:p w:rsidR="00D12256" w:rsidRPr="00295C19" w:rsidRDefault="00D12256" w:rsidP="00D12256">
      <w:pPr>
        <w:ind w:left="5812"/>
        <w:contextualSpacing/>
        <w:rPr>
          <w:rFonts w:eastAsia="Calibri"/>
          <w:szCs w:val="28"/>
        </w:rPr>
      </w:pPr>
      <w:r w:rsidRPr="00295C19">
        <w:rPr>
          <w:rFonts w:eastAsia="Calibri"/>
          <w:bCs/>
          <w:szCs w:val="28"/>
          <w:lang w:eastAsia="ru-RU"/>
        </w:rPr>
        <w:t xml:space="preserve">централизованной системы </w:t>
      </w:r>
    </w:p>
    <w:p w:rsidR="00D12256" w:rsidRPr="00295C19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295C19">
        <w:rPr>
          <w:rFonts w:eastAsia="Calibri"/>
          <w:bCs/>
          <w:szCs w:val="28"/>
          <w:lang w:eastAsia="ru-RU"/>
        </w:rPr>
        <w:t>холодного водоснабжения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295C19">
        <w:t>на 2026 – 2028 годы</w:t>
      </w:r>
    </w:p>
    <w:p w:rsidR="00345460" w:rsidRPr="00B0327C" w:rsidRDefault="00345460" w:rsidP="00345460">
      <w:pPr>
        <w:ind w:firstLine="5529"/>
      </w:pPr>
    </w:p>
    <w:p w:rsidR="00345460" w:rsidRPr="00B0327C" w:rsidRDefault="00345460" w:rsidP="00345460">
      <w:pPr>
        <w:ind w:firstLine="5529"/>
      </w:pPr>
    </w:p>
    <w:p w:rsidR="00EC034E" w:rsidRDefault="00345460" w:rsidP="00345460">
      <w:pPr>
        <w:jc w:val="center"/>
      </w:pPr>
      <w:r w:rsidRPr="00B0327C">
        <w:t xml:space="preserve">Вывод </w:t>
      </w:r>
    </w:p>
    <w:p w:rsidR="00D12256" w:rsidRDefault="00345460" w:rsidP="00345460">
      <w:pPr>
        <w:jc w:val="center"/>
      </w:pPr>
      <w:r w:rsidRPr="00B0327C">
        <w:t xml:space="preserve">из эксплуатации, консервация и демонтаж объектов </w:t>
      </w:r>
    </w:p>
    <w:p w:rsidR="00345460" w:rsidRPr="00B0327C" w:rsidRDefault="00C5163F" w:rsidP="00345460">
      <w:pPr>
        <w:jc w:val="center"/>
        <w:rPr>
          <w:b/>
          <w:sz w:val="36"/>
          <w:szCs w:val="36"/>
        </w:rPr>
      </w:pPr>
      <w:r>
        <w:t>централизованной</w:t>
      </w:r>
      <w:r w:rsidR="00345460" w:rsidRPr="00B0327C">
        <w:t xml:space="preserve"> систем</w:t>
      </w:r>
      <w:r>
        <w:t>ы</w:t>
      </w:r>
      <w:r w:rsidR="00345460" w:rsidRPr="00B0327C">
        <w:t xml:space="preserve"> холодного водоснабжения </w:t>
      </w:r>
    </w:p>
    <w:p w:rsidR="00345460" w:rsidRPr="00B0327C" w:rsidRDefault="00345460" w:rsidP="00345460">
      <w:pPr>
        <w:jc w:val="center"/>
      </w:pPr>
    </w:p>
    <w:tbl>
      <w:tblPr>
        <w:tblStyle w:val="a7"/>
        <w:tblW w:w="9642" w:type="dxa"/>
        <w:tblLook w:val="04A0" w:firstRow="1" w:lastRow="0" w:firstColumn="1" w:lastColumn="0" w:noHBand="0" w:noVBand="1"/>
      </w:tblPr>
      <w:tblGrid>
        <w:gridCol w:w="9642"/>
      </w:tblGrid>
      <w:tr w:rsidR="00EC034E" w:rsidRPr="00B0327C" w:rsidTr="00EC034E">
        <w:trPr>
          <w:trHeight w:val="324"/>
        </w:trPr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4E" w:rsidRPr="00B0327C" w:rsidRDefault="00EC034E">
            <w:pPr>
              <w:jc w:val="center"/>
            </w:pPr>
            <w:r w:rsidRPr="00B0327C">
              <w:t>Наименование мероприятия</w:t>
            </w:r>
          </w:p>
        </w:tc>
      </w:tr>
      <w:tr w:rsidR="00EC034E" w:rsidRPr="00B0327C" w:rsidTr="00EC034E">
        <w:trPr>
          <w:trHeight w:val="629"/>
        </w:trPr>
        <w:tc>
          <w:tcPr>
            <w:tcW w:w="9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4E" w:rsidRPr="00B0327C" w:rsidRDefault="00EC034E">
            <w:r>
              <w:t>«</w:t>
            </w:r>
            <w:r w:rsidRPr="00B0327C">
              <w:t>Демонтаж объекта: «Резервуар чистой воды №1 10000 м3, пром. узел 8А», инвентарный номер 31721</w:t>
            </w:r>
          </w:p>
        </w:tc>
      </w:tr>
    </w:tbl>
    <w:p w:rsidR="00D12256" w:rsidRDefault="00D12256" w:rsidP="00D12256">
      <w:pPr>
        <w:ind w:left="5812"/>
        <w:contextualSpacing/>
      </w:pPr>
    </w:p>
    <w:p w:rsidR="00D12256" w:rsidRDefault="00D12256">
      <w:pPr>
        <w:spacing w:after="160" w:line="259" w:lineRule="auto"/>
      </w:pPr>
      <w:r>
        <w:br w:type="page"/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lastRenderedPageBreak/>
        <w:t>Приложение 7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B0327C">
        <w:rPr>
          <w:rFonts w:eastAsia="Calibri"/>
          <w:szCs w:val="28"/>
          <w:lang w:eastAsia="ru-RU"/>
        </w:rPr>
        <w:t xml:space="preserve">к техническому заданию </w:t>
      </w:r>
    </w:p>
    <w:p w:rsidR="00D12256" w:rsidRPr="00B0327C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на </w:t>
      </w:r>
      <w:r w:rsidRPr="00B0327C">
        <w:rPr>
          <w:rFonts w:eastAsia="Calibri"/>
          <w:bCs/>
          <w:szCs w:val="28"/>
          <w:lang w:eastAsia="ru-RU"/>
        </w:rPr>
        <w:t>разработку инвестиционной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B0327C">
        <w:rPr>
          <w:rFonts w:eastAsia="Calibri"/>
          <w:bCs/>
          <w:szCs w:val="28"/>
          <w:lang w:eastAsia="ru-RU"/>
        </w:rPr>
        <w:t xml:space="preserve">программы </w:t>
      </w:r>
      <w:r w:rsidRPr="00B0327C">
        <w:rPr>
          <w:rFonts w:eastAsia="Calibri"/>
          <w:szCs w:val="28"/>
          <w:lang w:eastAsia="ru-RU"/>
        </w:rPr>
        <w:t xml:space="preserve">Сургутского 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D12256" w:rsidRPr="00295C19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унитарного предприятия </w:t>
      </w:r>
    </w:p>
    <w:p w:rsidR="00D12256" w:rsidRPr="00295C19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«Горводоканал» </w:t>
      </w:r>
      <w:r w:rsidRPr="00295C19">
        <w:rPr>
          <w:rFonts w:eastAsia="Calibri"/>
          <w:bCs/>
          <w:szCs w:val="28"/>
          <w:lang w:eastAsia="ru-RU"/>
        </w:rPr>
        <w:t>по развитию</w:t>
      </w:r>
    </w:p>
    <w:p w:rsidR="00D12256" w:rsidRPr="00295C19" w:rsidRDefault="00D12256" w:rsidP="00D12256">
      <w:pPr>
        <w:ind w:left="5812"/>
        <w:contextualSpacing/>
        <w:rPr>
          <w:rFonts w:eastAsia="Calibri"/>
          <w:szCs w:val="28"/>
        </w:rPr>
      </w:pPr>
      <w:r w:rsidRPr="00295C19">
        <w:rPr>
          <w:rFonts w:eastAsia="Calibri"/>
          <w:bCs/>
          <w:szCs w:val="28"/>
          <w:lang w:eastAsia="ru-RU"/>
        </w:rPr>
        <w:t xml:space="preserve">централизованной системы </w:t>
      </w:r>
    </w:p>
    <w:p w:rsidR="00D12256" w:rsidRPr="00295C19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295C19">
        <w:rPr>
          <w:rFonts w:eastAsia="Calibri"/>
          <w:bCs/>
          <w:szCs w:val="28"/>
          <w:lang w:eastAsia="ru-RU"/>
        </w:rPr>
        <w:t>холодного водоснабжения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295C19">
        <w:t>на 2026 – 2028 годы</w:t>
      </w:r>
    </w:p>
    <w:p w:rsidR="00345460" w:rsidRPr="00B0327C" w:rsidRDefault="00345460" w:rsidP="00345460">
      <w:pPr>
        <w:rPr>
          <w:rFonts w:eastAsia="Calibri"/>
          <w:szCs w:val="28"/>
        </w:rPr>
      </w:pPr>
    </w:p>
    <w:p w:rsidR="00345460" w:rsidRPr="00B0327C" w:rsidRDefault="00345460" w:rsidP="00345460">
      <w:pPr>
        <w:jc w:val="center"/>
      </w:pPr>
    </w:p>
    <w:p w:rsidR="00345460" w:rsidRPr="00B0327C" w:rsidRDefault="000C6233" w:rsidP="004522FE">
      <w:pPr>
        <w:jc w:val="center"/>
      </w:pPr>
      <w:r>
        <w:t>Мероприятия</w:t>
      </w:r>
    </w:p>
    <w:p w:rsidR="00FA49FD" w:rsidRDefault="00744508" w:rsidP="00744508">
      <w:pPr>
        <w:jc w:val="center"/>
        <w:rPr>
          <w:rFonts w:eastAsia="Times New Roman"/>
          <w:szCs w:val="28"/>
        </w:rPr>
      </w:pPr>
      <w:r w:rsidRPr="00744508">
        <w:rPr>
          <w:rFonts w:eastAsia="Times New Roman"/>
          <w:szCs w:val="28"/>
        </w:rPr>
        <w:t>по защите объектов централизованной системы</w:t>
      </w:r>
    </w:p>
    <w:p w:rsidR="00744508" w:rsidRPr="00744508" w:rsidRDefault="00744508" w:rsidP="00744508">
      <w:pPr>
        <w:jc w:val="center"/>
        <w:rPr>
          <w:szCs w:val="28"/>
        </w:rPr>
      </w:pPr>
      <w:r w:rsidRPr="00744508">
        <w:rPr>
          <w:rFonts w:eastAsia="Times New Roman"/>
          <w:szCs w:val="28"/>
        </w:rPr>
        <w:t>холодного водоснабжения от угроз техногенного, природного</w:t>
      </w:r>
      <w:r w:rsidR="00FA49FD">
        <w:rPr>
          <w:rFonts w:eastAsia="Times New Roman"/>
          <w:szCs w:val="28"/>
        </w:rPr>
        <w:t xml:space="preserve"> </w:t>
      </w:r>
      <w:r w:rsidRPr="00744508">
        <w:rPr>
          <w:rFonts w:eastAsia="Times New Roman"/>
          <w:szCs w:val="28"/>
        </w:rPr>
        <w:t xml:space="preserve">характера </w:t>
      </w:r>
      <w:r w:rsidR="00FA49FD">
        <w:rPr>
          <w:rFonts w:eastAsia="Times New Roman"/>
          <w:szCs w:val="28"/>
        </w:rPr>
        <w:br/>
      </w:r>
      <w:r w:rsidRPr="00744508">
        <w:rPr>
          <w:rFonts w:eastAsia="Times New Roman"/>
          <w:szCs w:val="28"/>
        </w:rPr>
        <w:t>и террористических актов, предотвращению</w:t>
      </w:r>
      <w:r w:rsidR="00FA49FD">
        <w:rPr>
          <w:rFonts w:eastAsia="Times New Roman"/>
          <w:szCs w:val="28"/>
        </w:rPr>
        <w:t xml:space="preserve"> </w:t>
      </w:r>
      <w:r w:rsidRPr="00744508">
        <w:rPr>
          <w:rFonts w:eastAsia="Times New Roman"/>
          <w:szCs w:val="28"/>
        </w:rPr>
        <w:t>возникновения аварийных ситуаций, снижению риска</w:t>
      </w:r>
      <w:r w:rsidR="00FA49FD">
        <w:rPr>
          <w:rFonts w:eastAsia="Times New Roman"/>
          <w:szCs w:val="28"/>
        </w:rPr>
        <w:t xml:space="preserve"> </w:t>
      </w:r>
      <w:r w:rsidRPr="00744508">
        <w:rPr>
          <w:rFonts w:eastAsia="Times New Roman"/>
          <w:szCs w:val="28"/>
        </w:rPr>
        <w:t>и смягчению последствий чрезвычайных ситуаций</w:t>
      </w:r>
    </w:p>
    <w:p w:rsidR="00345460" w:rsidRPr="00B0327C" w:rsidRDefault="00345460" w:rsidP="004522FE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95C19" w:rsidRPr="00B0327C" w:rsidTr="00295C19">
        <w:tc>
          <w:tcPr>
            <w:tcW w:w="9493" w:type="dxa"/>
          </w:tcPr>
          <w:p w:rsidR="00295C19" w:rsidRPr="00B0327C" w:rsidRDefault="00295C19" w:rsidP="004522FE">
            <w:pPr>
              <w:jc w:val="center"/>
            </w:pPr>
            <w:r w:rsidRPr="00B0327C">
              <w:t>Наименование мероприятия</w:t>
            </w:r>
          </w:p>
        </w:tc>
      </w:tr>
      <w:tr w:rsidR="00295C19" w:rsidRPr="00B0327C" w:rsidTr="00295C19">
        <w:tc>
          <w:tcPr>
            <w:tcW w:w="9493" w:type="dxa"/>
          </w:tcPr>
          <w:p w:rsidR="00295C19" w:rsidRPr="00B0327C" w:rsidRDefault="00295C19" w:rsidP="00295C19">
            <w:r>
              <w:t>«М</w:t>
            </w:r>
            <w:r w:rsidRPr="00B0327C">
              <w:t>одернизация охранно-пожарной сигнализации по объект</w:t>
            </w:r>
            <w:r>
              <w:t>у</w:t>
            </w:r>
            <w:r w:rsidRPr="00B0327C">
              <w:t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«Система охранно-пожарной сигнализаци</w:t>
            </w:r>
            <w:r>
              <w:t>и на водозаборе 8-го промузла»</w:t>
            </w:r>
          </w:p>
        </w:tc>
      </w:tr>
    </w:tbl>
    <w:p w:rsidR="00D12256" w:rsidRDefault="00D12256" w:rsidP="00D12256">
      <w:pPr>
        <w:ind w:left="5812"/>
        <w:contextualSpacing/>
        <w:rPr>
          <w:rFonts w:eastAsia="Calibri"/>
          <w:szCs w:val="28"/>
        </w:rPr>
      </w:pPr>
    </w:p>
    <w:p w:rsidR="00D12256" w:rsidRDefault="00D12256">
      <w:pPr>
        <w:spacing w:after="160" w:line="259" w:lineRule="auto"/>
        <w:rPr>
          <w:rFonts w:eastAsia="Calibri"/>
          <w:szCs w:val="28"/>
        </w:rPr>
      </w:pPr>
      <w:r>
        <w:rPr>
          <w:rFonts w:eastAsia="Calibri"/>
          <w:szCs w:val="28"/>
        </w:rPr>
        <w:br w:type="page"/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>
        <w:rPr>
          <w:rFonts w:eastAsia="Calibri"/>
          <w:szCs w:val="28"/>
          <w:lang w:eastAsia="ru-RU"/>
        </w:rPr>
        <w:lastRenderedPageBreak/>
        <w:t>Приложение 8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B0327C">
        <w:rPr>
          <w:rFonts w:eastAsia="Calibri"/>
          <w:szCs w:val="28"/>
          <w:lang w:eastAsia="ru-RU"/>
        </w:rPr>
        <w:t xml:space="preserve">к техническому заданию </w:t>
      </w:r>
    </w:p>
    <w:p w:rsidR="00D12256" w:rsidRPr="00B0327C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B0327C">
        <w:rPr>
          <w:rFonts w:eastAsia="Calibri"/>
          <w:szCs w:val="28"/>
          <w:lang w:eastAsia="ru-RU"/>
        </w:rPr>
        <w:t xml:space="preserve">на </w:t>
      </w:r>
      <w:r w:rsidRPr="00B0327C">
        <w:rPr>
          <w:rFonts w:eastAsia="Calibri"/>
          <w:bCs/>
          <w:szCs w:val="28"/>
          <w:lang w:eastAsia="ru-RU"/>
        </w:rPr>
        <w:t>разработку инвестиционной</w:t>
      </w:r>
    </w:p>
    <w:p w:rsidR="00D12256" w:rsidRPr="00295C19" w:rsidRDefault="00D12256" w:rsidP="00D12256">
      <w:pPr>
        <w:ind w:left="5812"/>
        <w:contextualSpacing/>
        <w:rPr>
          <w:rFonts w:eastAsia="Calibri"/>
          <w:szCs w:val="28"/>
        </w:rPr>
      </w:pPr>
      <w:r w:rsidRPr="00295C19">
        <w:rPr>
          <w:rFonts w:eastAsia="Calibri"/>
          <w:bCs/>
          <w:szCs w:val="28"/>
          <w:lang w:eastAsia="ru-RU"/>
        </w:rPr>
        <w:t xml:space="preserve">программы </w:t>
      </w:r>
      <w:r w:rsidRPr="00295C19">
        <w:rPr>
          <w:rFonts w:eastAsia="Calibri"/>
          <w:szCs w:val="28"/>
          <w:lang w:eastAsia="ru-RU"/>
        </w:rPr>
        <w:t xml:space="preserve">Сургутского </w:t>
      </w:r>
    </w:p>
    <w:p w:rsidR="00D12256" w:rsidRPr="00295C19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городского муниципального </w:t>
      </w:r>
    </w:p>
    <w:p w:rsidR="00D12256" w:rsidRPr="00295C19" w:rsidRDefault="00D12256" w:rsidP="00D12256">
      <w:pPr>
        <w:ind w:left="5812"/>
        <w:contextualSpacing/>
        <w:rPr>
          <w:rFonts w:eastAsia="Calibri"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унитарного предприятия </w:t>
      </w:r>
    </w:p>
    <w:p w:rsidR="00D12256" w:rsidRPr="00295C19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295C19">
        <w:rPr>
          <w:rFonts w:eastAsia="Calibri"/>
          <w:szCs w:val="28"/>
          <w:lang w:eastAsia="ru-RU"/>
        </w:rPr>
        <w:t xml:space="preserve">«Горводоканал» </w:t>
      </w:r>
      <w:r w:rsidRPr="00295C19">
        <w:rPr>
          <w:rFonts w:eastAsia="Calibri"/>
          <w:bCs/>
          <w:szCs w:val="28"/>
          <w:lang w:eastAsia="ru-RU"/>
        </w:rPr>
        <w:t>по развитию</w:t>
      </w:r>
    </w:p>
    <w:p w:rsidR="00D12256" w:rsidRPr="00295C19" w:rsidRDefault="00D12256" w:rsidP="00D12256">
      <w:pPr>
        <w:ind w:left="5812"/>
        <w:contextualSpacing/>
        <w:rPr>
          <w:rFonts w:eastAsia="Calibri"/>
          <w:szCs w:val="28"/>
        </w:rPr>
      </w:pPr>
      <w:r w:rsidRPr="00295C19">
        <w:rPr>
          <w:rFonts w:eastAsia="Calibri"/>
          <w:bCs/>
          <w:szCs w:val="28"/>
          <w:lang w:eastAsia="ru-RU"/>
        </w:rPr>
        <w:t xml:space="preserve">централизованной системы </w:t>
      </w:r>
    </w:p>
    <w:p w:rsidR="00D12256" w:rsidRPr="00295C19" w:rsidRDefault="00D12256" w:rsidP="00D12256">
      <w:pPr>
        <w:ind w:left="5812"/>
        <w:contextualSpacing/>
        <w:rPr>
          <w:rFonts w:eastAsia="Calibri"/>
          <w:bCs/>
          <w:szCs w:val="28"/>
          <w:lang w:eastAsia="ru-RU"/>
        </w:rPr>
      </w:pPr>
      <w:r w:rsidRPr="00295C19">
        <w:rPr>
          <w:rFonts w:eastAsia="Calibri"/>
          <w:bCs/>
          <w:szCs w:val="28"/>
          <w:lang w:eastAsia="ru-RU"/>
        </w:rPr>
        <w:t>холодного водоснабжения</w:t>
      </w:r>
    </w:p>
    <w:p w:rsidR="00D12256" w:rsidRPr="00B0327C" w:rsidRDefault="00D12256" w:rsidP="00D12256">
      <w:pPr>
        <w:ind w:left="5812"/>
        <w:contextualSpacing/>
        <w:rPr>
          <w:rFonts w:eastAsia="Calibri"/>
          <w:szCs w:val="28"/>
        </w:rPr>
      </w:pPr>
      <w:r w:rsidRPr="00295C19">
        <w:t>на 2026 – 2028 годы</w:t>
      </w:r>
      <w:r w:rsidR="00E14268">
        <w:t xml:space="preserve"> </w:t>
      </w:r>
    </w:p>
    <w:p w:rsidR="00345460" w:rsidRPr="00B0327C" w:rsidRDefault="00345460" w:rsidP="00345460">
      <w:pPr>
        <w:ind w:firstLine="5529"/>
      </w:pPr>
    </w:p>
    <w:p w:rsidR="00345460" w:rsidRPr="00B0327C" w:rsidRDefault="00345460" w:rsidP="00345460">
      <w:pPr>
        <w:jc w:val="center"/>
      </w:pPr>
    </w:p>
    <w:p w:rsidR="00345460" w:rsidRPr="00B0327C" w:rsidRDefault="005475F8" w:rsidP="00D12256">
      <w:pPr>
        <w:ind w:right="-1"/>
        <w:jc w:val="center"/>
      </w:pPr>
      <w:r>
        <w:t>М</w:t>
      </w:r>
      <w:r w:rsidR="00345460" w:rsidRPr="00B0327C">
        <w:t>ероприяти</w:t>
      </w:r>
      <w:r>
        <w:t>я</w:t>
      </w:r>
      <w:r w:rsidR="00345460" w:rsidRPr="00B0327C">
        <w:t xml:space="preserve">, </w:t>
      </w:r>
    </w:p>
    <w:p w:rsidR="005475F8" w:rsidRDefault="00345460" w:rsidP="00D12256">
      <w:pPr>
        <w:ind w:right="-1"/>
        <w:jc w:val="center"/>
      </w:pPr>
      <w:r w:rsidRPr="00B0327C">
        <w:t>предусматривающи</w:t>
      </w:r>
      <w:r w:rsidR="005475F8">
        <w:t>е</w:t>
      </w:r>
      <w:r w:rsidRPr="00B0327C">
        <w:t xml:space="preserve"> капитальные вложения в объекты </w:t>
      </w:r>
      <w:r w:rsidR="005475F8">
        <w:br/>
      </w:r>
      <w:r w:rsidRPr="00B0327C">
        <w:t xml:space="preserve">основных средств и нематериальные активы регулируемых организаций, обусловленные необходимостью соблюдения регулируемыми </w:t>
      </w:r>
      <w:r w:rsidR="005475F8">
        <w:br/>
      </w:r>
      <w:r w:rsidRPr="00B0327C">
        <w:t xml:space="preserve">организациями обязательных требований, установленных </w:t>
      </w:r>
    </w:p>
    <w:p w:rsidR="005475F8" w:rsidRDefault="00345460" w:rsidP="00D12256">
      <w:pPr>
        <w:ind w:right="-1"/>
        <w:jc w:val="center"/>
      </w:pPr>
      <w:r w:rsidRPr="00B0327C">
        <w:t xml:space="preserve">законодательством Российской Федерации и связанных </w:t>
      </w:r>
    </w:p>
    <w:p w:rsidR="00345460" w:rsidRPr="00B0327C" w:rsidRDefault="00345460" w:rsidP="00D12256">
      <w:pPr>
        <w:ind w:right="-1"/>
        <w:jc w:val="center"/>
      </w:pPr>
      <w:r w:rsidRPr="00B0327C">
        <w:t xml:space="preserve">с обеспечением деятельности в сфере холодного водоснабжения </w:t>
      </w:r>
      <w:r w:rsidR="005475F8">
        <w:br/>
      </w:r>
      <w:r w:rsidRPr="00B0327C">
        <w:t>с использованием централизованн</w:t>
      </w:r>
      <w:r w:rsidR="00744508">
        <w:t>ой</w:t>
      </w:r>
      <w:r w:rsidRPr="00B0327C">
        <w:t xml:space="preserve"> систем</w:t>
      </w:r>
      <w:r w:rsidR="00744508">
        <w:t>ы</w:t>
      </w:r>
      <w:r w:rsidRPr="00B0327C">
        <w:t xml:space="preserve"> водоснабжения</w:t>
      </w:r>
    </w:p>
    <w:p w:rsidR="00345460" w:rsidRPr="00B0327C" w:rsidRDefault="00345460" w:rsidP="00345460">
      <w:pPr>
        <w:jc w:val="center"/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475F8" w:rsidRPr="00B0327C" w:rsidTr="00FD17E4">
        <w:trPr>
          <w:trHeight w:val="289"/>
        </w:trPr>
        <w:tc>
          <w:tcPr>
            <w:tcW w:w="9493" w:type="dxa"/>
          </w:tcPr>
          <w:p w:rsidR="005475F8" w:rsidRPr="00B0327C" w:rsidRDefault="005475F8" w:rsidP="00B13551">
            <w:pPr>
              <w:jc w:val="center"/>
            </w:pPr>
            <w:r w:rsidRPr="00B0327C">
              <w:t>Наименование мероприятия</w:t>
            </w:r>
          </w:p>
        </w:tc>
      </w:tr>
      <w:tr w:rsidR="005475F8" w:rsidRPr="00B0327C" w:rsidTr="00D12256">
        <w:trPr>
          <w:trHeight w:val="624"/>
        </w:trPr>
        <w:tc>
          <w:tcPr>
            <w:tcW w:w="9493" w:type="dxa"/>
          </w:tcPr>
          <w:p w:rsidR="005475F8" w:rsidRPr="00B0327C" w:rsidRDefault="005475F8" w:rsidP="00D12256">
            <w:pPr>
              <w:contextualSpacing/>
            </w:pPr>
            <w:r w:rsidRPr="00B0327C">
              <w:rPr>
                <w:sz w:val="26"/>
                <w:szCs w:val="26"/>
              </w:rPr>
              <w:t>«Капитальные вложения в объекты основных средств», связанных с обеспечением деятельности предприятия в сфере холодного водоснабжения</w:t>
            </w:r>
          </w:p>
        </w:tc>
      </w:tr>
    </w:tbl>
    <w:p w:rsidR="00AB0BDE" w:rsidRPr="00B0327C" w:rsidRDefault="00AB0BDE" w:rsidP="00A85491">
      <w:pPr>
        <w:ind w:left="5387" w:hanging="142"/>
        <w:contextualSpacing/>
        <w:rPr>
          <w:rFonts w:eastAsia="Calibri"/>
          <w:szCs w:val="28"/>
          <w:lang w:eastAsia="ru-RU"/>
        </w:rPr>
      </w:pPr>
    </w:p>
    <w:sectPr w:rsidR="00AB0BDE" w:rsidRPr="00B0327C" w:rsidSect="00FD17E4">
      <w:pgSz w:w="11906" w:h="16838"/>
      <w:pgMar w:top="1134" w:right="567" w:bottom="1134" w:left="1701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F0E" w:rsidRDefault="00173F0E" w:rsidP="00326C3D">
      <w:r>
        <w:separator/>
      </w:r>
    </w:p>
  </w:endnote>
  <w:endnote w:type="continuationSeparator" w:id="0">
    <w:p w:rsidR="00173F0E" w:rsidRDefault="00173F0E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5" w:rsidRDefault="005844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5" w:rsidRDefault="0058449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5" w:rsidRDefault="005844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F0E" w:rsidRDefault="00173F0E" w:rsidP="00326C3D">
      <w:r>
        <w:separator/>
      </w:r>
    </w:p>
  </w:footnote>
  <w:footnote w:type="continuationSeparator" w:id="0">
    <w:p w:rsidR="00173F0E" w:rsidRDefault="00173F0E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89450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84495" w:rsidRPr="005A04CB" w:rsidRDefault="00584495">
        <w:pPr>
          <w:pStyle w:val="a3"/>
          <w:jc w:val="center"/>
          <w:rPr>
            <w:sz w:val="20"/>
            <w:szCs w:val="20"/>
          </w:rPr>
        </w:pPr>
        <w:r w:rsidRPr="005A04CB">
          <w:rPr>
            <w:sz w:val="20"/>
            <w:szCs w:val="20"/>
          </w:rPr>
          <w:fldChar w:fldCharType="begin"/>
        </w:r>
        <w:r w:rsidRPr="005A04CB">
          <w:rPr>
            <w:sz w:val="20"/>
            <w:szCs w:val="20"/>
          </w:rPr>
          <w:instrText>PAGE   \* MERGEFORMAT</w:instrText>
        </w:r>
        <w:r w:rsidRPr="005A04CB">
          <w:rPr>
            <w:sz w:val="20"/>
            <w:szCs w:val="20"/>
          </w:rPr>
          <w:fldChar w:fldCharType="separate"/>
        </w:r>
        <w:r w:rsidR="00F24B57">
          <w:rPr>
            <w:noProof/>
            <w:sz w:val="20"/>
            <w:szCs w:val="20"/>
          </w:rPr>
          <w:t>21</w:t>
        </w:r>
        <w:r w:rsidRPr="005A04CB">
          <w:rPr>
            <w:sz w:val="20"/>
            <w:szCs w:val="20"/>
          </w:rPr>
          <w:fldChar w:fldCharType="end"/>
        </w:r>
      </w:p>
    </w:sdtContent>
  </w:sdt>
  <w:p w:rsidR="00584495" w:rsidRDefault="005844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512903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55096" w:rsidRPr="00C55096" w:rsidRDefault="00C55096">
        <w:pPr>
          <w:pStyle w:val="a3"/>
          <w:jc w:val="center"/>
          <w:rPr>
            <w:sz w:val="20"/>
            <w:szCs w:val="20"/>
          </w:rPr>
        </w:pPr>
        <w:r w:rsidRPr="00C55096">
          <w:rPr>
            <w:sz w:val="20"/>
            <w:szCs w:val="20"/>
          </w:rPr>
          <w:fldChar w:fldCharType="begin"/>
        </w:r>
        <w:r w:rsidRPr="00C55096">
          <w:rPr>
            <w:sz w:val="20"/>
            <w:szCs w:val="20"/>
          </w:rPr>
          <w:instrText>PAGE   \* MERGEFORMAT</w:instrText>
        </w:r>
        <w:r w:rsidRPr="00C55096">
          <w:rPr>
            <w:sz w:val="20"/>
            <w:szCs w:val="20"/>
          </w:rPr>
          <w:fldChar w:fldCharType="separate"/>
        </w:r>
        <w:r w:rsidR="00F24B57">
          <w:rPr>
            <w:noProof/>
            <w:sz w:val="20"/>
            <w:szCs w:val="20"/>
          </w:rPr>
          <w:t>1</w:t>
        </w:r>
        <w:r w:rsidRPr="00C55096">
          <w:rPr>
            <w:sz w:val="20"/>
            <w:szCs w:val="20"/>
          </w:rPr>
          <w:fldChar w:fldCharType="end"/>
        </w:r>
      </w:p>
    </w:sdtContent>
  </w:sdt>
  <w:p w:rsidR="00C55096" w:rsidRDefault="00C5509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495" w:rsidRDefault="0058449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584495" w:rsidRPr="006E704F" w:rsidRDefault="00584495" w:rsidP="0023609A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F24B57">
          <w:rPr>
            <w:rStyle w:val="a8"/>
            <w:noProof/>
            <w:sz w:val="20"/>
          </w:rPr>
          <w:instrText>39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24B57">
          <w:rPr>
            <w:noProof/>
            <w:sz w:val="20"/>
            <w:lang w:val="en-US"/>
          </w:rPr>
          <w:instrText>39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24B57">
          <w:rPr>
            <w:noProof/>
            <w:sz w:val="20"/>
            <w:lang w:val="en-US"/>
          </w:rPr>
          <w:instrText>39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24B57">
          <w:rPr>
            <w:noProof/>
            <w:sz w:val="20"/>
            <w:lang w:val="en-US"/>
          </w:rPr>
          <w:instrText>39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F24B57">
          <w:rPr>
            <w:noProof/>
            <w:sz w:val="20"/>
            <w:lang w:val="en-US"/>
          </w:rPr>
          <w:t>39</w:t>
        </w:r>
        <w:r w:rsidRPr="004A12EB">
          <w:rPr>
            <w:sz w:val="20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5797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84495" w:rsidRPr="006140DE" w:rsidRDefault="00584495">
        <w:pPr>
          <w:pStyle w:val="a3"/>
          <w:jc w:val="center"/>
          <w:rPr>
            <w:sz w:val="20"/>
            <w:szCs w:val="20"/>
          </w:rPr>
        </w:pPr>
        <w:r w:rsidRPr="006140DE">
          <w:rPr>
            <w:sz w:val="20"/>
            <w:szCs w:val="20"/>
          </w:rPr>
          <w:fldChar w:fldCharType="begin"/>
        </w:r>
        <w:r w:rsidRPr="006140DE">
          <w:rPr>
            <w:sz w:val="20"/>
            <w:szCs w:val="20"/>
          </w:rPr>
          <w:instrText>PAGE   \* MERGEFORMAT</w:instrText>
        </w:r>
        <w:r w:rsidRPr="006140D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19</w:t>
        </w:r>
        <w:r w:rsidRPr="006140DE">
          <w:rPr>
            <w:sz w:val="20"/>
            <w:szCs w:val="20"/>
          </w:rPr>
          <w:fldChar w:fldCharType="end"/>
        </w:r>
      </w:p>
    </w:sdtContent>
  </w:sdt>
  <w:p w:rsidR="00584495" w:rsidRDefault="005844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1A1D"/>
    <w:multiLevelType w:val="hybridMultilevel"/>
    <w:tmpl w:val="C54C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92860"/>
    <w:multiLevelType w:val="hybridMultilevel"/>
    <w:tmpl w:val="F93AC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DE"/>
    <w:rsid w:val="0000170E"/>
    <w:rsid w:val="00005256"/>
    <w:rsid w:val="00010C1D"/>
    <w:rsid w:val="00010FFB"/>
    <w:rsid w:val="000255D9"/>
    <w:rsid w:val="0002739D"/>
    <w:rsid w:val="00036CF3"/>
    <w:rsid w:val="00036EDE"/>
    <w:rsid w:val="00040C26"/>
    <w:rsid w:val="0004665E"/>
    <w:rsid w:val="00051CF4"/>
    <w:rsid w:val="00056AA9"/>
    <w:rsid w:val="00066DF0"/>
    <w:rsid w:val="00070CF8"/>
    <w:rsid w:val="000806B4"/>
    <w:rsid w:val="00080DA9"/>
    <w:rsid w:val="00081CD5"/>
    <w:rsid w:val="00084217"/>
    <w:rsid w:val="000942E0"/>
    <w:rsid w:val="000A112B"/>
    <w:rsid w:val="000A7CD2"/>
    <w:rsid w:val="000B0F76"/>
    <w:rsid w:val="000B2785"/>
    <w:rsid w:val="000B5678"/>
    <w:rsid w:val="000B604B"/>
    <w:rsid w:val="000B693E"/>
    <w:rsid w:val="000C0F6C"/>
    <w:rsid w:val="000C40D9"/>
    <w:rsid w:val="000C6233"/>
    <w:rsid w:val="000C7C2D"/>
    <w:rsid w:val="000D01F3"/>
    <w:rsid w:val="000D0919"/>
    <w:rsid w:val="000D38C5"/>
    <w:rsid w:val="000D760F"/>
    <w:rsid w:val="000E1C4B"/>
    <w:rsid w:val="000E4D6B"/>
    <w:rsid w:val="000E51A8"/>
    <w:rsid w:val="00123ACD"/>
    <w:rsid w:val="00124FFE"/>
    <w:rsid w:val="00127527"/>
    <w:rsid w:val="001323DB"/>
    <w:rsid w:val="0014059A"/>
    <w:rsid w:val="0014367E"/>
    <w:rsid w:val="00144C90"/>
    <w:rsid w:val="001458D2"/>
    <w:rsid w:val="00155E14"/>
    <w:rsid w:val="001714DF"/>
    <w:rsid w:val="00173F0E"/>
    <w:rsid w:val="00174F69"/>
    <w:rsid w:val="0018369E"/>
    <w:rsid w:val="00196506"/>
    <w:rsid w:val="001A1C00"/>
    <w:rsid w:val="001A4E98"/>
    <w:rsid w:val="001B38A7"/>
    <w:rsid w:val="001C2E98"/>
    <w:rsid w:val="001D0DEA"/>
    <w:rsid w:val="001D2AAE"/>
    <w:rsid w:val="001E7E17"/>
    <w:rsid w:val="001F2C4A"/>
    <w:rsid w:val="0020581B"/>
    <w:rsid w:val="00206FCD"/>
    <w:rsid w:val="00207439"/>
    <w:rsid w:val="00211AC4"/>
    <w:rsid w:val="00214D7E"/>
    <w:rsid w:val="00216228"/>
    <w:rsid w:val="00225C58"/>
    <w:rsid w:val="0023583B"/>
    <w:rsid w:val="0023609A"/>
    <w:rsid w:val="00244665"/>
    <w:rsid w:val="00252CDE"/>
    <w:rsid w:val="00253917"/>
    <w:rsid w:val="0025585D"/>
    <w:rsid w:val="00263B81"/>
    <w:rsid w:val="00264516"/>
    <w:rsid w:val="00265EFA"/>
    <w:rsid w:val="0027189B"/>
    <w:rsid w:val="00274A17"/>
    <w:rsid w:val="00277260"/>
    <w:rsid w:val="00280422"/>
    <w:rsid w:val="0028171E"/>
    <w:rsid w:val="00295A86"/>
    <w:rsid w:val="00295C19"/>
    <w:rsid w:val="002A5BBC"/>
    <w:rsid w:val="002A70A1"/>
    <w:rsid w:val="002B1246"/>
    <w:rsid w:val="002B2F12"/>
    <w:rsid w:val="002C0BB0"/>
    <w:rsid w:val="002F2C1B"/>
    <w:rsid w:val="002F4AD8"/>
    <w:rsid w:val="00306CA7"/>
    <w:rsid w:val="00321625"/>
    <w:rsid w:val="0032534D"/>
    <w:rsid w:val="00326C3D"/>
    <w:rsid w:val="00330668"/>
    <w:rsid w:val="00331AE9"/>
    <w:rsid w:val="00345460"/>
    <w:rsid w:val="00351C8E"/>
    <w:rsid w:val="003623C6"/>
    <w:rsid w:val="00365E65"/>
    <w:rsid w:val="00374AF2"/>
    <w:rsid w:val="00382091"/>
    <w:rsid w:val="00385466"/>
    <w:rsid w:val="00386FEA"/>
    <w:rsid w:val="003878B4"/>
    <w:rsid w:val="0039084F"/>
    <w:rsid w:val="003A5FB4"/>
    <w:rsid w:val="003C45D5"/>
    <w:rsid w:val="003C66DE"/>
    <w:rsid w:val="003D1DA8"/>
    <w:rsid w:val="003D643E"/>
    <w:rsid w:val="003E0A78"/>
    <w:rsid w:val="003F0359"/>
    <w:rsid w:val="003F4865"/>
    <w:rsid w:val="003F64FB"/>
    <w:rsid w:val="00401700"/>
    <w:rsid w:val="00407105"/>
    <w:rsid w:val="00411508"/>
    <w:rsid w:val="00412998"/>
    <w:rsid w:val="004171A1"/>
    <w:rsid w:val="00420CC7"/>
    <w:rsid w:val="004307AD"/>
    <w:rsid w:val="004338CE"/>
    <w:rsid w:val="00433D1E"/>
    <w:rsid w:val="004445BB"/>
    <w:rsid w:val="00450AFE"/>
    <w:rsid w:val="00451229"/>
    <w:rsid w:val="004522FE"/>
    <w:rsid w:val="004528DE"/>
    <w:rsid w:val="004535FF"/>
    <w:rsid w:val="0046456F"/>
    <w:rsid w:val="0047028C"/>
    <w:rsid w:val="00496BB4"/>
    <w:rsid w:val="004A5178"/>
    <w:rsid w:val="004C2AB4"/>
    <w:rsid w:val="004C67B5"/>
    <w:rsid w:val="004E4E08"/>
    <w:rsid w:val="004F05AC"/>
    <w:rsid w:val="0050318C"/>
    <w:rsid w:val="0050530B"/>
    <w:rsid w:val="00507FA4"/>
    <w:rsid w:val="005143AB"/>
    <w:rsid w:val="00527542"/>
    <w:rsid w:val="00535699"/>
    <w:rsid w:val="005475F8"/>
    <w:rsid w:val="0055044C"/>
    <w:rsid w:val="00551C86"/>
    <w:rsid w:val="00552D54"/>
    <w:rsid w:val="0055584D"/>
    <w:rsid w:val="00555FDC"/>
    <w:rsid w:val="00564E7B"/>
    <w:rsid w:val="00584495"/>
    <w:rsid w:val="0059790E"/>
    <w:rsid w:val="005A04CB"/>
    <w:rsid w:val="005A5C6A"/>
    <w:rsid w:val="005C5EF7"/>
    <w:rsid w:val="005C646C"/>
    <w:rsid w:val="005E27E8"/>
    <w:rsid w:val="005F19BD"/>
    <w:rsid w:val="006140DE"/>
    <w:rsid w:val="00620C40"/>
    <w:rsid w:val="006217B0"/>
    <w:rsid w:val="006336FA"/>
    <w:rsid w:val="006436D2"/>
    <w:rsid w:val="00645485"/>
    <w:rsid w:val="00652D42"/>
    <w:rsid w:val="0067419B"/>
    <w:rsid w:val="0067470B"/>
    <w:rsid w:val="006830A6"/>
    <w:rsid w:val="006877F3"/>
    <w:rsid w:val="00691322"/>
    <w:rsid w:val="006958A6"/>
    <w:rsid w:val="00696FD1"/>
    <w:rsid w:val="006B79C0"/>
    <w:rsid w:val="006F1BD1"/>
    <w:rsid w:val="007001C1"/>
    <w:rsid w:val="00700D3A"/>
    <w:rsid w:val="0070350E"/>
    <w:rsid w:val="00706C57"/>
    <w:rsid w:val="00707082"/>
    <w:rsid w:val="007162F0"/>
    <w:rsid w:val="00722589"/>
    <w:rsid w:val="007265E2"/>
    <w:rsid w:val="00736701"/>
    <w:rsid w:val="00744508"/>
    <w:rsid w:val="00756126"/>
    <w:rsid w:val="0075696B"/>
    <w:rsid w:val="00760EAE"/>
    <w:rsid w:val="007671BE"/>
    <w:rsid w:val="0077437C"/>
    <w:rsid w:val="00780FF4"/>
    <w:rsid w:val="00795A5C"/>
    <w:rsid w:val="007A09C2"/>
    <w:rsid w:val="007A10E1"/>
    <w:rsid w:val="007A1AB0"/>
    <w:rsid w:val="007A2A7D"/>
    <w:rsid w:val="007B1583"/>
    <w:rsid w:val="007B2FB4"/>
    <w:rsid w:val="007B386D"/>
    <w:rsid w:val="007C119A"/>
    <w:rsid w:val="007C15B0"/>
    <w:rsid w:val="007F0568"/>
    <w:rsid w:val="007F6792"/>
    <w:rsid w:val="007F6E40"/>
    <w:rsid w:val="00800108"/>
    <w:rsid w:val="0080370C"/>
    <w:rsid w:val="00807A18"/>
    <w:rsid w:val="008174E6"/>
    <w:rsid w:val="00824BD1"/>
    <w:rsid w:val="00825141"/>
    <w:rsid w:val="00827C40"/>
    <w:rsid w:val="00837B6A"/>
    <w:rsid w:val="00846720"/>
    <w:rsid w:val="00847840"/>
    <w:rsid w:val="00847B8A"/>
    <w:rsid w:val="008511A0"/>
    <w:rsid w:val="008542B0"/>
    <w:rsid w:val="00866D88"/>
    <w:rsid w:val="008709AD"/>
    <w:rsid w:val="00892B55"/>
    <w:rsid w:val="00897207"/>
    <w:rsid w:val="008A3494"/>
    <w:rsid w:val="008A3DD7"/>
    <w:rsid w:val="008D4C27"/>
    <w:rsid w:val="008D59EB"/>
    <w:rsid w:val="008F2E8D"/>
    <w:rsid w:val="008F35CD"/>
    <w:rsid w:val="008F6334"/>
    <w:rsid w:val="00902C41"/>
    <w:rsid w:val="00905957"/>
    <w:rsid w:val="0090792A"/>
    <w:rsid w:val="00913983"/>
    <w:rsid w:val="009209E6"/>
    <w:rsid w:val="009260FD"/>
    <w:rsid w:val="00945DA5"/>
    <w:rsid w:val="009506D9"/>
    <w:rsid w:val="00966245"/>
    <w:rsid w:val="0097053E"/>
    <w:rsid w:val="009833DF"/>
    <w:rsid w:val="00991028"/>
    <w:rsid w:val="00991E8C"/>
    <w:rsid w:val="009A143C"/>
    <w:rsid w:val="009B078A"/>
    <w:rsid w:val="009B0C69"/>
    <w:rsid w:val="009C2980"/>
    <w:rsid w:val="009C3E09"/>
    <w:rsid w:val="009E6744"/>
    <w:rsid w:val="009F0C64"/>
    <w:rsid w:val="00A165DF"/>
    <w:rsid w:val="00A40E9C"/>
    <w:rsid w:val="00A61C18"/>
    <w:rsid w:val="00A63DE7"/>
    <w:rsid w:val="00A66367"/>
    <w:rsid w:val="00A67033"/>
    <w:rsid w:val="00A75A0A"/>
    <w:rsid w:val="00A85491"/>
    <w:rsid w:val="00A87C1F"/>
    <w:rsid w:val="00A912F1"/>
    <w:rsid w:val="00AB0BDE"/>
    <w:rsid w:val="00AB1615"/>
    <w:rsid w:val="00AB3F87"/>
    <w:rsid w:val="00AC3C9E"/>
    <w:rsid w:val="00AC605F"/>
    <w:rsid w:val="00AC6425"/>
    <w:rsid w:val="00AD1F7A"/>
    <w:rsid w:val="00AD3542"/>
    <w:rsid w:val="00AE5EBB"/>
    <w:rsid w:val="00AE796A"/>
    <w:rsid w:val="00AF246F"/>
    <w:rsid w:val="00B0004B"/>
    <w:rsid w:val="00B0327C"/>
    <w:rsid w:val="00B03FB9"/>
    <w:rsid w:val="00B13551"/>
    <w:rsid w:val="00B14E38"/>
    <w:rsid w:val="00B20CD2"/>
    <w:rsid w:val="00B25F92"/>
    <w:rsid w:val="00B34A03"/>
    <w:rsid w:val="00B5066D"/>
    <w:rsid w:val="00B63152"/>
    <w:rsid w:val="00B67828"/>
    <w:rsid w:val="00B92B8B"/>
    <w:rsid w:val="00BA2282"/>
    <w:rsid w:val="00BA2E88"/>
    <w:rsid w:val="00BA403D"/>
    <w:rsid w:val="00BA71EF"/>
    <w:rsid w:val="00BB1F2F"/>
    <w:rsid w:val="00BB55E9"/>
    <w:rsid w:val="00BC7290"/>
    <w:rsid w:val="00BD5371"/>
    <w:rsid w:val="00BD7A12"/>
    <w:rsid w:val="00BE2886"/>
    <w:rsid w:val="00BF1244"/>
    <w:rsid w:val="00BF737D"/>
    <w:rsid w:val="00C0128C"/>
    <w:rsid w:val="00C03A07"/>
    <w:rsid w:val="00C11567"/>
    <w:rsid w:val="00C1311A"/>
    <w:rsid w:val="00C14B01"/>
    <w:rsid w:val="00C35EC3"/>
    <w:rsid w:val="00C3716A"/>
    <w:rsid w:val="00C5163F"/>
    <w:rsid w:val="00C55096"/>
    <w:rsid w:val="00C60966"/>
    <w:rsid w:val="00C640E6"/>
    <w:rsid w:val="00C6722C"/>
    <w:rsid w:val="00C704C7"/>
    <w:rsid w:val="00C94E23"/>
    <w:rsid w:val="00C972D2"/>
    <w:rsid w:val="00CA3478"/>
    <w:rsid w:val="00CA6D64"/>
    <w:rsid w:val="00CB4C1B"/>
    <w:rsid w:val="00CB508A"/>
    <w:rsid w:val="00CC1EA3"/>
    <w:rsid w:val="00CC62A7"/>
    <w:rsid w:val="00CC6F86"/>
    <w:rsid w:val="00CD46B5"/>
    <w:rsid w:val="00CF3B41"/>
    <w:rsid w:val="00CF446E"/>
    <w:rsid w:val="00CF4D20"/>
    <w:rsid w:val="00CF683C"/>
    <w:rsid w:val="00D0609E"/>
    <w:rsid w:val="00D12256"/>
    <w:rsid w:val="00D13DD3"/>
    <w:rsid w:val="00D16A13"/>
    <w:rsid w:val="00D22E35"/>
    <w:rsid w:val="00D27119"/>
    <w:rsid w:val="00D4322F"/>
    <w:rsid w:val="00D47277"/>
    <w:rsid w:val="00D57B7C"/>
    <w:rsid w:val="00D702A2"/>
    <w:rsid w:val="00D71DC9"/>
    <w:rsid w:val="00D769F3"/>
    <w:rsid w:val="00D77954"/>
    <w:rsid w:val="00D90886"/>
    <w:rsid w:val="00D945C8"/>
    <w:rsid w:val="00D95B22"/>
    <w:rsid w:val="00DA0F4C"/>
    <w:rsid w:val="00DA746B"/>
    <w:rsid w:val="00DB3412"/>
    <w:rsid w:val="00DC0300"/>
    <w:rsid w:val="00DF07C7"/>
    <w:rsid w:val="00DF34B4"/>
    <w:rsid w:val="00DF3E81"/>
    <w:rsid w:val="00E03024"/>
    <w:rsid w:val="00E14268"/>
    <w:rsid w:val="00E1557F"/>
    <w:rsid w:val="00E33874"/>
    <w:rsid w:val="00E50A5F"/>
    <w:rsid w:val="00E55361"/>
    <w:rsid w:val="00E57AEC"/>
    <w:rsid w:val="00E71374"/>
    <w:rsid w:val="00E720A9"/>
    <w:rsid w:val="00E94927"/>
    <w:rsid w:val="00EA428B"/>
    <w:rsid w:val="00EB03FF"/>
    <w:rsid w:val="00EC034E"/>
    <w:rsid w:val="00EC6573"/>
    <w:rsid w:val="00ED073C"/>
    <w:rsid w:val="00EE3DF3"/>
    <w:rsid w:val="00EE764D"/>
    <w:rsid w:val="00EF2D1F"/>
    <w:rsid w:val="00EF6A7A"/>
    <w:rsid w:val="00F056DE"/>
    <w:rsid w:val="00F069B8"/>
    <w:rsid w:val="00F101BD"/>
    <w:rsid w:val="00F10980"/>
    <w:rsid w:val="00F12F7C"/>
    <w:rsid w:val="00F1329E"/>
    <w:rsid w:val="00F21944"/>
    <w:rsid w:val="00F24B57"/>
    <w:rsid w:val="00F25E8C"/>
    <w:rsid w:val="00F3194C"/>
    <w:rsid w:val="00F42FE6"/>
    <w:rsid w:val="00F546B3"/>
    <w:rsid w:val="00F6049D"/>
    <w:rsid w:val="00F705A4"/>
    <w:rsid w:val="00F726E0"/>
    <w:rsid w:val="00F84F0D"/>
    <w:rsid w:val="00F85CBC"/>
    <w:rsid w:val="00F95C5B"/>
    <w:rsid w:val="00F96BD8"/>
    <w:rsid w:val="00F975D1"/>
    <w:rsid w:val="00FA49FD"/>
    <w:rsid w:val="00FB59B2"/>
    <w:rsid w:val="00FB5F4B"/>
    <w:rsid w:val="00FC2B1C"/>
    <w:rsid w:val="00FD17E4"/>
    <w:rsid w:val="00FE20E8"/>
    <w:rsid w:val="00FF39B1"/>
    <w:rsid w:val="00FF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A9807"/>
  <w15:chartTrackingRefBased/>
  <w15:docId w15:val="{9A7233D4-5ADA-435C-9A0F-9324155F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140DE"/>
    <w:pPr>
      <w:keepNext/>
      <w:spacing w:before="240" w:after="60" w:line="276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581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581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581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581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581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581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581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581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614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6140DE"/>
  </w:style>
  <w:style w:type="character" w:customStyle="1" w:styleId="10">
    <w:name w:val="Заголовок 1 Знак"/>
    <w:basedOn w:val="a0"/>
    <w:link w:val="1"/>
    <w:uiPriority w:val="9"/>
    <w:rsid w:val="006140D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9">
    <w:name w:val="Hyperlink"/>
    <w:uiPriority w:val="99"/>
    <w:semiHidden/>
    <w:unhideWhenUsed/>
    <w:rsid w:val="006140DE"/>
    <w:rPr>
      <w:color w:val="0563C1"/>
      <w:u w:val="single"/>
    </w:rPr>
  </w:style>
  <w:style w:type="character" w:styleId="aa">
    <w:name w:val="FollowedHyperlink"/>
    <w:basedOn w:val="a0"/>
    <w:uiPriority w:val="99"/>
    <w:semiHidden/>
    <w:unhideWhenUsed/>
    <w:rsid w:val="006140DE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140D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6140D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140DE"/>
    <w:pPr>
      <w:spacing w:after="120" w:line="480" w:lineRule="auto"/>
      <w:ind w:left="283"/>
    </w:pPr>
    <w:rPr>
      <w:rFonts w:ascii="Calibri" w:eastAsia="Times New Roman" w:hAnsi="Calibri"/>
      <w:sz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140DE"/>
    <w:rPr>
      <w:rFonts w:ascii="Calibri" w:eastAsia="Times New Roman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140DE"/>
    <w:rPr>
      <w:rFonts w:ascii="Tahoma" w:eastAsia="Calibri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140DE"/>
    <w:rPr>
      <w:rFonts w:ascii="Tahoma" w:eastAsia="Calibri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140DE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af">
    <w:name w:val="Текст (лев. подпись)"/>
    <w:basedOn w:val="a"/>
    <w:next w:val="a"/>
    <w:uiPriority w:val="99"/>
    <w:rsid w:val="006140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f0">
    <w:name w:val="Текст (прав. подпись)"/>
    <w:basedOn w:val="a"/>
    <w:next w:val="a"/>
    <w:uiPriority w:val="99"/>
    <w:rsid w:val="006140D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p11">
    <w:name w:val="p11"/>
    <w:basedOn w:val="a"/>
    <w:uiPriority w:val="99"/>
    <w:rsid w:val="006140D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6140DE"/>
    <w:rPr>
      <w:rFonts w:ascii="Times New Roman" w:hAnsi="Times New Roman" w:cs="Times New Roman" w:hint="default"/>
      <w:sz w:val="24"/>
      <w:szCs w:val="24"/>
    </w:rPr>
  </w:style>
  <w:style w:type="table" w:customStyle="1" w:styleId="11">
    <w:name w:val="Сетка таблицы1"/>
    <w:basedOn w:val="a1"/>
    <w:uiPriority w:val="59"/>
    <w:rsid w:val="006140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0E51A8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E51A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E51A8"/>
    <w:rPr>
      <w:rFonts w:ascii="Times New Roman" w:hAnsi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E51A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E51A8"/>
    <w:rPr>
      <w:rFonts w:ascii="Times New Roman" w:hAnsi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20581B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20581B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20581B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20581B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20581B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20581B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20581B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20581B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f6">
    <w:name w:val="Title"/>
    <w:basedOn w:val="a"/>
    <w:next w:val="a"/>
    <w:link w:val="af7"/>
    <w:uiPriority w:val="10"/>
    <w:qFormat/>
    <w:rsid w:val="002058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f7">
    <w:name w:val="Заголовок Знак"/>
    <w:basedOn w:val="a0"/>
    <w:link w:val="af6"/>
    <w:uiPriority w:val="10"/>
    <w:rsid w:val="002058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f8">
    <w:name w:val="Subtitle"/>
    <w:basedOn w:val="a"/>
    <w:next w:val="a"/>
    <w:link w:val="af9"/>
    <w:uiPriority w:val="11"/>
    <w:qFormat/>
    <w:rsid w:val="0020581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f9">
    <w:name w:val="Подзаголовок Знак"/>
    <w:basedOn w:val="a0"/>
    <w:link w:val="af8"/>
    <w:uiPriority w:val="11"/>
    <w:rsid w:val="0020581B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3">
    <w:name w:val="Quote"/>
    <w:basedOn w:val="a"/>
    <w:next w:val="a"/>
    <w:link w:val="24"/>
    <w:uiPriority w:val="29"/>
    <w:qFormat/>
    <w:rsid w:val="0020581B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sid w:val="0020581B"/>
    <w:rPr>
      <w:i/>
      <w:iCs/>
      <w:color w:val="404040" w:themeColor="text1" w:themeTint="BF"/>
      <w:kern w:val="2"/>
      <w14:ligatures w14:val="standardContextual"/>
    </w:rPr>
  </w:style>
  <w:style w:type="character" w:styleId="afa">
    <w:name w:val="Intense Emphasis"/>
    <w:basedOn w:val="a0"/>
    <w:uiPriority w:val="21"/>
    <w:qFormat/>
    <w:rsid w:val="0020581B"/>
    <w:rPr>
      <w:i/>
      <w:iCs/>
      <w:color w:val="2E74B5" w:themeColor="accent1" w:themeShade="BF"/>
    </w:rPr>
  </w:style>
  <w:style w:type="paragraph" w:styleId="afb">
    <w:name w:val="Intense Quote"/>
    <w:basedOn w:val="a"/>
    <w:next w:val="a"/>
    <w:link w:val="afc"/>
    <w:uiPriority w:val="30"/>
    <w:qFormat/>
    <w:rsid w:val="002058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2E74B5" w:themeColor="accent1" w:themeShade="BF"/>
      <w:kern w:val="2"/>
      <w:sz w:val="22"/>
      <w14:ligatures w14:val="standardContextual"/>
    </w:rPr>
  </w:style>
  <w:style w:type="character" w:customStyle="1" w:styleId="afc">
    <w:name w:val="Выделенная цитата Знак"/>
    <w:basedOn w:val="a0"/>
    <w:link w:val="afb"/>
    <w:uiPriority w:val="30"/>
    <w:rsid w:val="0020581B"/>
    <w:rPr>
      <w:i/>
      <w:iCs/>
      <w:color w:val="2E74B5" w:themeColor="accent1" w:themeShade="BF"/>
      <w:kern w:val="2"/>
      <w14:ligatures w14:val="standardContextual"/>
    </w:rPr>
  </w:style>
  <w:style w:type="character" w:styleId="afd">
    <w:name w:val="Intense Reference"/>
    <w:basedOn w:val="a0"/>
    <w:uiPriority w:val="32"/>
    <w:qFormat/>
    <w:rsid w:val="0020581B"/>
    <w:rPr>
      <w:b/>
      <w:bCs/>
      <w:smallCaps/>
      <w:color w:val="2E74B5" w:themeColor="accent1" w:themeShade="BF"/>
      <w:spacing w:val="5"/>
    </w:rPr>
  </w:style>
  <w:style w:type="paragraph" w:customStyle="1" w:styleId="xl70">
    <w:name w:val="xl7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9">
    <w:name w:val="xl7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1">
    <w:name w:val="xl8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5">
    <w:name w:val="xl8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6">
    <w:name w:val="xl8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20581B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20581B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2058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058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2058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8">
    <w:name w:val="xl9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9">
    <w:name w:val="xl9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1">
    <w:name w:val="xl10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3">
    <w:name w:val="xl103"/>
    <w:basedOn w:val="a"/>
    <w:rsid w:val="002058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5">
    <w:name w:val="xl105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6">
    <w:name w:val="xl106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7">
    <w:name w:val="xl107"/>
    <w:basedOn w:val="a"/>
    <w:rsid w:val="0020581B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8">
    <w:name w:val="xl108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9">
    <w:name w:val="xl10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0">
    <w:name w:val="xl11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1">
    <w:name w:val="xl11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20581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6">
    <w:name w:val="xl116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7">
    <w:name w:val="xl11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8">
    <w:name w:val="xl11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9">
    <w:name w:val="xl11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0">
    <w:name w:val="xl12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1">
    <w:name w:val="xl12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2058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20581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5">
    <w:name w:val="xl125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6">
    <w:name w:val="xl12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7">
    <w:name w:val="xl127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8">
    <w:name w:val="xl128"/>
    <w:basedOn w:val="a"/>
    <w:rsid w:val="0020581B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9">
    <w:name w:val="xl129"/>
    <w:basedOn w:val="a"/>
    <w:rsid w:val="0020581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0">
    <w:name w:val="xl130"/>
    <w:basedOn w:val="a"/>
    <w:rsid w:val="002058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1">
    <w:name w:val="xl131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2">
    <w:name w:val="xl132"/>
    <w:basedOn w:val="a"/>
    <w:rsid w:val="0020581B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3">
    <w:name w:val="xl133"/>
    <w:basedOn w:val="a"/>
    <w:rsid w:val="0020581B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5">
    <w:name w:val="xl135"/>
    <w:basedOn w:val="a"/>
    <w:rsid w:val="0020581B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6">
    <w:name w:val="xl13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7">
    <w:name w:val="xl137"/>
    <w:basedOn w:val="a"/>
    <w:rsid w:val="0020581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8">
    <w:name w:val="xl13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9">
    <w:name w:val="xl139"/>
    <w:basedOn w:val="a"/>
    <w:rsid w:val="0020581B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0">
    <w:name w:val="xl140"/>
    <w:basedOn w:val="a"/>
    <w:rsid w:val="0020581B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1">
    <w:name w:val="xl141"/>
    <w:basedOn w:val="a"/>
    <w:rsid w:val="0020581B"/>
    <w:pP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2">
    <w:name w:val="xl142"/>
    <w:basedOn w:val="a"/>
    <w:rsid w:val="0020581B"/>
    <w:pPr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3">
    <w:name w:val="xl14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20581B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6">
    <w:name w:val="xl146"/>
    <w:basedOn w:val="a"/>
    <w:rsid w:val="002058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7">
    <w:name w:val="xl147"/>
    <w:basedOn w:val="a"/>
    <w:rsid w:val="002058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8">
    <w:name w:val="xl148"/>
    <w:basedOn w:val="a"/>
    <w:rsid w:val="002058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0">
    <w:name w:val="xl15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4">
    <w:name w:val="xl15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5">
    <w:name w:val="xl155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57">
    <w:name w:val="xl15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58">
    <w:name w:val="xl15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9">
    <w:name w:val="xl15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0">
    <w:name w:val="xl16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1">
    <w:name w:val="xl16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2">
    <w:name w:val="xl16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3">
    <w:name w:val="xl163"/>
    <w:basedOn w:val="a"/>
    <w:rsid w:val="0020581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4">
    <w:name w:val="xl164"/>
    <w:basedOn w:val="a"/>
    <w:rsid w:val="0020581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5">
    <w:name w:val="xl165"/>
    <w:basedOn w:val="a"/>
    <w:rsid w:val="0020581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6">
    <w:name w:val="xl16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7">
    <w:name w:val="xl167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8">
    <w:name w:val="xl16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9">
    <w:name w:val="xl169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0">
    <w:name w:val="xl170"/>
    <w:basedOn w:val="a"/>
    <w:rsid w:val="0020581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1">
    <w:name w:val="xl171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2">
    <w:name w:val="xl17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3">
    <w:name w:val="xl173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4">
    <w:name w:val="xl17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5">
    <w:name w:val="xl17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6">
    <w:name w:val="xl17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7">
    <w:name w:val="xl17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8">
    <w:name w:val="xl178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9">
    <w:name w:val="xl17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1">
    <w:name w:val="xl18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2">
    <w:name w:val="xl18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3">
    <w:name w:val="xl183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4">
    <w:name w:val="xl18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5">
    <w:name w:val="xl18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6">
    <w:name w:val="xl186"/>
    <w:basedOn w:val="a"/>
    <w:rsid w:val="002058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8">
    <w:name w:val="xl18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89">
    <w:name w:val="xl18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0">
    <w:name w:val="xl19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1">
    <w:name w:val="xl19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92">
    <w:name w:val="xl19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3">
    <w:name w:val="xl19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4">
    <w:name w:val="xl19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5">
    <w:name w:val="xl19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6">
    <w:name w:val="xl19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7">
    <w:name w:val="xl197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8">
    <w:name w:val="xl198"/>
    <w:basedOn w:val="a"/>
    <w:rsid w:val="0020581B"/>
    <w:pP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99">
    <w:name w:val="xl199"/>
    <w:basedOn w:val="a"/>
    <w:rsid w:val="0020581B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0">
    <w:name w:val="xl20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1">
    <w:name w:val="xl201"/>
    <w:basedOn w:val="a"/>
    <w:rsid w:val="0020581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2">
    <w:name w:val="xl202"/>
    <w:basedOn w:val="a"/>
    <w:rsid w:val="0020581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3">
    <w:name w:val="xl20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4">
    <w:name w:val="xl20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5">
    <w:name w:val="xl20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7">
    <w:name w:val="xl207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08">
    <w:name w:val="xl20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09">
    <w:name w:val="xl20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0">
    <w:name w:val="xl21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1">
    <w:name w:val="xl211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2">
    <w:name w:val="xl212"/>
    <w:basedOn w:val="a"/>
    <w:rsid w:val="0020581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3">
    <w:name w:val="xl21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4">
    <w:name w:val="xl214"/>
    <w:basedOn w:val="a"/>
    <w:rsid w:val="0020581B"/>
    <w:pPr>
      <w:shd w:val="clear" w:color="000000" w:fill="EEECE1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5">
    <w:name w:val="xl215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6">
    <w:name w:val="xl21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7">
    <w:name w:val="xl217"/>
    <w:basedOn w:val="a"/>
    <w:rsid w:val="002058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8">
    <w:name w:val="xl218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19">
    <w:name w:val="xl21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20">
    <w:name w:val="xl22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1">
    <w:name w:val="xl221"/>
    <w:basedOn w:val="a"/>
    <w:rsid w:val="0020581B"/>
    <w:pPr>
      <w:pBdr>
        <w:lef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2">
    <w:name w:val="xl22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3">
    <w:name w:val="xl22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4">
    <w:name w:val="xl22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5">
    <w:name w:val="xl225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6">
    <w:name w:val="xl22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7">
    <w:name w:val="xl22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8">
    <w:name w:val="xl22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29">
    <w:name w:val="xl22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0">
    <w:name w:val="xl23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1">
    <w:name w:val="xl23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2">
    <w:name w:val="xl23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3">
    <w:name w:val="xl23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4">
    <w:name w:val="xl23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5">
    <w:name w:val="xl23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6">
    <w:name w:val="xl23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7">
    <w:name w:val="xl23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8">
    <w:name w:val="xl238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39">
    <w:name w:val="xl23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0">
    <w:name w:val="xl24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1">
    <w:name w:val="xl24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2">
    <w:name w:val="xl242"/>
    <w:basedOn w:val="a"/>
    <w:rsid w:val="0020581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3">
    <w:name w:val="xl24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4">
    <w:name w:val="xl244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5">
    <w:name w:val="xl24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6">
    <w:name w:val="xl24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7">
    <w:name w:val="xl24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8">
    <w:name w:val="xl24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49">
    <w:name w:val="xl24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0">
    <w:name w:val="xl25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1">
    <w:name w:val="xl251"/>
    <w:basedOn w:val="a"/>
    <w:rsid w:val="0020581B"/>
    <w:pP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2">
    <w:name w:val="xl25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3">
    <w:name w:val="xl253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4">
    <w:name w:val="xl25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5">
    <w:name w:val="xl255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6">
    <w:name w:val="xl25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7">
    <w:name w:val="xl257"/>
    <w:basedOn w:val="a"/>
    <w:rsid w:val="0020581B"/>
    <w:pP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8">
    <w:name w:val="xl25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9">
    <w:name w:val="xl259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0">
    <w:name w:val="xl260"/>
    <w:basedOn w:val="a"/>
    <w:rsid w:val="0020581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1">
    <w:name w:val="xl26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2">
    <w:name w:val="xl26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3">
    <w:name w:val="xl26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4">
    <w:name w:val="xl26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65">
    <w:name w:val="xl26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6">
    <w:name w:val="xl26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67">
    <w:name w:val="xl267"/>
    <w:basedOn w:val="a"/>
    <w:rsid w:val="0020581B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8">
    <w:name w:val="xl26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9">
    <w:name w:val="xl26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0">
    <w:name w:val="xl27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71">
    <w:name w:val="xl27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2">
    <w:name w:val="xl27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3">
    <w:name w:val="xl27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4">
    <w:name w:val="xl27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5">
    <w:name w:val="xl27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6">
    <w:name w:val="xl27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77">
    <w:name w:val="xl27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78">
    <w:name w:val="xl27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79">
    <w:name w:val="xl279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0">
    <w:name w:val="xl28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81">
    <w:name w:val="xl281"/>
    <w:basedOn w:val="a"/>
    <w:rsid w:val="0020581B"/>
    <w:pP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2">
    <w:name w:val="xl28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3">
    <w:name w:val="xl28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84">
    <w:name w:val="xl28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5">
    <w:name w:val="xl28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286">
    <w:name w:val="xl286"/>
    <w:basedOn w:val="a"/>
    <w:rsid w:val="0020581B"/>
    <w:pPr>
      <w:shd w:val="clear" w:color="000000" w:fill="FFFF00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7">
    <w:name w:val="xl28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8">
    <w:name w:val="xl28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9">
    <w:name w:val="xl28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90">
    <w:name w:val="xl29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91">
    <w:name w:val="xl29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92">
    <w:name w:val="xl292"/>
    <w:basedOn w:val="a"/>
    <w:rsid w:val="0020581B"/>
    <w:pPr>
      <w:shd w:val="clear" w:color="000000" w:fill="EEECE1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93">
    <w:name w:val="xl29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94">
    <w:name w:val="xl29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95">
    <w:name w:val="xl29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96">
    <w:name w:val="xl29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97">
    <w:name w:val="xl29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98">
    <w:name w:val="xl29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299">
    <w:name w:val="xl29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0">
    <w:name w:val="xl30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01">
    <w:name w:val="xl30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2">
    <w:name w:val="xl30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3">
    <w:name w:val="xl30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4">
    <w:name w:val="xl30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5">
    <w:name w:val="xl30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6">
    <w:name w:val="xl30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7">
    <w:name w:val="xl307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8">
    <w:name w:val="xl308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09">
    <w:name w:val="xl309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10">
    <w:name w:val="xl310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11">
    <w:name w:val="xl311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12">
    <w:name w:val="xl31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13">
    <w:name w:val="xl313"/>
    <w:basedOn w:val="a"/>
    <w:rsid w:val="0020581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314">
    <w:name w:val="xl31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15">
    <w:name w:val="xl315"/>
    <w:basedOn w:val="a"/>
    <w:rsid w:val="0020581B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16">
    <w:name w:val="xl316"/>
    <w:basedOn w:val="a"/>
    <w:rsid w:val="0020581B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17">
    <w:name w:val="xl31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18">
    <w:name w:val="xl318"/>
    <w:basedOn w:val="a"/>
    <w:rsid w:val="0020581B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19">
    <w:name w:val="xl31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20">
    <w:name w:val="xl320"/>
    <w:basedOn w:val="a"/>
    <w:rsid w:val="0020581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1">
    <w:name w:val="xl32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2">
    <w:name w:val="xl322"/>
    <w:basedOn w:val="a"/>
    <w:rsid w:val="0020581B"/>
    <w:pP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3">
    <w:name w:val="xl32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4">
    <w:name w:val="xl32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5">
    <w:name w:val="xl32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6">
    <w:name w:val="xl326"/>
    <w:basedOn w:val="a"/>
    <w:rsid w:val="0020581B"/>
    <w:pPr>
      <w:pBdr>
        <w:lef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7">
    <w:name w:val="xl32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8">
    <w:name w:val="xl328"/>
    <w:basedOn w:val="a"/>
    <w:rsid w:val="0020581B"/>
    <w:pP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29">
    <w:name w:val="xl329"/>
    <w:basedOn w:val="a"/>
    <w:rsid w:val="0020581B"/>
    <w:pP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0">
    <w:name w:val="xl33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31">
    <w:name w:val="xl331"/>
    <w:basedOn w:val="a"/>
    <w:rsid w:val="0020581B"/>
    <w:pPr>
      <w:pBdr>
        <w:lef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32">
    <w:name w:val="xl33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33">
    <w:name w:val="xl333"/>
    <w:basedOn w:val="a"/>
    <w:rsid w:val="0020581B"/>
    <w:pPr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4">
    <w:name w:val="xl334"/>
    <w:basedOn w:val="a"/>
    <w:rsid w:val="0020581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35">
    <w:name w:val="xl33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36">
    <w:name w:val="xl336"/>
    <w:basedOn w:val="a"/>
    <w:rsid w:val="0020581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37">
    <w:name w:val="xl337"/>
    <w:basedOn w:val="a"/>
    <w:rsid w:val="0020581B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8">
    <w:name w:val="xl33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9">
    <w:name w:val="xl33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340">
    <w:name w:val="xl340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41">
    <w:name w:val="xl34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2">
    <w:name w:val="xl34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3">
    <w:name w:val="xl343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44">
    <w:name w:val="xl34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45">
    <w:name w:val="xl34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6">
    <w:name w:val="xl34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47">
    <w:name w:val="xl34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48">
    <w:name w:val="xl348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49">
    <w:name w:val="xl34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50">
    <w:name w:val="xl35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51">
    <w:name w:val="xl351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2">
    <w:name w:val="xl352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53">
    <w:name w:val="xl353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54">
    <w:name w:val="xl354"/>
    <w:basedOn w:val="a"/>
    <w:rsid w:val="002058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55">
    <w:name w:val="xl355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xl356">
    <w:name w:val="xl356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57">
    <w:name w:val="xl357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58">
    <w:name w:val="xl358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59">
    <w:name w:val="xl359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0">
    <w:name w:val="xl360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1">
    <w:name w:val="xl361"/>
    <w:basedOn w:val="a"/>
    <w:rsid w:val="002058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2">
    <w:name w:val="xl362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3">
    <w:name w:val="xl363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364">
    <w:name w:val="xl36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5">
    <w:name w:val="xl365"/>
    <w:basedOn w:val="a"/>
    <w:rsid w:val="0020581B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6">
    <w:name w:val="xl366"/>
    <w:basedOn w:val="a"/>
    <w:rsid w:val="0020581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67">
    <w:name w:val="xl367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68">
    <w:name w:val="xl368"/>
    <w:basedOn w:val="a"/>
    <w:rsid w:val="0020581B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69">
    <w:name w:val="xl369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70">
    <w:name w:val="xl370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371">
    <w:name w:val="xl371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72">
    <w:name w:val="xl372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373">
    <w:name w:val="xl373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74">
    <w:name w:val="xl374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5">
    <w:name w:val="xl375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6">
    <w:name w:val="xl376"/>
    <w:basedOn w:val="a"/>
    <w:rsid w:val="002058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7">
    <w:name w:val="xl377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78">
    <w:name w:val="xl378"/>
    <w:basedOn w:val="a"/>
    <w:rsid w:val="002058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379">
    <w:name w:val="xl379"/>
    <w:basedOn w:val="a"/>
    <w:rsid w:val="002058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xl380">
    <w:name w:val="xl380"/>
    <w:basedOn w:val="a"/>
    <w:rsid w:val="002058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381">
    <w:name w:val="xl381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82">
    <w:name w:val="xl382"/>
    <w:basedOn w:val="a"/>
    <w:rsid w:val="0020581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383">
    <w:name w:val="xl383"/>
    <w:basedOn w:val="a"/>
    <w:rsid w:val="0020581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styleId="afe">
    <w:name w:val="Emphasis"/>
    <w:basedOn w:val="a0"/>
    <w:uiPriority w:val="20"/>
    <w:qFormat/>
    <w:rsid w:val="00C115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dmsurgut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01403-6E94-4D23-9330-BF1D16A2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7974</Words>
  <Characters>45453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28</cp:revision>
  <cp:lastPrinted>2026-08-11T10:32:00Z</cp:lastPrinted>
  <dcterms:created xsi:type="dcterms:W3CDTF">2026-08-08T10:43:00Z</dcterms:created>
  <dcterms:modified xsi:type="dcterms:W3CDTF">2026-08-13T10:11:00Z</dcterms:modified>
</cp:coreProperties>
</file>