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4F1" w:rsidRDefault="008804F1" w:rsidP="00656C1A">
      <w:pPr>
        <w:spacing w:line="120" w:lineRule="atLeast"/>
        <w:jc w:val="center"/>
        <w:rPr>
          <w:sz w:val="24"/>
          <w:szCs w:val="24"/>
        </w:rPr>
      </w:pPr>
    </w:p>
    <w:p w:rsidR="008804F1" w:rsidRDefault="008804F1" w:rsidP="00656C1A">
      <w:pPr>
        <w:spacing w:line="120" w:lineRule="atLeast"/>
        <w:jc w:val="center"/>
        <w:rPr>
          <w:sz w:val="24"/>
          <w:szCs w:val="24"/>
        </w:rPr>
      </w:pPr>
    </w:p>
    <w:p w:rsidR="008804F1" w:rsidRPr="00852378" w:rsidRDefault="008804F1" w:rsidP="00656C1A">
      <w:pPr>
        <w:spacing w:line="120" w:lineRule="atLeast"/>
        <w:jc w:val="center"/>
        <w:rPr>
          <w:sz w:val="10"/>
          <w:szCs w:val="10"/>
        </w:rPr>
      </w:pPr>
    </w:p>
    <w:p w:rsidR="008804F1" w:rsidRDefault="008804F1" w:rsidP="00656C1A">
      <w:pPr>
        <w:spacing w:line="120" w:lineRule="atLeast"/>
        <w:jc w:val="center"/>
        <w:rPr>
          <w:sz w:val="10"/>
          <w:szCs w:val="24"/>
        </w:rPr>
      </w:pPr>
    </w:p>
    <w:p w:rsidR="008804F1" w:rsidRPr="005541F0" w:rsidRDefault="008804F1" w:rsidP="00656C1A">
      <w:pPr>
        <w:spacing w:line="120" w:lineRule="atLeast"/>
        <w:jc w:val="center"/>
        <w:rPr>
          <w:sz w:val="26"/>
          <w:szCs w:val="24"/>
        </w:rPr>
      </w:pPr>
      <w:r w:rsidRPr="005541F0">
        <w:rPr>
          <w:sz w:val="26"/>
          <w:szCs w:val="24"/>
        </w:rPr>
        <w:t>МУНИЦИПАЛЬНОЕ ОБРАЗОВАНИЕ</w:t>
      </w:r>
    </w:p>
    <w:p w:rsidR="008804F1" w:rsidRDefault="008804F1" w:rsidP="00656C1A">
      <w:pPr>
        <w:spacing w:line="120" w:lineRule="atLeast"/>
        <w:jc w:val="center"/>
        <w:rPr>
          <w:sz w:val="26"/>
          <w:szCs w:val="24"/>
        </w:rPr>
      </w:pPr>
      <w:r w:rsidRPr="005541F0">
        <w:rPr>
          <w:sz w:val="26"/>
          <w:szCs w:val="24"/>
        </w:rPr>
        <w:t>ГОРОДСКОЙ ОКРУГ СУРГУТ</w:t>
      </w:r>
    </w:p>
    <w:p w:rsidR="008804F1" w:rsidRPr="005541F0" w:rsidRDefault="008804F1" w:rsidP="00656C1A">
      <w:pPr>
        <w:spacing w:line="120" w:lineRule="atLeast"/>
        <w:jc w:val="center"/>
        <w:rPr>
          <w:sz w:val="26"/>
          <w:szCs w:val="24"/>
        </w:rPr>
      </w:pPr>
      <w:r>
        <w:rPr>
          <w:sz w:val="26"/>
        </w:rPr>
        <w:t>ХАНТЫ-МАНСИЙСКОГО АВТОНОМНОГО ОКРУГА – ЮГРЫ</w:t>
      </w:r>
    </w:p>
    <w:p w:rsidR="008804F1" w:rsidRPr="005649E4" w:rsidRDefault="008804F1" w:rsidP="00656C1A">
      <w:pPr>
        <w:spacing w:line="120" w:lineRule="atLeast"/>
        <w:jc w:val="center"/>
        <w:rPr>
          <w:sz w:val="18"/>
          <w:szCs w:val="24"/>
        </w:rPr>
      </w:pPr>
    </w:p>
    <w:p w:rsidR="008804F1" w:rsidRPr="00656C1A" w:rsidRDefault="008804F1" w:rsidP="00656C1A">
      <w:pPr>
        <w:jc w:val="center"/>
        <w:rPr>
          <w:b/>
          <w:sz w:val="26"/>
          <w:szCs w:val="26"/>
        </w:rPr>
      </w:pPr>
      <w:r w:rsidRPr="00656C1A">
        <w:rPr>
          <w:b/>
          <w:sz w:val="26"/>
          <w:szCs w:val="26"/>
        </w:rPr>
        <w:t>АДМИНИСТРАЦИЯ ГОРОДА</w:t>
      </w:r>
    </w:p>
    <w:p w:rsidR="008804F1" w:rsidRPr="005541F0" w:rsidRDefault="008804F1" w:rsidP="00656C1A">
      <w:pPr>
        <w:spacing w:line="120" w:lineRule="atLeast"/>
        <w:jc w:val="center"/>
        <w:rPr>
          <w:sz w:val="18"/>
          <w:szCs w:val="24"/>
        </w:rPr>
      </w:pPr>
    </w:p>
    <w:p w:rsidR="008804F1" w:rsidRPr="005541F0" w:rsidRDefault="008804F1" w:rsidP="00656C1A">
      <w:pPr>
        <w:spacing w:line="120" w:lineRule="atLeast"/>
        <w:jc w:val="center"/>
        <w:rPr>
          <w:sz w:val="20"/>
          <w:szCs w:val="24"/>
        </w:rPr>
      </w:pPr>
    </w:p>
    <w:p w:rsidR="008804F1" w:rsidRPr="00656C1A" w:rsidRDefault="008804F1" w:rsidP="00656C1A">
      <w:pPr>
        <w:jc w:val="center"/>
        <w:rPr>
          <w:b/>
          <w:sz w:val="30"/>
          <w:szCs w:val="30"/>
        </w:rPr>
      </w:pPr>
      <w:r w:rsidRPr="001F461F">
        <w:rPr>
          <w:b/>
          <w:sz w:val="30"/>
          <w:szCs w:val="30"/>
        </w:rPr>
        <w:t>ПОСТАНОВЛЕНИЕ</w:t>
      </w:r>
    </w:p>
    <w:p w:rsidR="008804F1" w:rsidRDefault="008804F1" w:rsidP="00656C1A">
      <w:pPr>
        <w:spacing w:line="120" w:lineRule="atLeast"/>
        <w:jc w:val="center"/>
        <w:rPr>
          <w:sz w:val="30"/>
          <w:szCs w:val="24"/>
        </w:rPr>
      </w:pPr>
    </w:p>
    <w:p w:rsidR="008804F1" w:rsidRPr="00656C1A" w:rsidRDefault="008804F1"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8804F1" w:rsidRPr="00F8214F" w:rsidTr="0097057A">
        <w:tc>
          <w:tcPr>
            <w:tcW w:w="137" w:type="dxa"/>
            <w:noWrap/>
            <w:tcMar>
              <w:left w:w="0" w:type="dxa"/>
              <w:right w:w="0" w:type="dxa"/>
            </w:tcMar>
          </w:tcPr>
          <w:p w:rsidR="008804F1" w:rsidRPr="00F8214F" w:rsidRDefault="008804F1" w:rsidP="000060EC">
            <w:pPr>
              <w:rPr>
                <w:sz w:val="24"/>
                <w:szCs w:val="24"/>
              </w:rPr>
            </w:pPr>
            <w:r>
              <w:rPr>
                <w:sz w:val="24"/>
                <w:szCs w:val="24"/>
              </w:rPr>
              <w:t>«</w:t>
            </w:r>
          </w:p>
        </w:tc>
        <w:tc>
          <w:tcPr>
            <w:tcW w:w="474" w:type="dxa"/>
            <w:tcBorders>
              <w:bottom w:val="single" w:sz="4" w:space="0" w:color="auto"/>
            </w:tcBorders>
            <w:noWrap/>
          </w:tcPr>
          <w:p w:rsidR="008804F1" w:rsidRPr="00F8214F" w:rsidRDefault="006C52E8" w:rsidP="00A63FB0">
            <w:pPr>
              <w:jc w:val="center"/>
              <w:rPr>
                <w:sz w:val="24"/>
                <w:szCs w:val="24"/>
              </w:rPr>
            </w:pPr>
            <w:bookmarkStart w:id="0" w:name="dd"/>
            <w:bookmarkEnd w:id="0"/>
            <w:r>
              <w:rPr>
                <w:sz w:val="24"/>
                <w:szCs w:val="24"/>
              </w:rPr>
              <w:t>11</w:t>
            </w:r>
          </w:p>
        </w:tc>
        <w:tc>
          <w:tcPr>
            <w:tcW w:w="140" w:type="dxa"/>
            <w:noWrap/>
            <w:tcMar>
              <w:left w:w="0" w:type="dxa"/>
              <w:right w:w="0" w:type="dxa"/>
            </w:tcMar>
          </w:tcPr>
          <w:p w:rsidR="008804F1" w:rsidRPr="00F8214F" w:rsidRDefault="008804F1" w:rsidP="001938BD">
            <w:pPr>
              <w:rPr>
                <w:sz w:val="24"/>
                <w:szCs w:val="24"/>
              </w:rPr>
            </w:pPr>
            <w:r>
              <w:rPr>
                <w:sz w:val="24"/>
                <w:szCs w:val="24"/>
              </w:rPr>
              <w:t>»</w:t>
            </w:r>
          </w:p>
        </w:tc>
        <w:tc>
          <w:tcPr>
            <w:tcW w:w="1498" w:type="dxa"/>
            <w:tcBorders>
              <w:bottom w:val="single" w:sz="4" w:space="0" w:color="auto"/>
            </w:tcBorders>
            <w:noWrap/>
          </w:tcPr>
          <w:p w:rsidR="008804F1" w:rsidRPr="00F8214F" w:rsidRDefault="006C52E8" w:rsidP="00AB4194">
            <w:pPr>
              <w:jc w:val="center"/>
              <w:rPr>
                <w:sz w:val="24"/>
                <w:szCs w:val="24"/>
              </w:rPr>
            </w:pPr>
            <w:bookmarkStart w:id="1" w:name="mm"/>
            <w:bookmarkEnd w:id="1"/>
            <w:r>
              <w:rPr>
                <w:sz w:val="24"/>
                <w:szCs w:val="24"/>
              </w:rPr>
              <w:t>08</w:t>
            </w:r>
          </w:p>
        </w:tc>
        <w:tc>
          <w:tcPr>
            <w:tcW w:w="285" w:type="dxa"/>
            <w:noWrap/>
          </w:tcPr>
          <w:p w:rsidR="008804F1" w:rsidRPr="00A63FB0" w:rsidRDefault="008804F1"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8804F1" w:rsidRPr="00A3761A" w:rsidRDefault="006C52E8" w:rsidP="00A3761A">
            <w:pPr>
              <w:rPr>
                <w:sz w:val="24"/>
                <w:szCs w:val="24"/>
              </w:rPr>
            </w:pPr>
            <w:bookmarkStart w:id="2" w:name="yy"/>
            <w:bookmarkEnd w:id="2"/>
            <w:r>
              <w:rPr>
                <w:sz w:val="24"/>
                <w:szCs w:val="24"/>
              </w:rPr>
              <w:t>25</w:t>
            </w:r>
          </w:p>
        </w:tc>
        <w:tc>
          <w:tcPr>
            <w:tcW w:w="518" w:type="dxa"/>
            <w:noWrap/>
          </w:tcPr>
          <w:p w:rsidR="008804F1" w:rsidRPr="00F8214F" w:rsidRDefault="008804F1" w:rsidP="000060EC">
            <w:pPr>
              <w:rPr>
                <w:sz w:val="24"/>
                <w:szCs w:val="24"/>
              </w:rPr>
            </w:pPr>
          </w:p>
        </w:tc>
        <w:tc>
          <w:tcPr>
            <w:tcW w:w="4683" w:type="dxa"/>
            <w:noWrap/>
          </w:tcPr>
          <w:p w:rsidR="008804F1" w:rsidRPr="00F8214F" w:rsidRDefault="008804F1" w:rsidP="000060EC">
            <w:pPr>
              <w:rPr>
                <w:sz w:val="24"/>
                <w:szCs w:val="24"/>
              </w:rPr>
            </w:pPr>
          </w:p>
        </w:tc>
        <w:tc>
          <w:tcPr>
            <w:tcW w:w="235" w:type="dxa"/>
            <w:noWrap/>
          </w:tcPr>
          <w:p w:rsidR="008804F1" w:rsidRPr="00AB4194" w:rsidRDefault="008804F1" w:rsidP="000060EC">
            <w:pPr>
              <w:rPr>
                <w:sz w:val="24"/>
                <w:szCs w:val="24"/>
              </w:rPr>
            </w:pPr>
            <w:r>
              <w:rPr>
                <w:sz w:val="24"/>
                <w:szCs w:val="24"/>
              </w:rPr>
              <w:t>№</w:t>
            </w:r>
          </w:p>
        </w:tc>
        <w:tc>
          <w:tcPr>
            <w:tcW w:w="1313" w:type="dxa"/>
            <w:tcBorders>
              <w:bottom w:val="single" w:sz="4" w:space="0" w:color="auto"/>
            </w:tcBorders>
            <w:noWrap/>
          </w:tcPr>
          <w:p w:rsidR="008804F1" w:rsidRPr="00F8214F" w:rsidRDefault="006C52E8" w:rsidP="00AB4194">
            <w:pPr>
              <w:jc w:val="center"/>
              <w:rPr>
                <w:sz w:val="24"/>
                <w:szCs w:val="24"/>
              </w:rPr>
            </w:pPr>
            <w:bookmarkStart w:id="3" w:name="NumDoc"/>
            <w:bookmarkStart w:id="4" w:name="_GoBack"/>
            <w:bookmarkEnd w:id="3"/>
            <w:bookmarkEnd w:id="4"/>
            <w:r>
              <w:rPr>
                <w:sz w:val="24"/>
                <w:szCs w:val="24"/>
              </w:rPr>
              <w:t>4578</w:t>
            </w:r>
          </w:p>
        </w:tc>
      </w:tr>
    </w:tbl>
    <w:p w:rsidR="008804F1" w:rsidRPr="00C725A6" w:rsidRDefault="008804F1" w:rsidP="00C725A6">
      <w:pPr>
        <w:rPr>
          <w:rFonts w:cs="Times New Roman"/>
          <w:szCs w:val="28"/>
        </w:rPr>
      </w:pPr>
    </w:p>
    <w:p w:rsidR="008804F1" w:rsidRPr="008804F1" w:rsidRDefault="008804F1" w:rsidP="008804F1">
      <w:pPr>
        <w:rPr>
          <w:rFonts w:eastAsia="Calibri" w:cs="Times New Roman"/>
          <w:szCs w:val="28"/>
        </w:rPr>
      </w:pPr>
      <w:r w:rsidRPr="008804F1">
        <w:rPr>
          <w:rFonts w:eastAsia="Calibri" w:cs="Times New Roman"/>
          <w:szCs w:val="28"/>
        </w:rPr>
        <w:t xml:space="preserve">О внесении изменений в постановление </w:t>
      </w:r>
    </w:p>
    <w:p w:rsidR="008804F1" w:rsidRPr="008804F1" w:rsidRDefault="008804F1" w:rsidP="008804F1">
      <w:pPr>
        <w:rPr>
          <w:rFonts w:eastAsia="Calibri" w:cs="Times New Roman"/>
          <w:szCs w:val="28"/>
        </w:rPr>
      </w:pPr>
      <w:r w:rsidRPr="008804F1">
        <w:rPr>
          <w:rFonts w:eastAsia="Calibri" w:cs="Times New Roman"/>
          <w:szCs w:val="28"/>
        </w:rPr>
        <w:t xml:space="preserve">Администрации города от 22.09.2022 </w:t>
      </w:r>
    </w:p>
    <w:p w:rsidR="008804F1" w:rsidRPr="008804F1" w:rsidRDefault="008804F1" w:rsidP="008804F1">
      <w:pPr>
        <w:rPr>
          <w:rFonts w:eastAsia="Calibri" w:cs="Times New Roman"/>
          <w:szCs w:val="28"/>
        </w:rPr>
      </w:pPr>
      <w:r w:rsidRPr="008804F1">
        <w:rPr>
          <w:rFonts w:eastAsia="Calibri" w:cs="Times New Roman"/>
          <w:szCs w:val="28"/>
        </w:rPr>
        <w:t xml:space="preserve">№ 7461 «О порядке предоставления </w:t>
      </w:r>
    </w:p>
    <w:p w:rsidR="008804F1" w:rsidRPr="008804F1" w:rsidRDefault="008804F1" w:rsidP="008804F1">
      <w:pPr>
        <w:rPr>
          <w:rFonts w:eastAsia="Calibri" w:cs="Times New Roman"/>
          <w:szCs w:val="28"/>
        </w:rPr>
      </w:pPr>
      <w:r w:rsidRPr="008804F1">
        <w:rPr>
          <w:rFonts w:eastAsia="Calibri" w:cs="Times New Roman"/>
          <w:szCs w:val="28"/>
        </w:rPr>
        <w:t xml:space="preserve">субсидии на возмещение недополученных </w:t>
      </w:r>
    </w:p>
    <w:p w:rsidR="008804F1" w:rsidRPr="008804F1" w:rsidRDefault="008804F1" w:rsidP="008804F1">
      <w:pPr>
        <w:rPr>
          <w:rFonts w:eastAsia="Calibri" w:cs="Times New Roman"/>
          <w:szCs w:val="28"/>
        </w:rPr>
      </w:pPr>
      <w:r w:rsidRPr="008804F1">
        <w:rPr>
          <w:rFonts w:eastAsia="Calibri" w:cs="Times New Roman"/>
          <w:szCs w:val="28"/>
        </w:rPr>
        <w:t xml:space="preserve">доходов, возникающих в связи с бесплатным </w:t>
      </w:r>
    </w:p>
    <w:p w:rsidR="008804F1" w:rsidRPr="008804F1" w:rsidRDefault="008804F1" w:rsidP="008804F1">
      <w:pPr>
        <w:rPr>
          <w:rFonts w:eastAsia="Calibri" w:cs="Times New Roman"/>
          <w:b/>
          <w:szCs w:val="28"/>
        </w:rPr>
      </w:pPr>
      <w:r w:rsidRPr="008804F1">
        <w:rPr>
          <w:rFonts w:eastAsia="Calibri" w:cs="Times New Roman"/>
          <w:szCs w:val="28"/>
        </w:rPr>
        <w:t>проездом отдельных категорий граждан»</w:t>
      </w:r>
    </w:p>
    <w:p w:rsidR="008804F1" w:rsidRPr="008804F1" w:rsidRDefault="008804F1" w:rsidP="008804F1">
      <w:pPr>
        <w:autoSpaceDE w:val="0"/>
        <w:autoSpaceDN w:val="0"/>
        <w:adjustRightInd w:val="0"/>
        <w:jc w:val="both"/>
        <w:rPr>
          <w:rFonts w:eastAsia="Calibri" w:cs="Times New Roman"/>
          <w:szCs w:val="28"/>
        </w:rPr>
      </w:pPr>
    </w:p>
    <w:p w:rsidR="008804F1" w:rsidRPr="008804F1" w:rsidRDefault="008804F1" w:rsidP="008804F1">
      <w:pPr>
        <w:autoSpaceDE w:val="0"/>
        <w:autoSpaceDN w:val="0"/>
        <w:adjustRightInd w:val="0"/>
        <w:ind w:firstLine="709"/>
        <w:jc w:val="both"/>
        <w:rPr>
          <w:rFonts w:eastAsia="Calibri" w:cs="Times New Roman"/>
          <w:szCs w:val="28"/>
        </w:rPr>
      </w:pPr>
    </w:p>
    <w:p w:rsidR="008804F1" w:rsidRPr="008804F1" w:rsidRDefault="008804F1" w:rsidP="008804F1">
      <w:pPr>
        <w:ind w:firstLine="709"/>
        <w:jc w:val="both"/>
        <w:rPr>
          <w:rFonts w:eastAsia="Calibri" w:cs="Times New Roman"/>
          <w:szCs w:val="28"/>
        </w:rPr>
      </w:pPr>
      <w:bookmarkStart w:id="5" w:name="sub_2"/>
      <w:r w:rsidRPr="008804F1">
        <w:rPr>
          <w:rFonts w:eastAsia="Calibri" w:cs="Times New Roman"/>
          <w:szCs w:val="28"/>
        </w:rPr>
        <w:t xml:space="preserve">В соответствии со </w:t>
      </w:r>
      <w:hyperlink r:id="rId7" w:history="1">
        <w:r w:rsidRPr="008804F1">
          <w:rPr>
            <w:rFonts w:eastAsia="Calibri" w:cs="Times New Roman"/>
            <w:szCs w:val="28"/>
          </w:rPr>
          <w:t>статьями 78</w:t>
        </w:r>
      </w:hyperlink>
      <w:r w:rsidRPr="008804F1">
        <w:rPr>
          <w:rFonts w:eastAsia="Calibri" w:cs="Times New Roman"/>
          <w:szCs w:val="28"/>
        </w:rPr>
        <w:t xml:space="preserve">, 78.5 Бюджетного кодекса Российской </w:t>
      </w:r>
      <w:r w:rsidRPr="008804F1">
        <w:rPr>
          <w:rFonts w:eastAsia="Calibri" w:cs="Times New Roman"/>
          <w:spacing w:val="-4"/>
          <w:szCs w:val="28"/>
        </w:rPr>
        <w:t xml:space="preserve">Федерации, </w:t>
      </w:r>
      <w:hyperlink r:id="rId8" w:history="1">
        <w:r w:rsidRPr="008804F1">
          <w:rPr>
            <w:rFonts w:eastAsia="Calibri" w:cs="Times New Roman"/>
            <w:spacing w:val="-4"/>
            <w:szCs w:val="28"/>
          </w:rPr>
          <w:t>постановлением</w:t>
        </w:r>
      </w:hyperlink>
      <w:r w:rsidRPr="008804F1">
        <w:rPr>
          <w:rFonts w:eastAsia="Calibri" w:cs="Times New Roman"/>
          <w:spacing w:val="-4"/>
          <w:szCs w:val="28"/>
        </w:rPr>
        <w:t xml:space="preserve"> Правительства Российской Федерации от 25.10.2023</w:t>
      </w:r>
      <w:r w:rsidRPr="008804F1">
        <w:rPr>
          <w:rFonts w:eastAsia="Calibri" w:cs="Times New Roman"/>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w:t>
      </w:r>
      <w:r>
        <w:rPr>
          <w:rFonts w:eastAsia="Calibri" w:cs="Times New Roman"/>
          <w:szCs w:val="28"/>
        </w:rPr>
        <w:t xml:space="preserve"> </w:t>
      </w:r>
      <w:r w:rsidRPr="008804F1">
        <w:rPr>
          <w:rFonts w:eastAsia="Calibri" w:cs="Times New Roman"/>
          <w:szCs w:val="28"/>
        </w:rPr>
        <w:t>распоряжением Администрации города от 30.12.2005 № 3686 «Об утверждении Регламента Администрации города»: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 </w:t>
      </w:r>
      <w:bookmarkStart w:id="6" w:name="sub_100"/>
      <w:r w:rsidRPr="008804F1">
        <w:rPr>
          <w:rFonts w:eastAsia="Calibri" w:cs="Times New Roman"/>
          <w:szCs w:val="28"/>
        </w:rPr>
        <w:t xml:space="preserve">Внести в постановление Администрации города от 22.09.2022 № 7461 «О порядке предоставления субсидии на возмещение недополученных доходов, возникающих в связи с бесплатным проездом отдельных категорий граждан» </w:t>
      </w:r>
      <w:r w:rsidRPr="008804F1">
        <w:rPr>
          <w:rFonts w:eastAsia="Calibri" w:cs="Times New Roman"/>
          <w:szCs w:val="28"/>
        </w:rPr>
        <w:br/>
        <w:t>(с изменениями от 28.08.2023 № 4200, 29.12.2023 № 6707, 15.11.2024 № 5901) следующие изменения:</w:t>
      </w:r>
    </w:p>
    <w:p w:rsidR="008804F1" w:rsidRDefault="00FB4BF5" w:rsidP="008804F1">
      <w:pPr>
        <w:autoSpaceDE w:val="0"/>
        <w:autoSpaceDN w:val="0"/>
        <w:adjustRightInd w:val="0"/>
        <w:ind w:firstLine="709"/>
        <w:jc w:val="both"/>
        <w:rPr>
          <w:rFonts w:eastAsia="Calibri" w:cs="Times New Roman"/>
          <w:szCs w:val="28"/>
        </w:rPr>
      </w:pPr>
      <w:r>
        <w:rPr>
          <w:rFonts w:eastAsia="Calibri" w:cs="Times New Roman"/>
          <w:szCs w:val="28"/>
        </w:rPr>
        <w:t>в</w:t>
      </w:r>
      <w:r w:rsidR="008804F1" w:rsidRPr="008804F1">
        <w:rPr>
          <w:rFonts w:eastAsia="Calibri" w:cs="Times New Roman"/>
          <w:szCs w:val="28"/>
        </w:rPr>
        <w:t xml:space="preserve"> приложении к постановлению: </w:t>
      </w:r>
    </w:p>
    <w:p w:rsidR="008804F1" w:rsidRPr="008804F1" w:rsidRDefault="008804F1" w:rsidP="008804F1">
      <w:pPr>
        <w:autoSpaceDE w:val="0"/>
        <w:autoSpaceDN w:val="0"/>
        <w:adjustRightInd w:val="0"/>
        <w:ind w:firstLine="709"/>
        <w:jc w:val="both"/>
        <w:rPr>
          <w:rFonts w:eastAsia="Calibri" w:cs="Times New Roman"/>
          <w:szCs w:val="28"/>
        </w:rPr>
      </w:pPr>
      <w:r>
        <w:rPr>
          <w:rFonts w:eastAsia="Calibri" w:cs="Times New Roman"/>
          <w:szCs w:val="28"/>
        </w:rPr>
        <w:t xml:space="preserve">1.1. </w:t>
      </w:r>
      <w:r w:rsidRPr="008804F1">
        <w:rPr>
          <w:rFonts w:eastAsia="Calibri" w:cs="Times New Roman"/>
          <w:szCs w:val="28"/>
        </w:rPr>
        <w:t xml:space="preserve">В разделе </w:t>
      </w:r>
      <w:r w:rsidRPr="008804F1">
        <w:rPr>
          <w:rFonts w:eastAsia="Calibri" w:cs="Times New Roman"/>
          <w:szCs w:val="28"/>
          <w:lang w:val="en-US"/>
        </w:rPr>
        <w:t>I</w:t>
      </w:r>
      <w:r w:rsidRPr="008804F1">
        <w:rPr>
          <w:rFonts w:eastAsia="Calibri" w:cs="Times New Roman"/>
          <w:szCs w:val="28"/>
        </w:rPr>
        <w:t>:</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1.1.1. В пункте 1 слова «постановлением Администрации города </w:t>
      </w:r>
      <w:r w:rsidRPr="008804F1">
        <w:rPr>
          <w:rFonts w:eastAsia="Calibri" w:cs="Times New Roman"/>
          <w:szCs w:val="28"/>
        </w:rPr>
        <w:br/>
        <w:t xml:space="preserve">от 13.12.2013 № 8981 «Об утверждении муниципальной программы «Развитие транспортной системы города Сургута на период до 2030 года» заменить словами «постановлением Администрации города от 13.12.2024 № 6728 </w:t>
      </w:r>
      <w:r w:rsidRPr="008804F1">
        <w:rPr>
          <w:rFonts w:eastAsia="Calibri" w:cs="Times New Roman"/>
          <w:szCs w:val="28"/>
        </w:rPr>
        <w:br/>
        <w:t xml:space="preserve">«Об утверждении муниципальной программы «Развитие транспортной системы </w:t>
      </w:r>
      <w:r w:rsidRPr="008804F1">
        <w:rPr>
          <w:rFonts w:eastAsia="Calibri" w:cs="Times New Roman"/>
          <w:szCs w:val="28"/>
        </w:rPr>
        <w:lastRenderedPageBreak/>
        <w:t>города Сургута» и о признании утратившими силу некоторых муниципальных правовых актов».</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1.1.2. В пункте 4:</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абзац шестой изложить в следующей редакции:</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субсидий, подготовку проекта муниципального правового акта </w:t>
      </w:r>
      <w:r w:rsidRPr="008804F1">
        <w:rPr>
          <w:rFonts w:eastAsia="Times New Roman" w:cs="Times New Roman"/>
          <w:szCs w:val="28"/>
          <w:lang w:eastAsia="ru-RU"/>
        </w:rPr>
        <w:br/>
        <w:t xml:space="preserve">о предоставлении субсидии, заключение соглашений (дополнительных соглашений) о предоставлении субсидии, подписание актов на предоставление субсидии, мониторинг достижения результатов предоставления субсидии, согласование отчетов, хранение документов (соглашений (дополнительных соглашений) о предоставлении субсидий, согласованной отчетной информации), проверки соблюдения получателями субсидии порядка и условий предоставления субсидии, в том числе в части достижения результатов </w:t>
      </w:r>
      <w:r w:rsidRPr="008804F1">
        <w:rPr>
          <w:rFonts w:eastAsia="Times New Roman" w:cs="Times New Roman"/>
          <w:szCs w:val="28"/>
          <w:lang w:eastAsia="ru-RU"/>
        </w:rPr>
        <w:br/>
        <w:t>ее предоставления».</w:t>
      </w:r>
    </w:p>
    <w:p w:rsidR="008804F1" w:rsidRPr="008804F1" w:rsidRDefault="008804F1" w:rsidP="008804F1">
      <w:pPr>
        <w:tabs>
          <w:tab w:val="left" w:pos="5770"/>
        </w:tabs>
        <w:autoSpaceDE w:val="0"/>
        <w:autoSpaceDN w:val="0"/>
        <w:adjustRightInd w:val="0"/>
        <w:ind w:firstLine="709"/>
        <w:jc w:val="both"/>
        <w:rPr>
          <w:rFonts w:eastAsia="Calibri" w:cs="Times New Roman"/>
          <w:szCs w:val="28"/>
        </w:rPr>
      </w:pPr>
      <w:r w:rsidRPr="008804F1">
        <w:rPr>
          <w:rFonts w:eastAsia="Calibri" w:cs="Times New Roman"/>
          <w:szCs w:val="28"/>
        </w:rPr>
        <w:t>- абзац седьмой признать утратившим силу.</w:t>
      </w:r>
      <w:r w:rsidRPr="008804F1">
        <w:rPr>
          <w:rFonts w:eastAsia="Calibri" w:cs="Times New Roman"/>
          <w:szCs w:val="28"/>
        </w:rPr>
        <w:tab/>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1.1.3. В пункте 8:</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слова «департаментом финансов Администрации города (далее – департамент финансов)»;</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слова «в информационно-телекоммуникационной сети «Интернет» дополнить словами «(https://www.budget.gov.ru/)».</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1.2. Раздел </w:t>
      </w:r>
      <w:r w:rsidRPr="008804F1">
        <w:rPr>
          <w:rFonts w:eastAsia="Calibri" w:cs="Times New Roman"/>
          <w:szCs w:val="28"/>
          <w:lang w:val="en-US"/>
        </w:rPr>
        <w:t>II</w:t>
      </w:r>
      <w:r w:rsidRPr="008804F1">
        <w:rPr>
          <w:rFonts w:eastAsia="Calibri" w:cs="Times New Roman"/>
          <w:szCs w:val="28"/>
        </w:rPr>
        <w:t xml:space="preserve"> признать утратившим силу.</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1.3. В разделе III:</w:t>
      </w:r>
      <w:r w:rsidRPr="008804F1">
        <w:rPr>
          <w:rFonts w:eastAsia="Calibri" w:cs="Times New Roman"/>
          <w:szCs w:val="28"/>
        </w:rPr>
        <w:tab/>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1.3.1. Пункт 2 дополнить абзацем следующего содержания:</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w:t>
      </w:r>
      <w:r w:rsidRPr="008804F1">
        <w:rPr>
          <w:rFonts w:eastAsia="Calibri" w:cs="Times New Roman"/>
          <w:szCs w:val="28"/>
        </w:rPr>
        <w:br/>
        <w:t>в соответствии с типовыми формами, установленными финансовым органом муниципального образования для соответствующего вида субсидии (далее –  соглашения) в пределах утвержденных лимитов бюджетных обязательств, предусмотренных на текущий финансовый год на реализацию мероприятий, указанных в абзаце первом пункта 2 настоящего раздела за счет средств местного бюджета».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1.3.2. Пункт 3 изложить в следующей редакции: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«3.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и направление их получателю субсидии на подписание в следующем порядке:</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3.1. В электронном виде в автоматизированной системе планирования </w:t>
      </w:r>
      <w:r w:rsidRPr="008804F1">
        <w:rPr>
          <w:rFonts w:eastAsia="Calibri" w:cs="Times New Roman"/>
          <w:szCs w:val="28"/>
        </w:rPr>
        <w:b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lastRenderedPageBreak/>
        <w:t>3.2. На бумажном носителе в трех экземплярах (в случае отсутствия техни</w:t>
      </w:r>
      <w:r w:rsidR="00A55AA9">
        <w:rPr>
          <w:rFonts w:eastAsia="Calibri" w:cs="Times New Roman"/>
          <w:szCs w:val="28"/>
        </w:rPr>
        <w:t>-</w:t>
      </w:r>
      <w:r w:rsidRPr="008804F1">
        <w:rPr>
          <w:rFonts w:eastAsia="Calibri" w:cs="Times New Roman"/>
          <w:szCs w:val="28"/>
        </w:rPr>
        <w:t>ческой возможности заключения соглашений в соответствии с подпунктом 3.1) 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r w:rsidR="00A55AA9">
        <w:rPr>
          <w:rFonts w:eastAsia="Calibri" w:cs="Times New Roman"/>
          <w:szCs w:val="28"/>
        </w:rPr>
        <w:t>»</w:t>
      </w:r>
      <w:r w:rsidRPr="008804F1">
        <w:rPr>
          <w:rFonts w:eastAsia="Calibri" w:cs="Times New Roman"/>
          <w:szCs w:val="28"/>
        </w:rPr>
        <w:t>.</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1.3.3. Пункт 5 признать утратившим силу.</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1.3.4. Пункт 6 изложить в следующей редакции:</w:t>
      </w:r>
      <w:r w:rsidRPr="008804F1">
        <w:rPr>
          <w:rFonts w:eastAsia="Calibri" w:cs="Times New Roman"/>
          <w:szCs w:val="28"/>
        </w:rPr>
        <w:tab/>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«6. Получатель субсидии в течение семи рабочих дней после получения </w:t>
      </w:r>
      <w:r w:rsidR="00A55AA9">
        <w:rPr>
          <w:rFonts w:eastAsia="Calibri" w:cs="Times New Roman"/>
          <w:szCs w:val="28"/>
        </w:rPr>
        <w:br/>
      </w:r>
      <w:r w:rsidRPr="008804F1">
        <w:rPr>
          <w:rFonts w:eastAsia="Calibri" w:cs="Times New Roman"/>
          <w:szCs w:val="28"/>
        </w:rPr>
        <w:t xml:space="preserve">от департамента соглашений рассматривает, подписывает их или направляет </w:t>
      </w:r>
      <w:r w:rsidRPr="008804F1">
        <w:rPr>
          <w:rFonts w:eastAsia="Calibri" w:cs="Times New Roman"/>
          <w:szCs w:val="28"/>
        </w:rPr>
        <w:br/>
        <w:t>в департамент мотивированный отказ в подписании соглашений:</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 в системе АЦК (в случае подписания соглашений в электронном виде </w:t>
      </w:r>
      <w:r w:rsidRPr="008804F1">
        <w:rPr>
          <w:rFonts w:eastAsia="Calibri" w:cs="Times New Roman"/>
          <w:szCs w:val="28"/>
        </w:rPr>
        <w:br/>
        <w:t>в системе АЦК);</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Департамент в течение трех рабочих дней, следующих за днем получения от получателя субсидии подписанных соглашений на бумажном носителе </w:t>
      </w:r>
      <w:r w:rsidRPr="008804F1">
        <w:rPr>
          <w:rFonts w:eastAsia="Calibri" w:cs="Times New Roman"/>
          <w:szCs w:val="28"/>
        </w:rPr>
        <w:br/>
        <w:t xml:space="preserve">(в трех экземплярах) или в электронном виде в системе АЦК осуществляет </w:t>
      </w:r>
      <w:r w:rsidRPr="008804F1">
        <w:rPr>
          <w:rFonts w:eastAsia="Calibri" w:cs="Times New Roman"/>
          <w:szCs w:val="28"/>
        </w:rPr>
        <w:br/>
        <w:t xml:space="preserve">проверку на соответствие получателя субсидии требованиям, установленным пунктом 3 раздела </w:t>
      </w:r>
      <w:r w:rsidRPr="008804F1">
        <w:rPr>
          <w:rFonts w:eastAsia="Calibri" w:cs="Times New Roman"/>
          <w:szCs w:val="28"/>
          <w:lang w:val="en-US"/>
        </w:rPr>
        <w:t>VI</w:t>
      </w:r>
      <w:r w:rsidRPr="008804F1">
        <w:rPr>
          <w:rFonts w:eastAsia="Calibri" w:cs="Times New Roman"/>
          <w:szCs w:val="28"/>
        </w:rPr>
        <w:t>I настоящего порядка, на дату заключения соглашения.</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В случае соответствия получателя субсидии требованиям, установленным пунктом 3 раздела VII настоящего порядка, на дату заключения соглашения департамент: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 подписывает соглашение и присваивает ему дату и номер;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8804F1">
        <w:rPr>
          <w:rFonts w:eastAsia="Calibri" w:cs="Times New Roman"/>
          <w:szCs w:val="28"/>
        </w:rPr>
        <w:b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В случае несоответствия получателя субсидии требованиям, установ</w:t>
      </w:r>
      <w:r>
        <w:rPr>
          <w:rFonts w:eastAsia="Calibri" w:cs="Times New Roman"/>
          <w:szCs w:val="28"/>
        </w:rPr>
        <w:t>-</w:t>
      </w:r>
      <w:r w:rsidRPr="008804F1">
        <w:rPr>
          <w:rFonts w:eastAsia="Calibri" w:cs="Times New Roman"/>
          <w:szCs w:val="28"/>
        </w:rPr>
        <w:t>ленным пунктом 3 раздела VII настоящего порядка, на дату заключения соглашения, соглашение признается незаключенным.</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Департамент направляет получателю субсидии уведомление о невозмож</w:t>
      </w:r>
      <w:r>
        <w:rPr>
          <w:rFonts w:eastAsia="Calibri" w:cs="Times New Roman"/>
          <w:szCs w:val="28"/>
        </w:rPr>
        <w:t>-</w:t>
      </w:r>
      <w:r w:rsidRPr="008804F1">
        <w:rPr>
          <w:rFonts w:eastAsia="Calibri" w:cs="Times New Roman"/>
          <w:szCs w:val="28"/>
        </w:rPr>
        <w:t>ности заключить соглашение по основанию, установленному подпунктом 12.2 пункта 12 раздела VII настоящего порядка</w:t>
      </w:r>
      <w:r w:rsidR="00A55AA9">
        <w:rPr>
          <w:rFonts w:eastAsia="Calibri" w:cs="Times New Roman"/>
          <w:szCs w:val="28"/>
        </w:rPr>
        <w:t>,</w:t>
      </w:r>
      <w:r w:rsidRPr="008804F1">
        <w:rPr>
          <w:rFonts w:eastAsia="Calibri" w:cs="Times New Roman"/>
          <w:szCs w:val="28"/>
        </w:rPr>
        <w:t xml:space="preserve">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Pr>
          <w:rFonts w:eastAsia="Calibri" w:cs="Times New Roman"/>
          <w:szCs w:val="28"/>
        </w:rPr>
        <w:br/>
      </w:r>
      <w:r w:rsidRPr="008804F1">
        <w:rPr>
          <w:rFonts w:eastAsia="Calibri" w:cs="Times New Roman"/>
          <w:szCs w:val="28"/>
        </w:rPr>
        <w:t>с уведомлением о вручении по фактическому адресу, указанному в заявке».</w:t>
      </w:r>
    </w:p>
    <w:p w:rsidR="00A55AA9" w:rsidRDefault="00A55AA9" w:rsidP="008804F1">
      <w:pPr>
        <w:autoSpaceDE w:val="0"/>
        <w:autoSpaceDN w:val="0"/>
        <w:adjustRightInd w:val="0"/>
        <w:ind w:firstLine="709"/>
        <w:jc w:val="both"/>
        <w:rPr>
          <w:rFonts w:eastAsia="Calibri" w:cs="Times New Roman"/>
          <w:szCs w:val="28"/>
        </w:rPr>
      </w:pPr>
    </w:p>
    <w:p w:rsidR="00A55AA9" w:rsidRDefault="00A55AA9" w:rsidP="008804F1">
      <w:pPr>
        <w:autoSpaceDE w:val="0"/>
        <w:autoSpaceDN w:val="0"/>
        <w:adjustRightInd w:val="0"/>
        <w:ind w:firstLine="709"/>
        <w:jc w:val="both"/>
        <w:rPr>
          <w:rFonts w:eastAsia="Calibri" w:cs="Times New Roman"/>
          <w:szCs w:val="28"/>
        </w:rPr>
      </w:pP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1.3.5. В пункте 7:</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 в абзаце первом после слов «в случае неподписания получателем субсидии» дополнить словами «(или ненаправления мотивированного отказа </w:t>
      </w:r>
      <w:r w:rsidRPr="008804F1">
        <w:rPr>
          <w:rFonts w:eastAsia="Calibri" w:cs="Times New Roman"/>
          <w:szCs w:val="28"/>
        </w:rPr>
        <w:br/>
        <w:t>в подписании)»;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в абзаце третьем:</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слова «подпунктом 6.2.3 пункта 6.2» заменить словами «абзацем девятым пункта 6»;</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слова «Регламентом Администрации города» заменить словами «распоряжением Администрации города от 30.12.2005 № 3686 «Об утверждении Регламента Администрации города» (далее – Регламент Администрации города)».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1.3.6. Пункт 8 изложить в следующей редакции: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«8. В случае реорганизации получателя субсидии, являющегося юридическим лицом, в форме слияния, присоединения или преобразования</w:t>
      </w:r>
      <w:r w:rsidR="00A55AA9">
        <w:rPr>
          <w:rFonts w:eastAsia="Calibri" w:cs="Times New Roman"/>
          <w:szCs w:val="28"/>
        </w:rPr>
        <w:t>,</w:t>
      </w:r>
      <w:r w:rsidRPr="008804F1">
        <w:rPr>
          <w:rFonts w:eastAsia="Calibri" w:cs="Times New Roman"/>
          <w:szCs w:val="28"/>
        </w:rPr>
        <w:t xml:space="preserve"> </w:t>
      </w:r>
      <w:r w:rsidRPr="008804F1">
        <w:rPr>
          <w:rFonts w:eastAsia="Calibri" w:cs="Times New Roman"/>
          <w:szCs w:val="28"/>
        </w:rPr>
        <w:b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8804F1">
        <w:rPr>
          <w:rFonts w:eastAsia="Calibri" w:cs="Times New Roman"/>
          <w:szCs w:val="28"/>
        </w:rPr>
        <w:br/>
        <w:t>в соглашении юридического лица, являющегося правопреемником, в следующем порядке:</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8.1. Департамент:</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8.1.1.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8.1.2.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w:t>
      </w:r>
      <w:r>
        <w:rPr>
          <w:rFonts w:eastAsia="Calibri" w:cs="Times New Roman"/>
          <w:szCs w:val="28"/>
        </w:rPr>
        <w:t>-</w:t>
      </w:r>
      <w:r w:rsidRPr="008804F1">
        <w:rPr>
          <w:rFonts w:eastAsia="Calibri" w:cs="Times New Roman"/>
          <w:szCs w:val="28"/>
        </w:rPr>
        <w:t>сания:</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в системе АЦК (в случае подписания соглашений в системе АЦК).</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8.2. Получатель субсидии в течение пяти рабочих дней после получения </w:t>
      </w:r>
      <w:r w:rsidRPr="008804F1">
        <w:rPr>
          <w:rFonts w:eastAsia="Calibri" w:cs="Times New Roman"/>
          <w:szCs w:val="28"/>
        </w:rPr>
        <w:br/>
        <w:t>от департамента в соответствии с подпунктом 8.1 настоящего пункта проекта дополнительного соглашения рассматривает и подписывает его или направляет в департамент мотивированный отказ в его подписании: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в системе АЦК (в случае подписания соглашений в системе АЦК).</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8.3. Департамент:</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 в течение трех рабочих дней, следующих за днем получения </w:t>
      </w:r>
      <w:r w:rsidRPr="008804F1">
        <w:rPr>
          <w:rFonts w:eastAsia="Calibri" w:cs="Times New Roman"/>
          <w:szCs w:val="28"/>
        </w:rPr>
        <w:br/>
        <w:t>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Pr="008804F1">
        <w:rPr>
          <w:rFonts w:eastAsia="Calibri" w:cs="Times New Roman"/>
          <w:szCs w:val="28"/>
        </w:rPr>
        <w:b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8.4. Дополнительное соглашение, подписанное в электронном виде </w:t>
      </w:r>
      <w:r w:rsidR="00A55AA9">
        <w:rPr>
          <w:rFonts w:eastAsia="Calibri" w:cs="Times New Roman"/>
          <w:szCs w:val="28"/>
        </w:rPr>
        <w:br/>
      </w:r>
      <w:r w:rsidRPr="008804F1">
        <w:rPr>
          <w:rFonts w:eastAsia="Calibri" w:cs="Times New Roman"/>
          <w:szCs w:val="28"/>
        </w:rPr>
        <w:t>в системе АЦК</w:t>
      </w:r>
      <w:r w:rsidR="00A55AA9">
        <w:rPr>
          <w:rFonts w:eastAsia="Calibri" w:cs="Times New Roman"/>
          <w:szCs w:val="28"/>
        </w:rPr>
        <w:t>,</w:t>
      </w:r>
      <w:r w:rsidRPr="008804F1">
        <w:rPr>
          <w:rFonts w:eastAsia="Calibri" w:cs="Times New Roman"/>
          <w:szCs w:val="28"/>
        </w:rPr>
        <w:t xml:space="preserve"> доступно получателю субсидии автоматически после присвоения даты и номера».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1.3.7. Пункт 9 дополнить словами «,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Pr="008804F1">
        <w:rPr>
          <w:rFonts w:eastAsia="Calibri" w:cs="Times New Roman"/>
          <w:szCs w:val="28"/>
        </w:rPr>
        <w:br/>
        <w:t>о вручении по фактическому адресу, указанному в соглашении, в течение трех рабочих дней после подписания департаментом соглашения о расторжении».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1.3.8. Пункты 10 – 15 изложить в следующей редакции: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«10. В случае поступления в департамент от получателя субсидии мотивированного отказа в подписании соглашения в соответствии с пунктом 6 настоящего раздела или подпунктом 10.2 настоящего пункта: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10.1. Департамент рассматривает замечания получателя субсидии </w:t>
      </w:r>
      <w:r w:rsidRPr="008804F1">
        <w:rPr>
          <w:rFonts w:eastAsia="Calibri" w:cs="Times New Roman"/>
          <w:szCs w:val="28"/>
        </w:rPr>
        <w:br/>
        <w:t xml:space="preserve">и направляет получателю субсидии исправленный проект соглашения </w:t>
      </w:r>
      <w:r w:rsidRPr="008804F1">
        <w:rPr>
          <w:rFonts w:eastAsia="Calibri" w:cs="Times New Roman"/>
          <w:szCs w:val="28"/>
        </w:rPr>
        <w:b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3.1 – 3.2 пункта 3 настоящего раздела, в течение пяти рабочих дней после получения мотивированного отказа получателя субсидии в подписании соглашения.</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10.2.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третьим пункта 6 настоящего раздела, в течение пяти рабочих дней после получения проекта соглашения в соответствии с подпунктом 10.1 настоящего пункта.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11.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8.2 пункта 8 настоящего раздела или подпунктом 11.2 настоящего пункта: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11.1. Департамент рассматривает замечания получателя субсидии </w:t>
      </w:r>
      <w:r w:rsidRPr="008804F1">
        <w:rPr>
          <w:rFonts w:eastAsia="Calibri" w:cs="Times New Roman"/>
          <w:szCs w:val="28"/>
        </w:rPr>
        <w:br/>
        <w:t xml:space="preserve">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третьим подпункта 8.1.2 пункта 8.1 настоящего раздела, в течение пяти рабочих дней после получения мотивированного отказа получателя субсидии </w:t>
      </w:r>
      <w:r w:rsidRPr="008804F1">
        <w:rPr>
          <w:rFonts w:eastAsia="Calibri" w:cs="Times New Roman"/>
          <w:szCs w:val="28"/>
        </w:rPr>
        <w:br/>
        <w:t>в подписании дополнительного соглашения о перемене лица в обязательстве.</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11.2. Получатель субсидии рассматривает и подписывает исправленный проект дополнительного соглашения о перемене лица в обязательстве </w:t>
      </w:r>
      <w:r w:rsidRPr="008804F1">
        <w:rPr>
          <w:rFonts w:eastAsia="Calibri" w:cs="Times New Roman"/>
          <w:szCs w:val="28"/>
        </w:rPr>
        <w:br/>
        <w:t xml:space="preserve">(или проект дополнительного соглашения о перемене лица в обязательстве </w:t>
      </w:r>
      <w:r>
        <w:rPr>
          <w:rFonts w:eastAsia="Calibri" w:cs="Times New Roman"/>
          <w:szCs w:val="28"/>
        </w:rPr>
        <w:br/>
      </w:r>
      <w:r w:rsidRPr="008804F1">
        <w:rPr>
          <w:rFonts w:eastAsia="Calibri" w:cs="Times New Roman"/>
          <w:szCs w:val="28"/>
        </w:rPr>
        <w:t>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третьим подпункта 8.2 пункта 8 настоящего раздела, в течение пяти рабочих дней после получения проекта дополнительного соглашения о перемене лица в обяза</w:t>
      </w:r>
      <w:r>
        <w:rPr>
          <w:rFonts w:eastAsia="Calibri" w:cs="Times New Roman"/>
          <w:szCs w:val="28"/>
        </w:rPr>
        <w:t>-</w:t>
      </w:r>
      <w:r w:rsidRPr="008804F1">
        <w:rPr>
          <w:rFonts w:eastAsia="Calibri" w:cs="Times New Roman"/>
          <w:szCs w:val="28"/>
        </w:rPr>
        <w:t>тельстве в соответствии с подпунктом 11.1 настоящего пункта.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12. Значения результатов предоставления субсидии (далее – результаты) устанавливаются в соглашениях.</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Результатом является 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от 29.09.2006 № 76-IV ДГ (единица измерения –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13. Получатель субсидии обязан ежемесячно до 20 числа месяца, следующего за отчетным, представлять в департамент следующие документы, </w:t>
      </w:r>
      <w:r w:rsidRPr="008804F1">
        <w:rPr>
          <w:rFonts w:eastAsia="Calibri" w:cs="Times New Roman"/>
          <w:szCs w:val="28"/>
        </w:rPr>
        <w:br/>
        <w:t>в том числе подтверждающие фактически недополученные доходы:</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13.1. Акт на предоставление субсидии.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13.2. Счет к акту на предоставление субсидии.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13.3. Выписку из автоматизированной системы оплаты проезда </w:t>
      </w:r>
      <w:r w:rsidRPr="008804F1">
        <w:rPr>
          <w:rFonts w:eastAsia="Calibri" w:cs="Times New Roman"/>
          <w:szCs w:val="28"/>
        </w:rPr>
        <w:br/>
        <w:t>за отчетный период с указанием количества бесплатных поездок на автобусных маршрутах отдельных категорий граждан на условиях, установленных решением Думы города от 29.09.2006 № 76-IV ДГ.</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13.4. Расчет фактически недополученных доходов в связи </w:t>
      </w:r>
      <w:r>
        <w:rPr>
          <w:rFonts w:eastAsia="Calibri" w:cs="Times New Roman"/>
          <w:szCs w:val="28"/>
        </w:rPr>
        <w:br/>
      </w:r>
      <w:r w:rsidRPr="008804F1">
        <w:rPr>
          <w:rFonts w:eastAsia="Calibri" w:cs="Times New Roman"/>
          <w:szCs w:val="28"/>
        </w:rPr>
        <w:t xml:space="preserve">с осуществлением бесплатного проезда отдельных категорий граждан </w:t>
      </w:r>
      <w:r>
        <w:rPr>
          <w:rFonts w:eastAsia="Calibri" w:cs="Times New Roman"/>
          <w:szCs w:val="28"/>
        </w:rPr>
        <w:br/>
      </w:r>
      <w:r w:rsidRPr="008804F1">
        <w:rPr>
          <w:rFonts w:eastAsia="Calibri" w:cs="Times New Roman"/>
          <w:szCs w:val="28"/>
        </w:rPr>
        <w:t>на условиях, установленных решением Думы города от 29.09.2006 № 76-IV ДГ.</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За полноту и достоверность информации, представленной в соответствии с подпунктами 13.1 – 13.4 пункта 13 настоящего раздела, ответственность несет получатель субсидии.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Документы, указанные в подпунктах 13.1 – 13.4 пункта 13 настоящего раздела, представляются получателем субсидии в департамент одним </w:t>
      </w:r>
      <w:r w:rsidRPr="008804F1">
        <w:rPr>
          <w:rFonts w:eastAsia="Calibri" w:cs="Times New Roman"/>
          <w:szCs w:val="28"/>
        </w:rPr>
        <w:br/>
        <w:t>из следующих способов:</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лично, уполномоченным лицом или через представителя;</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почтовым отправлением.</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14. Департамент:</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14.1. В течение 10 рабочих дней со дня получения документов, установленных пунктом 13 настоящего раздела, осуществляет проверку представленных документов, подписывает акт на предоставление субсидии </w:t>
      </w:r>
      <w:r w:rsidRPr="008804F1">
        <w:rPr>
          <w:rFonts w:eastAsia="Calibri" w:cs="Times New Roman"/>
          <w:szCs w:val="28"/>
        </w:rPr>
        <w:br/>
        <w:t xml:space="preserve">или направляет получателю субсидии мотивированный отказ в предоставлении субсидии и возвращает полученные документы получателю субсидии </w:t>
      </w:r>
      <w:r w:rsidRPr="008804F1">
        <w:rPr>
          <w:rFonts w:eastAsia="Calibri" w:cs="Times New Roman"/>
          <w:szCs w:val="28"/>
        </w:rPr>
        <w:br/>
        <w:t xml:space="preserve">по основаниям, установленным пунктом 16 настоящего раздела.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Мотивированный отказ в предоставлении субсидии направляется письмом департамента получателю субсидии на адрес электронной почты, указанный </w:t>
      </w:r>
      <w:r w:rsidRPr="008804F1">
        <w:rPr>
          <w:rFonts w:eastAsia="Calibri" w:cs="Times New Roman"/>
          <w:szCs w:val="28"/>
        </w:rPr>
        <w:b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Днем принятия департаментом решения о предоставлении субсидии </w:t>
      </w:r>
      <w:r w:rsidRPr="008804F1">
        <w:rPr>
          <w:rFonts w:eastAsia="Calibri" w:cs="Times New Roman"/>
          <w:szCs w:val="28"/>
        </w:rPr>
        <w:br/>
        <w:t xml:space="preserve">по результатам рассмотрения и проверки документов, указанных в пункте 13 настоящего раздела, является день подписания департаментом акта </w:t>
      </w:r>
      <w:r w:rsidRPr="008804F1">
        <w:rPr>
          <w:rFonts w:eastAsia="Calibri" w:cs="Times New Roman"/>
          <w:szCs w:val="28"/>
        </w:rPr>
        <w:br/>
        <w:t>на предоставление субсидии в соответствии с абзацем первым настоящего подпункта.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14.2. В течение одного рабочего дня после подписания акта </w:t>
      </w:r>
      <w:r w:rsidRPr="008804F1">
        <w:rPr>
          <w:rFonts w:eastAsia="Calibri" w:cs="Times New Roman"/>
          <w:szCs w:val="28"/>
        </w:rPr>
        <w:br/>
        <w:t>на предоставление субсидии направляет подписанный акт на предоставление субсидии и счет к акту на предоставление субсидии в управление бюджетного учёта и отчётности».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15. Управление бюджетного учёта и отчётности осуществляет перечисление средств субсидии на расчетный счет получателя субсидии, открытый в кредитной организации (далее – расчетный счет) в течение трех рабочих дней со дня получения от департамента документов, установленных подпунктом 14.2 пункта 14 настоящего раздела, путем формирования заявки </w:t>
      </w:r>
      <w:r w:rsidRPr="008804F1">
        <w:rPr>
          <w:rFonts w:eastAsia="Calibri" w:cs="Times New Roman"/>
          <w:szCs w:val="28"/>
        </w:rPr>
        <w:br/>
        <w:t>на оплату расходов получателя субсидии за счет средств местного бюджета».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1.3.9. В пункте 16 слова «пунктом 12» заменить словами «пунктом 13».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1.3.10. Пункт 17 изложить в следующей редакции: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«После получения мотивированного отказа в предоставлении субсидии получатель субсидии устраняет замечания и повторно, но не позднее первого рабочего дня очередного финансового года, направляет в департамент (способами, указанными в абзацах четвертом, пятом подпункта 13.4 пункта 13 настоящего раздела) исправленные документы, установленные пунктом 13 настоящего раздела.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Процедура проверки исправленных (дополненных) получателем субсидии документов и подписание акта на предоставление субсидии осуществляются </w:t>
      </w:r>
      <w:r w:rsidR="00A55AA9">
        <w:rPr>
          <w:rFonts w:eastAsia="Calibri" w:cs="Times New Roman"/>
          <w:szCs w:val="28"/>
        </w:rPr>
        <w:br/>
      </w:r>
      <w:r w:rsidRPr="008804F1">
        <w:rPr>
          <w:rFonts w:eastAsia="Calibri" w:cs="Times New Roman"/>
          <w:szCs w:val="28"/>
        </w:rPr>
        <w:t>в соответствии с пунктом 14 настоящего раздела».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1.4. В разделе IV:</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1.4.1. Пункты 3 – 5 изложить в следующей редакции: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«3. Получатель субсидии представляет в департамент по форме и в сроки, установленные заключенным соглашением (но не реже одного раза в квартал):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3.1. Отчет о достижении значений результатов предоставления субсидии.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3.2. Отчет о реализации плана мероприятий по достижению результатов предоставления субсидии по состоянию на первое число месяца, следующего </w:t>
      </w:r>
      <w:r w:rsidRPr="008804F1">
        <w:rPr>
          <w:rFonts w:eastAsia="Calibri" w:cs="Times New Roman"/>
          <w:szCs w:val="28"/>
        </w:rPr>
        <w:br/>
        <w:t xml:space="preserve">за отчетным периодом (не позднее 10 рабочего дня после достижения конечного значения результата предоставления субсидии).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pacing w:val="-4"/>
          <w:szCs w:val="28"/>
        </w:rPr>
        <w:t>4. Отчеты, представляемые в соответствии с подпунктами 3.1 – 3.2 пункта 3</w:t>
      </w:r>
      <w:r w:rsidRPr="008804F1">
        <w:rPr>
          <w:rFonts w:eastAsia="Calibri" w:cs="Times New Roman"/>
          <w:szCs w:val="28"/>
        </w:rPr>
        <w:t xml:space="preserve"> настоящего раздела</w:t>
      </w:r>
      <w:r w:rsidR="00A55AA9">
        <w:rPr>
          <w:rFonts w:eastAsia="Calibri" w:cs="Times New Roman"/>
          <w:szCs w:val="28"/>
        </w:rPr>
        <w:t>,</w:t>
      </w:r>
      <w:r w:rsidRPr="008804F1">
        <w:rPr>
          <w:rFonts w:eastAsia="Calibri" w:cs="Times New Roman"/>
          <w:szCs w:val="28"/>
        </w:rPr>
        <w:t xml:space="preserve"> представляются:</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в системе АЦК (в случае заключения соглашения в электронном виде);</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лично (уполномоченным лицом или через представителя) или почтовым отправлением (в случае заключения соглашения на бумажном носителе).</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5. Департамент в течение четырех рабочих дней проверяет отчеты, установленные подпунктами 3.1, 3.2 пункта 3 настоящего раздела, согласовывает или направляет получателю субсидии мотивированный(ые) отказ(ы) </w:t>
      </w:r>
      <w:r w:rsidRPr="008804F1">
        <w:rPr>
          <w:rFonts w:eastAsia="Calibri" w:cs="Times New Roman"/>
          <w:szCs w:val="28"/>
        </w:rPr>
        <w:br/>
        <w:t xml:space="preserve">в согласовании и возвращает отчет (отчеты) получателю субсидии: </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в системе АЦК (при наличии технической возможности, в случае заключения соглашения в электронном виде);</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Pr="008804F1">
        <w:rPr>
          <w:rFonts w:eastAsia="Calibri" w:cs="Times New Roman"/>
          <w:szCs w:val="28"/>
        </w:rPr>
        <w:br/>
        <w:t xml:space="preserve">или отсутствием технической возможности предоставления отчетов </w:t>
      </w:r>
      <w:r w:rsidRPr="008804F1">
        <w:rPr>
          <w:rFonts w:eastAsia="Calibri" w:cs="Times New Roman"/>
          <w:szCs w:val="28"/>
        </w:rPr>
        <w:br/>
        <w:t>в электронном виде в системе АЦК)».</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1.4.2. Пункт 7 изложить в следующей редакции:</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установленный(ые) пунктом 3 настоящего раздела, способами, установленными пунктом 4 настоящего раздела. Процедура согласования направленного(ых) получателем субсидии исправленного(ых) (дополнен</w:t>
      </w:r>
      <w:r>
        <w:rPr>
          <w:rFonts w:eastAsia="Calibri" w:cs="Times New Roman"/>
          <w:szCs w:val="28"/>
        </w:rPr>
        <w:t>-</w:t>
      </w:r>
      <w:r w:rsidRPr="008804F1">
        <w:rPr>
          <w:rFonts w:eastAsia="Calibri" w:cs="Times New Roman"/>
          <w:szCs w:val="28"/>
        </w:rPr>
        <w:t>ного(ых) отчета(ов) осуществляются в соответствии с пунктом 5 настоящего раздела».</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1.5. В разделе </w:t>
      </w:r>
      <w:r w:rsidRPr="008804F1">
        <w:rPr>
          <w:rFonts w:eastAsia="Calibri" w:cs="Times New Roman"/>
          <w:szCs w:val="28"/>
          <w:lang w:val="en-US"/>
        </w:rPr>
        <w:t>VII</w:t>
      </w:r>
      <w:r w:rsidRPr="008804F1">
        <w:rPr>
          <w:rFonts w:eastAsia="Calibri" w:cs="Times New Roman"/>
          <w:szCs w:val="28"/>
        </w:rPr>
        <w:t>:</w:t>
      </w:r>
      <w:r w:rsidRPr="008804F1">
        <w:rPr>
          <w:rFonts w:eastAsia="Calibri" w:cs="Times New Roman"/>
          <w:szCs w:val="28"/>
        </w:rPr>
        <w:tab/>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1.5.1. В заголовке раздела слова «(при проведении отбора с 01.01.2025)» исключить.</w:t>
      </w:r>
    </w:p>
    <w:p w:rsidR="008804F1" w:rsidRPr="008804F1" w:rsidRDefault="008804F1" w:rsidP="008804F1">
      <w:pPr>
        <w:autoSpaceDE w:val="0"/>
        <w:autoSpaceDN w:val="0"/>
        <w:adjustRightInd w:val="0"/>
        <w:ind w:firstLine="709"/>
        <w:jc w:val="both"/>
        <w:rPr>
          <w:rFonts w:eastAsia="Calibri" w:cs="Times New Roman"/>
          <w:szCs w:val="28"/>
        </w:rPr>
      </w:pPr>
      <w:r w:rsidRPr="008804F1">
        <w:rPr>
          <w:rFonts w:eastAsia="Calibri" w:cs="Times New Roman"/>
          <w:szCs w:val="28"/>
        </w:rPr>
        <w:t xml:space="preserve">1.5.2. В пункте 2: </w:t>
      </w:r>
    </w:p>
    <w:p w:rsidR="008804F1" w:rsidRPr="008804F1" w:rsidRDefault="00A55AA9" w:rsidP="008804F1">
      <w:pPr>
        <w:autoSpaceDE w:val="0"/>
        <w:autoSpaceDN w:val="0"/>
        <w:adjustRightInd w:val="0"/>
        <w:ind w:firstLine="709"/>
        <w:jc w:val="both"/>
        <w:rPr>
          <w:rFonts w:eastAsia="Calibri" w:cs="Times New Roman"/>
          <w:szCs w:val="28"/>
        </w:rPr>
      </w:pPr>
      <w:r>
        <w:rPr>
          <w:rFonts w:eastAsia="Calibri" w:cs="Times New Roman"/>
          <w:szCs w:val="28"/>
        </w:rPr>
        <w:t>1)</w:t>
      </w:r>
      <w:r w:rsidR="008804F1" w:rsidRPr="008804F1">
        <w:rPr>
          <w:rFonts w:eastAsia="Calibri" w:cs="Times New Roman"/>
          <w:szCs w:val="28"/>
        </w:rPr>
        <w:t xml:space="preserve"> в абзаце первом:</w:t>
      </w:r>
    </w:p>
    <w:p w:rsidR="008804F1" w:rsidRPr="008804F1" w:rsidRDefault="00A55AA9" w:rsidP="008804F1">
      <w:pPr>
        <w:autoSpaceDE w:val="0"/>
        <w:autoSpaceDN w:val="0"/>
        <w:adjustRightInd w:val="0"/>
        <w:ind w:firstLine="709"/>
        <w:jc w:val="both"/>
        <w:rPr>
          <w:rFonts w:eastAsia="Calibri" w:cs="Times New Roman"/>
          <w:szCs w:val="28"/>
        </w:rPr>
      </w:pPr>
      <w:r>
        <w:rPr>
          <w:rFonts w:eastAsia="Calibri" w:cs="Times New Roman"/>
          <w:szCs w:val="28"/>
        </w:rPr>
        <w:t xml:space="preserve">- </w:t>
      </w:r>
      <w:r w:rsidR="008804F1" w:rsidRPr="008804F1">
        <w:rPr>
          <w:rFonts w:eastAsia="Calibri" w:cs="Times New Roman"/>
          <w:szCs w:val="28"/>
        </w:rPr>
        <w:t>слова «с 01.01.2025» исключить;</w:t>
      </w:r>
    </w:p>
    <w:p w:rsidR="008804F1" w:rsidRPr="008804F1" w:rsidRDefault="00A55AA9" w:rsidP="008804F1">
      <w:pPr>
        <w:autoSpaceDE w:val="0"/>
        <w:autoSpaceDN w:val="0"/>
        <w:adjustRightInd w:val="0"/>
        <w:ind w:firstLine="709"/>
        <w:jc w:val="both"/>
        <w:rPr>
          <w:rFonts w:eastAsia="Calibri" w:cs="Times New Roman"/>
          <w:szCs w:val="28"/>
        </w:rPr>
      </w:pPr>
      <w:r>
        <w:rPr>
          <w:rFonts w:eastAsia="Calibri" w:cs="Times New Roman"/>
          <w:szCs w:val="28"/>
        </w:rPr>
        <w:t xml:space="preserve">- </w:t>
      </w:r>
      <w:r w:rsidR="008804F1" w:rsidRPr="008804F1">
        <w:rPr>
          <w:rFonts w:eastAsia="Calibri" w:cs="Times New Roman"/>
          <w:szCs w:val="28"/>
        </w:rPr>
        <w:t>после слов «системе управления общественными финансами «Электронный бюджет» дополнить словами «(https://www.budget.gov.ru/)»;</w:t>
      </w:r>
    </w:p>
    <w:p w:rsidR="008804F1" w:rsidRPr="008804F1" w:rsidRDefault="00A55AA9" w:rsidP="008804F1">
      <w:pPr>
        <w:autoSpaceDE w:val="0"/>
        <w:autoSpaceDN w:val="0"/>
        <w:adjustRightInd w:val="0"/>
        <w:ind w:firstLine="709"/>
        <w:jc w:val="both"/>
        <w:rPr>
          <w:rFonts w:eastAsia="Calibri" w:cs="Times New Roman"/>
          <w:szCs w:val="28"/>
        </w:rPr>
      </w:pPr>
      <w:r>
        <w:rPr>
          <w:rFonts w:eastAsia="Calibri" w:cs="Times New Roman"/>
          <w:szCs w:val="28"/>
        </w:rPr>
        <w:t>2)</w:t>
      </w:r>
      <w:r w:rsidR="008804F1" w:rsidRPr="008804F1">
        <w:rPr>
          <w:rFonts w:eastAsia="Calibri" w:cs="Times New Roman"/>
          <w:szCs w:val="28"/>
        </w:rPr>
        <w:t xml:space="preserve"> абзац второй после слов «в электронной форме» дополнить словами «(https://esia.gosuslugi.ru/)»;</w:t>
      </w:r>
    </w:p>
    <w:p w:rsidR="008804F1" w:rsidRPr="008804F1" w:rsidRDefault="00A55AA9" w:rsidP="008804F1">
      <w:pPr>
        <w:autoSpaceDE w:val="0"/>
        <w:autoSpaceDN w:val="0"/>
        <w:adjustRightInd w:val="0"/>
        <w:ind w:firstLine="709"/>
        <w:jc w:val="both"/>
        <w:rPr>
          <w:rFonts w:eastAsia="Calibri" w:cs="Times New Roman"/>
          <w:szCs w:val="28"/>
        </w:rPr>
      </w:pPr>
      <w:r>
        <w:rPr>
          <w:rFonts w:eastAsia="Calibri" w:cs="Times New Roman"/>
          <w:szCs w:val="28"/>
        </w:rPr>
        <w:t>3)</w:t>
      </w:r>
      <w:r w:rsidR="008804F1" w:rsidRPr="008804F1">
        <w:rPr>
          <w:rFonts w:eastAsia="Calibri" w:cs="Times New Roman"/>
          <w:szCs w:val="28"/>
        </w:rPr>
        <w:t xml:space="preserve"> в абзаце третьем слова «департаментом финансов» исключить;</w:t>
      </w:r>
    </w:p>
    <w:p w:rsidR="008804F1" w:rsidRPr="008804F1" w:rsidRDefault="00A55AA9" w:rsidP="008804F1">
      <w:pPr>
        <w:autoSpaceDE w:val="0"/>
        <w:autoSpaceDN w:val="0"/>
        <w:adjustRightInd w:val="0"/>
        <w:ind w:firstLine="709"/>
        <w:jc w:val="both"/>
        <w:rPr>
          <w:rFonts w:eastAsia="Calibri" w:cs="Times New Roman"/>
          <w:szCs w:val="28"/>
        </w:rPr>
      </w:pPr>
      <w:r>
        <w:rPr>
          <w:rFonts w:eastAsia="Calibri" w:cs="Times New Roman"/>
          <w:szCs w:val="28"/>
        </w:rPr>
        <w:t>4)</w:t>
      </w:r>
      <w:r w:rsidR="008804F1" w:rsidRPr="008804F1">
        <w:rPr>
          <w:rFonts w:eastAsia="Calibri" w:cs="Times New Roman"/>
          <w:szCs w:val="28"/>
        </w:rPr>
        <w:t xml:space="preserve"> в абзаце девятнадцатом слова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 исключить;</w:t>
      </w:r>
    </w:p>
    <w:p w:rsidR="008804F1" w:rsidRPr="008804F1" w:rsidRDefault="00A55AA9" w:rsidP="008804F1">
      <w:pPr>
        <w:autoSpaceDE w:val="0"/>
        <w:autoSpaceDN w:val="0"/>
        <w:adjustRightInd w:val="0"/>
        <w:ind w:firstLine="709"/>
        <w:jc w:val="both"/>
        <w:rPr>
          <w:rFonts w:eastAsia="Calibri" w:cs="Times New Roman"/>
          <w:szCs w:val="28"/>
        </w:rPr>
      </w:pPr>
      <w:r>
        <w:rPr>
          <w:rFonts w:eastAsia="Calibri" w:cs="Times New Roman"/>
          <w:szCs w:val="28"/>
        </w:rPr>
        <w:t>5)</w:t>
      </w:r>
      <w:r w:rsidR="008804F1" w:rsidRPr="008804F1">
        <w:rPr>
          <w:rFonts w:eastAsia="Calibri" w:cs="Times New Roman"/>
          <w:szCs w:val="28"/>
        </w:rPr>
        <w:t xml:space="preserve"> дополнить абзацами двадцать четвертым – двадцать восьмым следующего содержания: </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Calibri" w:cs="Times New Roman"/>
          <w:szCs w:val="28"/>
        </w:rPr>
        <w:t>«</w:t>
      </w:r>
      <w:r w:rsidRPr="008804F1">
        <w:rPr>
          <w:rFonts w:eastAsia="Times New Roman" w:cs="Times New Roman"/>
          <w:szCs w:val="28"/>
          <w:lang w:eastAsia="ru-RU"/>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Pr="008804F1">
        <w:rPr>
          <w:rFonts w:eastAsia="Times New Roman" w:cs="Times New Roman"/>
          <w:szCs w:val="28"/>
          <w:lang w:eastAsia="ru-RU"/>
        </w:rPr>
        <w:br/>
        <w:t>с соблюдением следующих условий:</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при внесении изменений в объявление о проведении отбора изменение способа отбора не допускается;</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r w:rsidR="00A55AA9">
        <w:rPr>
          <w:rFonts w:eastAsia="Times New Roman" w:cs="Times New Roman"/>
          <w:szCs w:val="28"/>
          <w:lang w:eastAsia="ru-RU"/>
        </w:rPr>
        <w:t>».</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1.5.3. В пункте 4:</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 слова «подпунктом 10.3» заменить словами «абзацем третьим </w:t>
      </w:r>
      <w:r>
        <w:rPr>
          <w:rFonts w:eastAsia="Times New Roman" w:cs="Times New Roman"/>
          <w:szCs w:val="28"/>
          <w:lang w:eastAsia="ru-RU"/>
        </w:rPr>
        <w:br/>
      </w:r>
      <w:r w:rsidRPr="008804F1">
        <w:rPr>
          <w:rFonts w:eastAsia="Times New Roman" w:cs="Times New Roman"/>
          <w:szCs w:val="28"/>
          <w:lang w:eastAsia="ru-RU"/>
        </w:rPr>
        <w:t>подпункта 10.2»;</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слова «в системе «Электронный бюджет» исключить.</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1.5.4. Пункт 5 изложить в следующей редакции:</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pacing w:val="-4"/>
          <w:szCs w:val="28"/>
          <w:lang w:eastAsia="ru-RU"/>
        </w:rPr>
        <w:t>«5. Категории отбора, которым должны соответствовать участники отбора –</w:t>
      </w:r>
      <w:r w:rsidRPr="008804F1">
        <w:rPr>
          <w:rFonts w:eastAsia="Times New Roman" w:cs="Times New Roman"/>
          <w:szCs w:val="28"/>
          <w:lang w:eastAsia="ru-RU"/>
        </w:rPr>
        <w:t xml:space="preserve"> хозяйствующий субъект (юридическое лицо или индивидуальный предприниматель), осуществляющий на территории муниципального </w:t>
      </w:r>
      <w:r w:rsidRPr="008804F1">
        <w:rPr>
          <w:rFonts w:eastAsia="Times New Roman" w:cs="Times New Roman"/>
          <w:spacing w:val="-4"/>
          <w:szCs w:val="28"/>
          <w:lang w:eastAsia="ru-RU"/>
        </w:rPr>
        <w:t>образования городской округ Сургут Ханты</w:t>
      </w:r>
      <w:r w:rsidR="00A55AA9">
        <w:rPr>
          <w:rFonts w:eastAsia="Times New Roman" w:cs="Times New Roman"/>
          <w:spacing w:val="-4"/>
          <w:szCs w:val="28"/>
          <w:lang w:eastAsia="ru-RU"/>
        </w:rPr>
        <w:t>-</w:t>
      </w:r>
      <w:r w:rsidRPr="008804F1">
        <w:rPr>
          <w:rFonts w:eastAsia="Times New Roman" w:cs="Times New Roman"/>
          <w:spacing w:val="-4"/>
          <w:szCs w:val="28"/>
          <w:lang w:eastAsia="ru-RU"/>
        </w:rPr>
        <w:t>Мансийского автономного округа –</w:t>
      </w:r>
      <w:r w:rsidRPr="008804F1">
        <w:rPr>
          <w:rFonts w:eastAsia="Times New Roman" w:cs="Times New Roman"/>
          <w:szCs w:val="28"/>
          <w:lang w:eastAsia="ru-RU"/>
        </w:rPr>
        <w:t xml:space="preserve"> Югры перевозки пассажиров и багажа автомобильным транспортом </w:t>
      </w:r>
      <w:r w:rsidRPr="008804F1">
        <w:rPr>
          <w:rFonts w:eastAsia="Times New Roman" w:cs="Times New Roman"/>
          <w:szCs w:val="28"/>
          <w:lang w:eastAsia="ru-RU"/>
        </w:rPr>
        <w:br/>
        <w:t>по муниципальным маршрутам регулярных перевозок по регулируемым тарифам (далее – регулярные перевозки по регулируемым тарифам).</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Факт осуществления регулярных перевозок по регулируемым тарифам подтверждается наличием действующего на законных основаниях муници</w:t>
      </w:r>
      <w:r w:rsidR="00A55AA9">
        <w:rPr>
          <w:rFonts w:eastAsia="Times New Roman" w:cs="Times New Roman"/>
          <w:szCs w:val="28"/>
          <w:lang w:eastAsia="ru-RU"/>
        </w:rPr>
        <w:t>-</w:t>
      </w:r>
      <w:r w:rsidRPr="008804F1">
        <w:rPr>
          <w:rFonts w:eastAsia="Times New Roman" w:cs="Times New Roman"/>
          <w:szCs w:val="28"/>
          <w:lang w:eastAsia="ru-RU"/>
        </w:rPr>
        <w:t>пального контракта или иного договора (контракта) на осуществление регулярных перевозок по регулируемым тарифам».</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1.5.5. В пункте 6:</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в подпункте 6.3 слова «электронные копии следующих документов» исключить;</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подпункт 6.3.1 изложить в следующей редакции:</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«6.3.1. Заявку на предоставление субсидии по форме, установленной </w:t>
      </w:r>
      <w:r w:rsidRPr="008804F1">
        <w:rPr>
          <w:rFonts w:eastAsia="Times New Roman" w:cs="Times New Roman"/>
          <w:szCs w:val="28"/>
          <w:lang w:eastAsia="ru-RU"/>
        </w:rPr>
        <w:b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Pr="008804F1">
        <w:rPr>
          <w:rFonts w:eastAsia="Times New Roman" w:cs="Times New Roman"/>
          <w:szCs w:val="28"/>
          <w:lang w:eastAsia="ru-RU"/>
        </w:rPr>
        <w:br/>
        <w:t>им лица.»;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в подпункте 6.3.2 слова «Предварительного расчета» заменить словами «Электронную копию предварительного расчета»;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в подпункте 6.3.3 слова «Доверенности» заменить словами «Электронную копию доверенности»;</w:t>
      </w:r>
    </w:p>
    <w:p w:rsidR="00A55AA9" w:rsidRDefault="00A55AA9" w:rsidP="008804F1">
      <w:pPr>
        <w:tabs>
          <w:tab w:val="left" w:pos="6744"/>
        </w:tabs>
        <w:autoSpaceDE w:val="0"/>
        <w:autoSpaceDN w:val="0"/>
        <w:adjustRightInd w:val="0"/>
        <w:ind w:firstLine="709"/>
        <w:jc w:val="both"/>
        <w:rPr>
          <w:rFonts w:eastAsia="Times New Roman" w:cs="Times New Roman"/>
          <w:szCs w:val="28"/>
          <w:lang w:eastAsia="ru-RU"/>
        </w:rPr>
      </w:pPr>
    </w:p>
    <w:p w:rsidR="00A55AA9" w:rsidRDefault="00A55AA9" w:rsidP="008804F1">
      <w:pPr>
        <w:tabs>
          <w:tab w:val="left" w:pos="6744"/>
        </w:tabs>
        <w:autoSpaceDE w:val="0"/>
        <w:autoSpaceDN w:val="0"/>
        <w:adjustRightInd w:val="0"/>
        <w:ind w:firstLine="709"/>
        <w:jc w:val="both"/>
        <w:rPr>
          <w:rFonts w:eastAsia="Times New Roman" w:cs="Times New Roman"/>
          <w:szCs w:val="28"/>
          <w:lang w:eastAsia="ru-RU"/>
        </w:rPr>
      </w:pPr>
    </w:p>
    <w:p w:rsidR="00A55AA9" w:rsidRDefault="00A55AA9" w:rsidP="008804F1">
      <w:pPr>
        <w:tabs>
          <w:tab w:val="left" w:pos="6744"/>
        </w:tabs>
        <w:autoSpaceDE w:val="0"/>
        <w:autoSpaceDN w:val="0"/>
        <w:adjustRightInd w:val="0"/>
        <w:ind w:firstLine="709"/>
        <w:jc w:val="both"/>
        <w:rPr>
          <w:rFonts w:eastAsia="Times New Roman" w:cs="Times New Roman"/>
          <w:szCs w:val="28"/>
          <w:lang w:eastAsia="ru-RU"/>
        </w:rPr>
      </w:pP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 дополнить подпунктом 6.3.4 следующего содержания: </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«6.3.4. Электронную копию действующего на законных основаниях договора (контракта) на осуществление регулярных перевозок по регулируемым тарифам (за исключением муниципального контракта). </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В случае, если факт осуществления регулярных перевозок по регули</w:t>
      </w:r>
      <w:r>
        <w:rPr>
          <w:rFonts w:eastAsia="Times New Roman" w:cs="Times New Roman"/>
          <w:szCs w:val="28"/>
          <w:lang w:eastAsia="ru-RU"/>
        </w:rPr>
        <w:t>-</w:t>
      </w:r>
      <w:r w:rsidRPr="008804F1">
        <w:rPr>
          <w:rFonts w:eastAsia="Times New Roman" w:cs="Times New Roman"/>
          <w:szCs w:val="28"/>
          <w:lang w:eastAsia="ru-RU"/>
        </w:rPr>
        <w:t xml:space="preserve">руемым тарифам подтверждается наличием действующего на законных основаниях муниципального контракта, участник отбора получателей субсидии представляет информацию о ссылке на страницу официального сайта Единой информационной системы в сфере закупок в информационно-телекоммуникационной сети «Интернет», на которой размещена информация </w:t>
      </w:r>
      <w:r>
        <w:rPr>
          <w:rFonts w:eastAsia="Times New Roman" w:cs="Times New Roman"/>
          <w:szCs w:val="28"/>
          <w:lang w:eastAsia="ru-RU"/>
        </w:rPr>
        <w:br/>
      </w:r>
      <w:r w:rsidRPr="008804F1">
        <w:rPr>
          <w:rFonts w:eastAsia="Times New Roman" w:cs="Times New Roman"/>
          <w:szCs w:val="28"/>
          <w:lang w:eastAsia="ru-RU"/>
        </w:rPr>
        <w:t>о заключенном(ых) муниципальном контракте(ах), указанном(ых) в настоящем абзаце»;</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подпункт 6.4 признать утратившим силу;</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в абзаце втором подпункта 6.8 слова «подпунктами 6.2 – 6.4» заменить словами «подпунктами 6.2, 6.3».</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1.5.6. В пункте 9 слова «Департамент и дирекция осуществляют» заменить словами «Департамент в срок не более 32 рабочих дней после дня окончания приема заявок осуществляет».</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1.5.7. Пункт 10 изложить в следующей редакции:</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«10.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w:t>
      </w:r>
      <w:r>
        <w:rPr>
          <w:rFonts w:eastAsia="Times New Roman" w:cs="Times New Roman"/>
          <w:szCs w:val="28"/>
          <w:lang w:eastAsia="ru-RU"/>
        </w:rPr>
        <w:t>-</w:t>
      </w:r>
      <w:r w:rsidRPr="008804F1">
        <w:rPr>
          <w:rFonts w:eastAsia="Times New Roman" w:cs="Times New Roman"/>
          <w:szCs w:val="28"/>
          <w:lang w:eastAsia="ru-RU"/>
        </w:rPr>
        <w:t>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Подтверждение соответствия участника отбора требованиям, установ</w:t>
      </w:r>
      <w:r w:rsidR="00A55AA9">
        <w:rPr>
          <w:rFonts w:eastAsia="Times New Roman" w:cs="Times New Roman"/>
          <w:szCs w:val="28"/>
          <w:lang w:eastAsia="ru-RU"/>
        </w:rPr>
        <w:t>-</w:t>
      </w:r>
      <w:r w:rsidRPr="008804F1">
        <w:rPr>
          <w:rFonts w:eastAsia="Times New Roman" w:cs="Times New Roman"/>
          <w:szCs w:val="28"/>
          <w:lang w:eastAsia="ru-RU"/>
        </w:rPr>
        <w:t>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w:t>
      </w:r>
      <w:r w:rsidR="00A55AA9">
        <w:rPr>
          <w:rFonts w:eastAsia="Times New Roman" w:cs="Times New Roman"/>
          <w:szCs w:val="28"/>
          <w:lang w:eastAsia="ru-RU"/>
        </w:rPr>
        <w:t>-</w:t>
      </w:r>
      <w:r w:rsidRPr="008804F1">
        <w:rPr>
          <w:rFonts w:eastAsia="Times New Roman" w:cs="Times New Roman"/>
          <w:szCs w:val="28"/>
          <w:lang w:eastAsia="ru-RU"/>
        </w:rPr>
        <w:t>интерфейса системы «Электронный бюджет».</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Департамент в течение 10 рабочих дней после дня окончания приема заявок</w:t>
      </w:r>
      <w:r w:rsidR="00A55AA9">
        <w:rPr>
          <w:rFonts w:eastAsia="Times New Roman" w:cs="Times New Roman"/>
          <w:szCs w:val="28"/>
          <w:lang w:eastAsia="ru-RU"/>
        </w:rPr>
        <w:t>,</w:t>
      </w:r>
      <w:r w:rsidRPr="008804F1">
        <w:rPr>
          <w:rFonts w:eastAsia="Times New Roman" w:cs="Times New Roman"/>
          <w:szCs w:val="28"/>
          <w:lang w:eastAsia="ru-RU"/>
        </w:rPr>
        <w:t xml:space="preserve"> исходя из очередности поступления заявок участников отбора</w:t>
      </w:r>
      <w:r w:rsidR="00A55AA9">
        <w:rPr>
          <w:rFonts w:eastAsia="Times New Roman" w:cs="Times New Roman"/>
          <w:szCs w:val="28"/>
          <w:lang w:eastAsia="ru-RU"/>
        </w:rPr>
        <w:t>,</w:t>
      </w:r>
      <w:r w:rsidRPr="008804F1">
        <w:rPr>
          <w:rFonts w:eastAsia="Times New Roman" w:cs="Times New Roman"/>
          <w:szCs w:val="28"/>
          <w:lang w:eastAsia="ru-RU"/>
        </w:rPr>
        <w:t xml:space="preserve"> согласно дате и времени представления заявок:</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10.2. Осуществляет проверку на соответствие участников отбора: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категории отбора, установленной пунктом 5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требованиям, установленным пунктом 3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10.3. Осуществляет проверку предварительного расчета размера субсидии.</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A55AA9">
        <w:rPr>
          <w:rFonts w:eastAsia="Times New Roman" w:cs="Times New Roman"/>
          <w:szCs w:val="28"/>
          <w:lang w:eastAsia="ru-RU"/>
        </w:rPr>
        <w:t xml:space="preserve">10.4. Осуществляет валидацию заявок в системе «Электронный бюджет» </w:t>
      </w:r>
      <w:r w:rsidRPr="00A55AA9">
        <w:rPr>
          <w:rFonts w:eastAsia="Times New Roman" w:cs="Times New Roman"/>
          <w:spacing w:val="-10"/>
          <w:szCs w:val="28"/>
          <w:lang w:eastAsia="ru-RU"/>
        </w:rPr>
        <w:t>на основании результатов проверки, проведенной в соответствии с подпунктами 10.1 –</w:t>
      </w:r>
      <w:r w:rsidRPr="008804F1">
        <w:rPr>
          <w:rFonts w:eastAsia="Times New Roman" w:cs="Times New Roman"/>
          <w:szCs w:val="28"/>
          <w:lang w:eastAsia="ru-RU"/>
        </w:rPr>
        <w:t xml:space="preserve"> 10.3 пункта 10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10.5. Доводит до участников отбора в системе «Электронный бюджет» решение:</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об отклонении заявки (в случае наличия оснований, установленных подпунктами 12.1, 12.2, 12.5, 12.6 пункта 12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1.5.8. Пункт 11 признать утратившим силу.</w:t>
      </w:r>
      <w:r w:rsidRPr="008804F1">
        <w:rPr>
          <w:rFonts w:eastAsia="Times New Roman" w:cs="Times New Roman"/>
          <w:szCs w:val="28"/>
          <w:lang w:eastAsia="ru-RU"/>
        </w:rPr>
        <w:tab/>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1.5.9. Пункты 13 – 15 признать утратившими силу.</w:t>
      </w:r>
      <w:r w:rsidRPr="008804F1">
        <w:rPr>
          <w:rFonts w:eastAsia="Times New Roman" w:cs="Times New Roman"/>
          <w:szCs w:val="28"/>
          <w:lang w:eastAsia="ru-RU"/>
        </w:rPr>
        <w:tab/>
      </w:r>
      <w:r w:rsidRPr="008804F1">
        <w:rPr>
          <w:rFonts w:eastAsia="Times New Roman" w:cs="Times New Roman"/>
          <w:szCs w:val="28"/>
          <w:lang w:eastAsia="ru-RU"/>
        </w:rPr>
        <w:tab/>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1.5.10. Пункты 16, 17 изложить в следующей редакции: </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«16. Участник отбора в течение трех рабочих дней после получения </w:t>
      </w:r>
      <w:r w:rsidRPr="008804F1">
        <w:rPr>
          <w:rFonts w:eastAsia="Times New Roman" w:cs="Times New Roman"/>
          <w:szCs w:val="28"/>
          <w:lang w:eastAsia="ru-RU"/>
        </w:rPr>
        <w:br/>
        <w:t xml:space="preserve">в системе «Электронный бюджет» решения о возврате заявки на доработку </w:t>
      </w:r>
      <w:r w:rsidRPr="008804F1">
        <w:rPr>
          <w:rFonts w:eastAsia="Times New Roman" w:cs="Times New Roman"/>
          <w:szCs w:val="28"/>
          <w:lang w:eastAsia="ru-RU"/>
        </w:rPr>
        <w:br/>
        <w:t xml:space="preserve">в соответствии с абзацем третьим подпункта 10.5 пункта 10 настоящего раздела и (или) в соответствии с абзацем третьим подпункта 17.3 пункта 17 настоящего раздела вправе внести в нее изменения, необходимые для приведения </w:t>
      </w:r>
      <w:r w:rsidRPr="008804F1">
        <w:rPr>
          <w:rFonts w:eastAsia="Times New Roman" w:cs="Times New Roman"/>
          <w:szCs w:val="28"/>
          <w:lang w:eastAsia="ru-RU"/>
        </w:rPr>
        <w:br/>
        <w:t>в соответствие требованиям, установленным подпунктом 6.3 пункта 6 настоящего раздела (далее – доработанная заявка)</w:t>
      </w:r>
      <w:r w:rsidR="00A55AA9">
        <w:rPr>
          <w:rFonts w:eastAsia="Times New Roman" w:cs="Times New Roman"/>
          <w:szCs w:val="28"/>
          <w:lang w:eastAsia="ru-RU"/>
        </w:rPr>
        <w:t>,</w:t>
      </w:r>
      <w:r w:rsidRPr="008804F1">
        <w:rPr>
          <w:rFonts w:eastAsia="Times New Roman" w:cs="Times New Roman"/>
          <w:szCs w:val="28"/>
          <w:lang w:eastAsia="ru-RU"/>
        </w:rPr>
        <w:t xml:space="preserve"> и направить доработанную заявку в порядке, аналогичном порядку формирования заявки участником отбора, установленному подпунктами 6.2 – 6.3 пункта 6 настоящего раздела. </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8804F1">
        <w:rPr>
          <w:rFonts w:eastAsia="Times New Roman" w:cs="Times New Roman"/>
          <w:szCs w:val="28"/>
          <w:lang w:eastAsia="ru-RU"/>
        </w:rPr>
        <w:br/>
        <w:t xml:space="preserve">с присвоением ей регистрационного номера в системе «Электронный бюджет». </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 </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17. Департамент в течение трех рабочих дней с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A55AA9" w:rsidRDefault="00A55AA9" w:rsidP="008804F1">
      <w:pPr>
        <w:tabs>
          <w:tab w:val="left" w:pos="6744"/>
        </w:tabs>
        <w:autoSpaceDE w:val="0"/>
        <w:autoSpaceDN w:val="0"/>
        <w:adjustRightInd w:val="0"/>
        <w:ind w:firstLine="709"/>
        <w:jc w:val="both"/>
        <w:rPr>
          <w:rFonts w:eastAsia="Times New Roman" w:cs="Times New Roman"/>
          <w:szCs w:val="28"/>
          <w:lang w:eastAsia="ru-RU"/>
        </w:rPr>
      </w:pP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17.1. Осуществляет проверку:</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w:t>
      </w:r>
      <w:r w:rsidR="00A55AA9">
        <w:rPr>
          <w:rFonts w:eastAsia="Times New Roman" w:cs="Times New Roman"/>
          <w:szCs w:val="28"/>
          <w:lang w:eastAsia="ru-RU"/>
        </w:rPr>
        <w:t>-</w:t>
      </w:r>
      <w:r w:rsidRPr="008804F1">
        <w:rPr>
          <w:rFonts w:eastAsia="Times New Roman" w:cs="Times New Roman"/>
          <w:szCs w:val="28"/>
          <w:lang w:eastAsia="ru-RU"/>
        </w:rPr>
        <w:t>ленным пунктом 16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предварительного расчета размера субсидии.</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17.2. Осуществляет валидацию заявок в системе «Электронный бюджет» </w:t>
      </w:r>
      <w:r w:rsidRPr="00A55AA9">
        <w:rPr>
          <w:rFonts w:eastAsia="Times New Roman" w:cs="Times New Roman"/>
          <w:spacing w:val="-6"/>
          <w:szCs w:val="28"/>
          <w:lang w:eastAsia="ru-RU"/>
        </w:rPr>
        <w:t>на основании результатов проверки, проведенной в соответствии с подпунктом 17.1</w:t>
      </w:r>
      <w:r w:rsidRPr="008804F1">
        <w:rPr>
          <w:rFonts w:eastAsia="Times New Roman" w:cs="Times New Roman"/>
          <w:szCs w:val="28"/>
          <w:lang w:eastAsia="ru-RU"/>
        </w:rPr>
        <w:t xml:space="preserve"> пункта 17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17.3. Доводит до участников отбора в системе «Электронный бюджет» решение:</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об отклонении заявки (в случае наличия оснований, установленных пунктом 12 настоящего раздела, в том числе оснований, установленных подпунктами 12.3, 12.4, 12.7 пункта 12 настоящего раздела</w:t>
      </w:r>
      <w:r w:rsidR="00A55AA9">
        <w:rPr>
          <w:rFonts w:eastAsia="Times New Roman" w:cs="Times New Roman"/>
          <w:szCs w:val="28"/>
          <w:lang w:eastAsia="ru-RU"/>
        </w:rPr>
        <w:t>,</w:t>
      </w:r>
      <w:r w:rsidRPr="008804F1">
        <w:rPr>
          <w:rFonts w:eastAsia="Times New Roman" w:cs="Times New Roman"/>
          <w:szCs w:val="28"/>
          <w:lang w:eastAsia="ru-RU"/>
        </w:rPr>
        <w:t xml:space="preserve">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1.5.11. Пункт 18</w:t>
      </w:r>
      <w:r w:rsidRPr="008804F1">
        <w:rPr>
          <w:rFonts w:eastAsia="Times New Roman" w:cs="Times New Roman"/>
          <w:color w:val="FF0000"/>
          <w:szCs w:val="28"/>
          <w:lang w:eastAsia="ru-RU"/>
        </w:rPr>
        <w:t xml:space="preserve"> </w:t>
      </w:r>
      <w:r w:rsidRPr="008804F1">
        <w:rPr>
          <w:rFonts w:eastAsia="Times New Roman" w:cs="Times New Roman"/>
          <w:szCs w:val="28"/>
          <w:lang w:eastAsia="ru-RU"/>
        </w:rPr>
        <w:t>признать утратившим силу.</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1.5.12. Пункт 19 изложить в следующей редакции: </w:t>
      </w:r>
    </w:p>
    <w:p w:rsidR="008804F1" w:rsidRPr="008804F1" w:rsidRDefault="008804F1" w:rsidP="008804F1">
      <w:pPr>
        <w:shd w:val="clear" w:color="auto" w:fill="FFFFFF"/>
        <w:ind w:firstLine="709"/>
        <w:jc w:val="both"/>
        <w:rPr>
          <w:rFonts w:eastAsia="Times New Roman" w:cs="Times New Roman"/>
          <w:szCs w:val="28"/>
          <w:lang w:eastAsia="ru-RU"/>
        </w:rPr>
      </w:pPr>
      <w:r w:rsidRPr="008804F1">
        <w:rPr>
          <w:rFonts w:eastAsia="Times New Roman" w:cs="Times New Roman"/>
          <w:szCs w:val="28"/>
          <w:lang w:eastAsia="ru-RU"/>
        </w:rPr>
        <w:t xml:space="preserve">«19. Департамент готовит проект муниципального правового акта </w:t>
      </w:r>
      <w:r w:rsidRPr="008804F1">
        <w:rPr>
          <w:rFonts w:eastAsia="Times New Roman" w:cs="Times New Roman"/>
          <w:szCs w:val="28"/>
          <w:lang w:eastAsia="ru-RU"/>
        </w:rPr>
        <w:br/>
        <w:t>о предоставлении субсидии и направляет его на согласование в порядке, установленном Регламентом</w:t>
      </w:r>
      <w:r w:rsidR="00A55AA9">
        <w:rPr>
          <w:rFonts w:eastAsia="Times New Roman" w:cs="Times New Roman"/>
          <w:szCs w:val="28"/>
          <w:lang w:eastAsia="ru-RU"/>
        </w:rPr>
        <w:t>,</w:t>
      </w:r>
      <w:r w:rsidRPr="008804F1">
        <w:rPr>
          <w:rFonts w:eastAsia="Times New Roman" w:cs="Times New Roman"/>
          <w:szCs w:val="28"/>
          <w:lang w:eastAsia="ru-RU"/>
        </w:rPr>
        <w:t xml:space="preserve"> в течение пяти рабочих дней после: </w:t>
      </w:r>
    </w:p>
    <w:p w:rsidR="008804F1" w:rsidRPr="008804F1" w:rsidRDefault="008804F1" w:rsidP="008804F1">
      <w:pPr>
        <w:shd w:val="clear" w:color="auto" w:fill="FFFFFF"/>
        <w:ind w:firstLine="709"/>
        <w:jc w:val="both"/>
        <w:rPr>
          <w:rFonts w:eastAsia="Times New Roman" w:cs="Times New Roman"/>
          <w:szCs w:val="28"/>
          <w:lang w:eastAsia="ru-RU"/>
        </w:rPr>
      </w:pPr>
      <w:r w:rsidRPr="008804F1">
        <w:rPr>
          <w:rFonts w:eastAsia="Times New Roman" w:cs="Times New Roman"/>
          <w:szCs w:val="28"/>
          <w:lang w:eastAsia="ru-RU"/>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Pr="008804F1">
        <w:rPr>
          <w:rFonts w:eastAsia="Times New Roman" w:cs="Times New Roman"/>
          <w:szCs w:val="28"/>
          <w:lang w:eastAsia="ru-RU"/>
        </w:rPr>
        <w:br/>
      </w:r>
      <w:r w:rsidRPr="00A55AA9">
        <w:rPr>
          <w:rFonts w:eastAsia="Times New Roman" w:cs="Times New Roman"/>
          <w:spacing w:val="-6"/>
          <w:szCs w:val="28"/>
          <w:lang w:eastAsia="ru-RU"/>
        </w:rPr>
        <w:t>с подпунктом 10.5 пункта 10 настоящего раздела и (или) подпунктом 17.3 пункта 17</w:t>
      </w:r>
      <w:r w:rsidRPr="008804F1">
        <w:rPr>
          <w:rFonts w:eastAsia="Times New Roman" w:cs="Times New Roman"/>
          <w:szCs w:val="28"/>
          <w:lang w:eastAsia="ru-RU"/>
        </w:rPr>
        <w:t xml:space="preserve"> настоящего раздела; </w:t>
      </w:r>
    </w:p>
    <w:p w:rsidR="008804F1" w:rsidRPr="008804F1" w:rsidRDefault="008804F1" w:rsidP="008804F1">
      <w:pPr>
        <w:shd w:val="clear" w:color="auto" w:fill="FFFFFF"/>
        <w:ind w:firstLine="709"/>
        <w:jc w:val="both"/>
        <w:rPr>
          <w:rFonts w:eastAsia="Times New Roman" w:cs="Times New Roman"/>
          <w:szCs w:val="28"/>
          <w:lang w:eastAsia="ru-RU"/>
        </w:rPr>
      </w:pPr>
      <w:r w:rsidRPr="008804F1">
        <w:rPr>
          <w:rFonts w:eastAsia="Times New Roman" w:cs="Times New Roman"/>
          <w:szCs w:val="28"/>
          <w:lang w:eastAsia="ru-RU"/>
        </w:rPr>
        <w:t xml:space="preserve">- либо после истечения срока представления участниками отбора доработанных заявок, установленного абзацем первым пункта 16 настоящего раздела (в случае наличия решений о поддержании заявки в соответствии </w:t>
      </w:r>
      <w:r w:rsidRPr="008804F1">
        <w:rPr>
          <w:rFonts w:eastAsia="Times New Roman" w:cs="Times New Roman"/>
          <w:szCs w:val="28"/>
          <w:lang w:eastAsia="ru-RU"/>
        </w:rPr>
        <w:br/>
        <w:t>с подпунктом 10.5 пункта 10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1.5.13. Пункт 24 дополнить абзацем следующего содержания: </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«Внесение изменений в протокол подведения итогов отбора осуществля</w:t>
      </w:r>
      <w:r>
        <w:rPr>
          <w:rFonts w:eastAsia="Times New Roman" w:cs="Times New Roman"/>
          <w:szCs w:val="28"/>
          <w:lang w:eastAsia="ru-RU"/>
        </w:rPr>
        <w:t>-</w:t>
      </w:r>
      <w:r w:rsidRPr="008804F1">
        <w:rPr>
          <w:rFonts w:eastAsia="Times New Roman" w:cs="Times New Roman"/>
          <w:szCs w:val="28"/>
          <w:lang w:eastAsia="ru-RU"/>
        </w:rPr>
        <w:t>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1.5.14. Абзац первый подпункта 25.1 пункта 25 дополнить словами </w:t>
      </w:r>
      <w:r w:rsidRPr="008804F1">
        <w:rPr>
          <w:rFonts w:eastAsia="Times New Roman" w:cs="Times New Roman"/>
          <w:szCs w:val="28"/>
          <w:lang w:eastAsia="ru-RU"/>
        </w:rPr>
        <w:br/>
        <w:t>«(за исключением случаев, установленных подпунктом 25.4 пункта 25 настоящего раздела)».</w:t>
      </w:r>
    </w:p>
    <w:p w:rsidR="008804F1" w:rsidRPr="008804F1" w:rsidRDefault="008804F1" w:rsidP="008804F1">
      <w:pPr>
        <w:tabs>
          <w:tab w:val="left" w:pos="6744"/>
        </w:tabs>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1.6. Приложение к порядку предоставления субсидии на возмещение недополученных доходов, возникающих в связи с бесплатным проездом отдельных категорий граждан признать утратившим силу.</w:t>
      </w:r>
    </w:p>
    <w:bookmarkEnd w:id="5"/>
    <w:bookmarkEnd w:id="6"/>
    <w:p w:rsidR="008804F1" w:rsidRPr="008804F1" w:rsidRDefault="008804F1" w:rsidP="008804F1">
      <w:pPr>
        <w:ind w:firstLine="709"/>
        <w:jc w:val="both"/>
        <w:rPr>
          <w:rFonts w:eastAsia="Calibri" w:cs="Times New Roman"/>
          <w:szCs w:val="28"/>
        </w:rPr>
      </w:pPr>
      <w:r w:rsidRPr="008804F1">
        <w:rPr>
          <w:rFonts w:eastAsia="Calibri" w:cs="Times New Roman"/>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8804F1" w:rsidRPr="008804F1" w:rsidRDefault="008804F1" w:rsidP="008804F1">
      <w:pPr>
        <w:ind w:firstLine="709"/>
        <w:jc w:val="both"/>
        <w:rPr>
          <w:rFonts w:eastAsia="Calibri" w:cs="Times New Roman"/>
          <w:szCs w:val="28"/>
        </w:rPr>
      </w:pPr>
      <w:r w:rsidRPr="008804F1">
        <w:rPr>
          <w:rFonts w:eastAsia="Calibri"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4. Настоящее постановление вступает в силу после его официального опубликования, за исключением подпункта 1.5.4 пункта 1.5 настоящего постановления.</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5. Подпункт 1.5.4 пункта 1.5 настоящего постановления вступает в силу </w:t>
      </w:r>
      <w:r w:rsidRPr="008804F1">
        <w:rPr>
          <w:rFonts w:eastAsia="Times New Roman" w:cs="Times New Roman"/>
          <w:szCs w:val="28"/>
          <w:lang w:eastAsia="ru-RU"/>
        </w:rPr>
        <w:br/>
        <w:t>с 01 января 2026 года.</w:t>
      </w:r>
    </w:p>
    <w:p w:rsidR="008804F1" w:rsidRPr="008804F1" w:rsidRDefault="008804F1" w:rsidP="008804F1">
      <w:pPr>
        <w:autoSpaceDE w:val="0"/>
        <w:autoSpaceDN w:val="0"/>
        <w:adjustRightInd w:val="0"/>
        <w:ind w:firstLine="709"/>
        <w:jc w:val="both"/>
        <w:rPr>
          <w:rFonts w:eastAsia="Times New Roman" w:cs="Times New Roman"/>
          <w:szCs w:val="28"/>
          <w:lang w:eastAsia="ru-RU"/>
        </w:rPr>
      </w:pPr>
      <w:r w:rsidRPr="008804F1">
        <w:rPr>
          <w:rFonts w:eastAsia="Times New Roman" w:cs="Times New Roman"/>
          <w:szCs w:val="28"/>
          <w:lang w:eastAsia="ru-RU"/>
        </w:rPr>
        <w:t xml:space="preserve">6. Контроль за выполнением постановления возложить на заместителя Главы города, курирующего сферу городского хозяйства, природопользования </w:t>
      </w:r>
      <w:r w:rsidR="00A55AA9">
        <w:rPr>
          <w:rFonts w:eastAsia="Times New Roman" w:cs="Times New Roman"/>
          <w:szCs w:val="28"/>
          <w:lang w:eastAsia="ru-RU"/>
        </w:rPr>
        <w:br/>
      </w:r>
      <w:r w:rsidRPr="008804F1">
        <w:rPr>
          <w:rFonts w:eastAsia="Times New Roman" w:cs="Times New Roman"/>
          <w:szCs w:val="28"/>
          <w:lang w:eastAsia="ru-RU"/>
        </w:rPr>
        <w:t xml:space="preserve">и экологии, управления </w:t>
      </w:r>
      <w:r w:rsidRPr="008804F1">
        <w:rPr>
          <w:rFonts w:eastAsia="Times New Roman" w:cs="Times New Roman"/>
          <w:spacing w:val="-4"/>
          <w:szCs w:val="28"/>
          <w:lang w:eastAsia="ru-RU"/>
        </w:rPr>
        <w:t>земельными ресурсами городского округа</w:t>
      </w:r>
      <w:r w:rsidRPr="008804F1">
        <w:rPr>
          <w:rFonts w:eastAsia="Times New Roman" w:cs="Times New Roman"/>
          <w:spacing w:val="-6"/>
          <w:szCs w:val="28"/>
          <w:lang w:eastAsia="ru-RU"/>
        </w:rPr>
        <w:t xml:space="preserve"> и</w:t>
      </w:r>
      <w:r w:rsidRPr="008804F1">
        <w:rPr>
          <w:rFonts w:eastAsia="Times New Roman" w:cs="Times New Roman"/>
          <w:szCs w:val="28"/>
          <w:lang w:eastAsia="ru-RU"/>
        </w:rPr>
        <w:t xml:space="preserve"> имуществом, находящимися в муниципальной собственности. </w:t>
      </w:r>
    </w:p>
    <w:p w:rsidR="008804F1" w:rsidRPr="008804F1" w:rsidRDefault="008804F1" w:rsidP="008804F1">
      <w:pPr>
        <w:ind w:firstLine="709"/>
        <w:jc w:val="both"/>
        <w:rPr>
          <w:rFonts w:eastAsia="Calibri" w:cs="Times New Roman"/>
          <w:szCs w:val="28"/>
        </w:rPr>
      </w:pPr>
    </w:p>
    <w:p w:rsidR="008804F1" w:rsidRPr="008804F1" w:rsidRDefault="008804F1" w:rsidP="008804F1">
      <w:pPr>
        <w:ind w:firstLine="709"/>
        <w:jc w:val="both"/>
        <w:rPr>
          <w:rFonts w:eastAsia="Calibri" w:cs="Times New Roman"/>
          <w:szCs w:val="28"/>
        </w:rPr>
      </w:pPr>
    </w:p>
    <w:p w:rsidR="008804F1" w:rsidRPr="008804F1" w:rsidRDefault="008804F1" w:rsidP="008804F1">
      <w:pPr>
        <w:ind w:firstLine="709"/>
        <w:rPr>
          <w:rFonts w:eastAsia="Calibri" w:cs="Times New Roman"/>
          <w:szCs w:val="28"/>
        </w:rPr>
      </w:pPr>
    </w:p>
    <w:p w:rsidR="008804F1" w:rsidRPr="008804F1" w:rsidRDefault="008804F1" w:rsidP="008804F1">
      <w:pPr>
        <w:autoSpaceDE w:val="0"/>
        <w:autoSpaceDN w:val="0"/>
        <w:adjustRightInd w:val="0"/>
        <w:jc w:val="both"/>
        <w:rPr>
          <w:rFonts w:eastAsia="Calibri" w:cs="Times New Roman"/>
          <w:spacing w:val="-4"/>
          <w:szCs w:val="28"/>
        </w:rPr>
      </w:pPr>
      <w:r w:rsidRPr="008574EB">
        <w:rPr>
          <w:rFonts w:eastAsia="Calibri" w:cs="Times New Roman"/>
          <w:szCs w:val="28"/>
        </w:rPr>
        <w:t>Глав</w:t>
      </w:r>
      <w:r w:rsidR="00A55AA9">
        <w:rPr>
          <w:rFonts w:eastAsia="Calibri" w:cs="Times New Roman"/>
          <w:szCs w:val="28"/>
        </w:rPr>
        <w:t>а</w:t>
      </w:r>
      <w:r w:rsidRPr="008574EB">
        <w:rPr>
          <w:rFonts w:eastAsia="Calibri" w:cs="Times New Roman"/>
          <w:szCs w:val="28"/>
        </w:rPr>
        <w:t xml:space="preserve"> города     </w:t>
      </w:r>
      <w:r>
        <w:rPr>
          <w:rFonts w:eastAsia="Calibri" w:cs="Times New Roman"/>
          <w:szCs w:val="28"/>
        </w:rPr>
        <w:t xml:space="preserve"> </w:t>
      </w:r>
      <w:r w:rsidRPr="008574EB">
        <w:rPr>
          <w:rFonts w:eastAsia="Calibri" w:cs="Times New Roman"/>
          <w:szCs w:val="28"/>
        </w:rPr>
        <w:t xml:space="preserve">               </w:t>
      </w:r>
      <w:r w:rsidR="00A55AA9">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sidR="00A55AA9">
        <w:rPr>
          <w:rFonts w:eastAsia="Calibri" w:cs="Times New Roman"/>
          <w:szCs w:val="28"/>
        </w:rPr>
        <w:t>М</w:t>
      </w:r>
      <w:r w:rsidRPr="008574EB">
        <w:rPr>
          <w:rFonts w:eastAsia="Calibri" w:cs="Times New Roman"/>
          <w:szCs w:val="28"/>
        </w:rPr>
        <w:t>.</w:t>
      </w:r>
      <w:r w:rsidR="00A55AA9">
        <w:rPr>
          <w:rFonts w:eastAsia="Calibri" w:cs="Times New Roman"/>
          <w:szCs w:val="28"/>
        </w:rPr>
        <w:t>Н</w:t>
      </w:r>
      <w:r w:rsidRPr="008574EB">
        <w:rPr>
          <w:rFonts w:eastAsia="Calibri" w:cs="Times New Roman"/>
          <w:szCs w:val="28"/>
        </w:rPr>
        <w:t>.</w:t>
      </w:r>
      <w:r>
        <w:rPr>
          <w:rFonts w:eastAsia="Calibri" w:cs="Times New Roman"/>
          <w:szCs w:val="28"/>
        </w:rPr>
        <w:t xml:space="preserve"> </w:t>
      </w:r>
      <w:r w:rsidR="00A55AA9">
        <w:rPr>
          <w:rFonts w:eastAsia="Calibri" w:cs="Times New Roman"/>
          <w:szCs w:val="28"/>
        </w:rPr>
        <w:t>Слепов</w:t>
      </w:r>
    </w:p>
    <w:p w:rsidR="001766E8" w:rsidRPr="008804F1" w:rsidRDefault="001766E8" w:rsidP="008804F1"/>
    <w:sectPr w:rsidR="001766E8" w:rsidRPr="008804F1" w:rsidSect="008804F1">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2BE" w:rsidRDefault="006042BE">
      <w:r>
        <w:separator/>
      </w:r>
    </w:p>
  </w:endnote>
  <w:endnote w:type="continuationSeparator" w:id="0">
    <w:p w:rsidR="006042BE" w:rsidRDefault="0060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2BE" w:rsidRDefault="006042BE">
      <w:r>
        <w:separator/>
      </w:r>
    </w:p>
  </w:footnote>
  <w:footnote w:type="continuationSeparator" w:id="0">
    <w:p w:rsidR="006042BE" w:rsidRDefault="0060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5D717C" w:rsidP="001E6248">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6C52E8">
          <w:rPr>
            <w:noProof/>
            <w:sz w:val="20"/>
            <w:lang w:val="en-US"/>
          </w:rPr>
          <w:instrText>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6C52E8">
          <w:rPr>
            <w:noProof/>
            <w:sz w:val="20"/>
            <w:lang w:val="en-US"/>
          </w:rPr>
          <w:instrText>2</w:instrText>
        </w:r>
        <w:r>
          <w:rPr>
            <w:sz w:val="20"/>
            <w:lang w:val="en-US"/>
          </w:rPr>
          <w:fldChar w:fldCharType="end"/>
        </w:r>
        <w:r w:rsidRPr="004A12EB">
          <w:rPr>
            <w:sz w:val="20"/>
            <w:lang w:val="en-US"/>
          </w:rPr>
          <w:fldChar w:fldCharType="separate"/>
        </w:r>
        <w:r w:rsidR="006C52E8">
          <w:rPr>
            <w:noProof/>
            <w:sz w:val="20"/>
            <w:lang w:val="en-US"/>
          </w:rPr>
          <w:t>2</w:t>
        </w:r>
        <w:r w:rsidRPr="004A12EB">
          <w:rPr>
            <w:sz w:val="20"/>
            <w:lang w:val="en-U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86F46"/>
    <w:multiLevelType w:val="multilevel"/>
    <w:tmpl w:val="228EFF5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F1"/>
    <w:rsid w:val="00000202"/>
    <w:rsid w:val="00001089"/>
    <w:rsid w:val="00001806"/>
    <w:rsid w:val="0000224F"/>
    <w:rsid w:val="00002B2C"/>
    <w:rsid w:val="00003C05"/>
    <w:rsid w:val="00005569"/>
    <w:rsid w:val="00005CB7"/>
    <w:rsid w:val="00006E4E"/>
    <w:rsid w:val="000071DE"/>
    <w:rsid w:val="000105CE"/>
    <w:rsid w:val="00010726"/>
    <w:rsid w:val="000107CC"/>
    <w:rsid w:val="00011106"/>
    <w:rsid w:val="00011AC5"/>
    <w:rsid w:val="00012063"/>
    <w:rsid w:val="000121BA"/>
    <w:rsid w:val="00012979"/>
    <w:rsid w:val="00014257"/>
    <w:rsid w:val="000147C8"/>
    <w:rsid w:val="00016545"/>
    <w:rsid w:val="00016EF6"/>
    <w:rsid w:val="000204AC"/>
    <w:rsid w:val="00020EBA"/>
    <w:rsid w:val="000229D8"/>
    <w:rsid w:val="00023BD7"/>
    <w:rsid w:val="000246C4"/>
    <w:rsid w:val="000249E8"/>
    <w:rsid w:val="00024AFF"/>
    <w:rsid w:val="0002548F"/>
    <w:rsid w:val="00025654"/>
    <w:rsid w:val="00025E37"/>
    <w:rsid w:val="00025E72"/>
    <w:rsid w:val="00026044"/>
    <w:rsid w:val="00026247"/>
    <w:rsid w:val="00026725"/>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54"/>
    <w:rsid w:val="00036CCB"/>
    <w:rsid w:val="00037A3D"/>
    <w:rsid w:val="0004018D"/>
    <w:rsid w:val="00040703"/>
    <w:rsid w:val="00040C08"/>
    <w:rsid w:val="0004165C"/>
    <w:rsid w:val="000416EB"/>
    <w:rsid w:val="00042850"/>
    <w:rsid w:val="00042DDA"/>
    <w:rsid w:val="00043784"/>
    <w:rsid w:val="00044587"/>
    <w:rsid w:val="000446A6"/>
    <w:rsid w:val="0004475F"/>
    <w:rsid w:val="00044EC5"/>
    <w:rsid w:val="00045D5D"/>
    <w:rsid w:val="0004739E"/>
    <w:rsid w:val="0004765E"/>
    <w:rsid w:val="00050605"/>
    <w:rsid w:val="000508C3"/>
    <w:rsid w:val="000519D3"/>
    <w:rsid w:val="00052624"/>
    <w:rsid w:val="00052EB2"/>
    <w:rsid w:val="00052F48"/>
    <w:rsid w:val="00053130"/>
    <w:rsid w:val="00053217"/>
    <w:rsid w:val="00053511"/>
    <w:rsid w:val="000546AE"/>
    <w:rsid w:val="00054735"/>
    <w:rsid w:val="0005491C"/>
    <w:rsid w:val="00055F30"/>
    <w:rsid w:val="00056C61"/>
    <w:rsid w:val="00057D5C"/>
    <w:rsid w:val="00062B02"/>
    <w:rsid w:val="00064D51"/>
    <w:rsid w:val="0006701F"/>
    <w:rsid w:val="0006776E"/>
    <w:rsid w:val="00067977"/>
    <w:rsid w:val="00067CE6"/>
    <w:rsid w:val="00070205"/>
    <w:rsid w:val="000726E0"/>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85E42"/>
    <w:rsid w:val="000866B5"/>
    <w:rsid w:val="00090431"/>
    <w:rsid w:val="00090599"/>
    <w:rsid w:val="00091B12"/>
    <w:rsid w:val="00091C4E"/>
    <w:rsid w:val="00091F55"/>
    <w:rsid w:val="000920CD"/>
    <w:rsid w:val="0009292D"/>
    <w:rsid w:val="00093AF6"/>
    <w:rsid w:val="000941D1"/>
    <w:rsid w:val="00094EAC"/>
    <w:rsid w:val="00094F9E"/>
    <w:rsid w:val="0009577E"/>
    <w:rsid w:val="00095B7A"/>
    <w:rsid w:val="000A1E12"/>
    <w:rsid w:val="000A2C47"/>
    <w:rsid w:val="000A3330"/>
    <w:rsid w:val="000A3806"/>
    <w:rsid w:val="000A3EC0"/>
    <w:rsid w:val="000A4839"/>
    <w:rsid w:val="000A4872"/>
    <w:rsid w:val="000A4B27"/>
    <w:rsid w:val="000A4F39"/>
    <w:rsid w:val="000A4F62"/>
    <w:rsid w:val="000A5403"/>
    <w:rsid w:val="000A5B87"/>
    <w:rsid w:val="000A60E6"/>
    <w:rsid w:val="000A6141"/>
    <w:rsid w:val="000A70B1"/>
    <w:rsid w:val="000B0A82"/>
    <w:rsid w:val="000B0BB3"/>
    <w:rsid w:val="000B0DB9"/>
    <w:rsid w:val="000B0E03"/>
    <w:rsid w:val="000B0EF6"/>
    <w:rsid w:val="000B1AD3"/>
    <w:rsid w:val="000B382B"/>
    <w:rsid w:val="000B4D3F"/>
    <w:rsid w:val="000B5BB9"/>
    <w:rsid w:val="000B604D"/>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1D00"/>
    <w:rsid w:val="000D3AA1"/>
    <w:rsid w:val="000D4BAF"/>
    <w:rsid w:val="000D5373"/>
    <w:rsid w:val="000D58E5"/>
    <w:rsid w:val="000D7118"/>
    <w:rsid w:val="000D7127"/>
    <w:rsid w:val="000D7430"/>
    <w:rsid w:val="000D78F7"/>
    <w:rsid w:val="000E0EED"/>
    <w:rsid w:val="000E1E39"/>
    <w:rsid w:val="000E1FAB"/>
    <w:rsid w:val="000E2706"/>
    <w:rsid w:val="000E3462"/>
    <w:rsid w:val="000E3BEC"/>
    <w:rsid w:val="000E3DA3"/>
    <w:rsid w:val="000E4580"/>
    <w:rsid w:val="000E48EE"/>
    <w:rsid w:val="000E4B00"/>
    <w:rsid w:val="000E5245"/>
    <w:rsid w:val="000E53DD"/>
    <w:rsid w:val="000E587D"/>
    <w:rsid w:val="000E5A10"/>
    <w:rsid w:val="000E5E93"/>
    <w:rsid w:val="000E66D1"/>
    <w:rsid w:val="000E7E89"/>
    <w:rsid w:val="000F185D"/>
    <w:rsid w:val="000F1EED"/>
    <w:rsid w:val="000F28D5"/>
    <w:rsid w:val="000F2B79"/>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2F0"/>
    <w:rsid w:val="00116C42"/>
    <w:rsid w:val="00117969"/>
    <w:rsid w:val="00117DD2"/>
    <w:rsid w:val="00120D46"/>
    <w:rsid w:val="00120DE1"/>
    <w:rsid w:val="00121843"/>
    <w:rsid w:val="00121AE4"/>
    <w:rsid w:val="00121B40"/>
    <w:rsid w:val="00122EAB"/>
    <w:rsid w:val="001238CF"/>
    <w:rsid w:val="00123AEA"/>
    <w:rsid w:val="001245E1"/>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5F7"/>
    <w:rsid w:val="00156A62"/>
    <w:rsid w:val="001617F0"/>
    <w:rsid w:val="00161DE3"/>
    <w:rsid w:val="00161E5F"/>
    <w:rsid w:val="0016201B"/>
    <w:rsid w:val="001626D1"/>
    <w:rsid w:val="00162D5B"/>
    <w:rsid w:val="00163D86"/>
    <w:rsid w:val="00164279"/>
    <w:rsid w:val="00164617"/>
    <w:rsid w:val="001650B3"/>
    <w:rsid w:val="001656B3"/>
    <w:rsid w:val="00165CB0"/>
    <w:rsid w:val="00165CEB"/>
    <w:rsid w:val="00166831"/>
    <w:rsid w:val="001675FC"/>
    <w:rsid w:val="00167983"/>
    <w:rsid w:val="00167AA9"/>
    <w:rsid w:val="00167C77"/>
    <w:rsid w:val="001726A1"/>
    <w:rsid w:val="001735BE"/>
    <w:rsid w:val="00173DAD"/>
    <w:rsid w:val="00173F20"/>
    <w:rsid w:val="00174B2E"/>
    <w:rsid w:val="001764B1"/>
    <w:rsid w:val="00176608"/>
    <w:rsid w:val="001766E8"/>
    <w:rsid w:val="001773C1"/>
    <w:rsid w:val="0018080B"/>
    <w:rsid w:val="00180A58"/>
    <w:rsid w:val="00180B7D"/>
    <w:rsid w:val="00181053"/>
    <w:rsid w:val="00181260"/>
    <w:rsid w:val="0018170C"/>
    <w:rsid w:val="0018195D"/>
    <w:rsid w:val="00182264"/>
    <w:rsid w:val="001833B9"/>
    <w:rsid w:val="001834EB"/>
    <w:rsid w:val="00183AC8"/>
    <w:rsid w:val="00183B79"/>
    <w:rsid w:val="0018453C"/>
    <w:rsid w:val="00184745"/>
    <w:rsid w:val="00184F38"/>
    <w:rsid w:val="001851BA"/>
    <w:rsid w:val="00185614"/>
    <w:rsid w:val="0018613B"/>
    <w:rsid w:val="0018658B"/>
    <w:rsid w:val="00186D84"/>
    <w:rsid w:val="001870CC"/>
    <w:rsid w:val="00187424"/>
    <w:rsid w:val="00190121"/>
    <w:rsid w:val="00190C90"/>
    <w:rsid w:val="0019349E"/>
    <w:rsid w:val="001938EF"/>
    <w:rsid w:val="001952F3"/>
    <w:rsid w:val="00196294"/>
    <w:rsid w:val="001968C8"/>
    <w:rsid w:val="00196A3C"/>
    <w:rsid w:val="00197FB7"/>
    <w:rsid w:val="001A08FC"/>
    <w:rsid w:val="001A10E6"/>
    <w:rsid w:val="001A31A3"/>
    <w:rsid w:val="001A3A7A"/>
    <w:rsid w:val="001A40AF"/>
    <w:rsid w:val="001A4387"/>
    <w:rsid w:val="001A60C5"/>
    <w:rsid w:val="001A67CE"/>
    <w:rsid w:val="001A6D2D"/>
    <w:rsid w:val="001A717E"/>
    <w:rsid w:val="001B02BC"/>
    <w:rsid w:val="001B0872"/>
    <w:rsid w:val="001B08AC"/>
    <w:rsid w:val="001B1E5C"/>
    <w:rsid w:val="001B1F68"/>
    <w:rsid w:val="001B2A82"/>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6B6B"/>
    <w:rsid w:val="001C7BD9"/>
    <w:rsid w:val="001C7F18"/>
    <w:rsid w:val="001D0281"/>
    <w:rsid w:val="001D0612"/>
    <w:rsid w:val="001D0937"/>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50D4"/>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47F4"/>
    <w:rsid w:val="00205FF6"/>
    <w:rsid w:val="002068F6"/>
    <w:rsid w:val="0021138C"/>
    <w:rsid w:val="002114C9"/>
    <w:rsid w:val="00211A47"/>
    <w:rsid w:val="00211A73"/>
    <w:rsid w:val="00213F0A"/>
    <w:rsid w:val="0021485F"/>
    <w:rsid w:val="00216123"/>
    <w:rsid w:val="002165D8"/>
    <w:rsid w:val="002167E9"/>
    <w:rsid w:val="00220380"/>
    <w:rsid w:val="00220CEC"/>
    <w:rsid w:val="00220E12"/>
    <w:rsid w:val="00221215"/>
    <w:rsid w:val="002213E0"/>
    <w:rsid w:val="0022196F"/>
    <w:rsid w:val="00223608"/>
    <w:rsid w:val="0022454E"/>
    <w:rsid w:val="00224BA9"/>
    <w:rsid w:val="00225258"/>
    <w:rsid w:val="00225268"/>
    <w:rsid w:val="00225373"/>
    <w:rsid w:val="002261A9"/>
    <w:rsid w:val="00226A12"/>
    <w:rsid w:val="00226DB4"/>
    <w:rsid w:val="002300C2"/>
    <w:rsid w:val="00230C42"/>
    <w:rsid w:val="00231089"/>
    <w:rsid w:val="00231710"/>
    <w:rsid w:val="00232194"/>
    <w:rsid w:val="002329BD"/>
    <w:rsid w:val="00232C23"/>
    <w:rsid w:val="00233EF6"/>
    <w:rsid w:val="002366E5"/>
    <w:rsid w:val="00236BF7"/>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2318"/>
    <w:rsid w:val="002534B2"/>
    <w:rsid w:val="002567F5"/>
    <w:rsid w:val="00256DAF"/>
    <w:rsid w:val="00257C19"/>
    <w:rsid w:val="00260348"/>
    <w:rsid w:val="00260A3F"/>
    <w:rsid w:val="00261496"/>
    <w:rsid w:val="00261DF7"/>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671F"/>
    <w:rsid w:val="002871CC"/>
    <w:rsid w:val="00287551"/>
    <w:rsid w:val="0028775F"/>
    <w:rsid w:val="002878DF"/>
    <w:rsid w:val="00287DB1"/>
    <w:rsid w:val="0029049A"/>
    <w:rsid w:val="00290512"/>
    <w:rsid w:val="00290A08"/>
    <w:rsid w:val="00291730"/>
    <w:rsid w:val="0029345A"/>
    <w:rsid w:val="00293D75"/>
    <w:rsid w:val="00295353"/>
    <w:rsid w:val="00295BD2"/>
    <w:rsid w:val="00295C41"/>
    <w:rsid w:val="00296182"/>
    <w:rsid w:val="0029673B"/>
    <w:rsid w:val="0029691A"/>
    <w:rsid w:val="00296CFE"/>
    <w:rsid w:val="00297245"/>
    <w:rsid w:val="00297775"/>
    <w:rsid w:val="002979E9"/>
    <w:rsid w:val="00297D08"/>
    <w:rsid w:val="00297E12"/>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569E"/>
    <w:rsid w:val="002D7110"/>
    <w:rsid w:val="002D7C0D"/>
    <w:rsid w:val="002E0277"/>
    <w:rsid w:val="002E0CA9"/>
    <w:rsid w:val="002E1DEE"/>
    <w:rsid w:val="002E1FEC"/>
    <w:rsid w:val="002E206C"/>
    <w:rsid w:val="002E358E"/>
    <w:rsid w:val="002E3E46"/>
    <w:rsid w:val="002E3FAB"/>
    <w:rsid w:val="002E4836"/>
    <w:rsid w:val="002E4F33"/>
    <w:rsid w:val="002E6459"/>
    <w:rsid w:val="002E69CE"/>
    <w:rsid w:val="002E6B44"/>
    <w:rsid w:val="002E752F"/>
    <w:rsid w:val="002F0301"/>
    <w:rsid w:val="002F0994"/>
    <w:rsid w:val="002F1761"/>
    <w:rsid w:val="002F19A8"/>
    <w:rsid w:val="002F1A63"/>
    <w:rsid w:val="002F1ABB"/>
    <w:rsid w:val="002F1C8A"/>
    <w:rsid w:val="002F1EF2"/>
    <w:rsid w:val="002F21A7"/>
    <w:rsid w:val="002F353B"/>
    <w:rsid w:val="002F3E3F"/>
    <w:rsid w:val="002F41F5"/>
    <w:rsid w:val="002F4C71"/>
    <w:rsid w:val="002F5804"/>
    <w:rsid w:val="002F5C54"/>
    <w:rsid w:val="002F5D13"/>
    <w:rsid w:val="002F5D5A"/>
    <w:rsid w:val="002F5DE7"/>
    <w:rsid w:val="002F62FE"/>
    <w:rsid w:val="002F7896"/>
    <w:rsid w:val="003013F3"/>
    <w:rsid w:val="003022D8"/>
    <w:rsid w:val="003027DF"/>
    <w:rsid w:val="0030391A"/>
    <w:rsid w:val="00303D1B"/>
    <w:rsid w:val="00303F9C"/>
    <w:rsid w:val="003048AC"/>
    <w:rsid w:val="003049FC"/>
    <w:rsid w:val="00306CE0"/>
    <w:rsid w:val="00306CFC"/>
    <w:rsid w:val="00307103"/>
    <w:rsid w:val="00307126"/>
    <w:rsid w:val="00307888"/>
    <w:rsid w:val="00307BD7"/>
    <w:rsid w:val="003102E3"/>
    <w:rsid w:val="003103DB"/>
    <w:rsid w:val="00310A6D"/>
    <w:rsid w:val="0031182B"/>
    <w:rsid w:val="003120D3"/>
    <w:rsid w:val="003126F5"/>
    <w:rsid w:val="00312C88"/>
    <w:rsid w:val="00312E56"/>
    <w:rsid w:val="00314045"/>
    <w:rsid w:val="00314467"/>
    <w:rsid w:val="0031495C"/>
    <w:rsid w:val="00314B9C"/>
    <w:rsid w:val="00315058"/>
    <w:rsid w:val="003153B5"/>
    <w:rsid w:val="0031569D"/>
    <w:rsid w:val="003157C6"/>
    <w:rsid w:val="00315ABF"/>
    <w:rsid w:val="00316AAB"/>
    <w:rsid w:val="0031722E"/>
    <w:rsid w:val="00317584"/>
    <w:rsid w:val="00317F3A"/>
    <w:rsid w:val="00320501"/>
    <w:rsid w:val="003211EE"/>
    <w:rsid w:val="00321F4B"/>
    <w:rsid w:val="00322648"/>
    <w:rsid w:val="00322F1E"/>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3AA7"/>
    <w:rsid w:val="00353B18"/>
    <w:rsid w:val="003542C1"/>
    <w:rsid w:val="00354A84"/>
    <w:rsid w:val="0035559E"/>
    <w:rsid w:val="00356BA6"/>
    <w:rsid w:val="00357B08"/>
    <w:rsid w:val="003605F4"/>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16"/>
    <w:rsid w:val="0037028E"/>
    <w:rsid w:val="00370863"/>
    <w:rsid w:val="00370BB2"/>
    <w:rsid w:val="003724E4"/>
    <w:rsid w:val="003724E5"/>
    <w:rsid w:val="00373804"/>
    <w:rsid w:val="0037543D"/>
    <w:rsid w:val="003755A0"/>
    <w:rsid w:val="003755D1"/>
    <w:rsid w:val="00375F29"/>
    <w:rsid w:val="00376A05"/>
    <w:rsid w:val="00376D90"/>
    <w:rsid w:val="00376E5D"/>
    <w:rsid w:val="00376FC0"/>
    <w:rsid w:val="0037703F"/>
    <w:rsid w:val="00377995"/>
    <w:rsid w:val="003779ED"/>
    <w:rsid w:val="00381E98"/>
    <w:rsid w:val="003825BC"/>
    <w:rsid w:val="00382854"/>
    <w:rsid w:val="00382EB3"/>
    <w:rsid w:val="00382EFB"/>
    <w:rsid w:val="00383ADA"/>
    <w:rsid w:val="00384983"/>
    <w:rsid w:val="00384EBF"/>
    <w:rsid w:val="00385716"/>
    <w:rsid w:val="003859C0"/>
    <w:rsid w:val="00386777"/>
    <w:rsid w:val="00387901"/>
    <w:rsid w:val="003907F9"/>
    <w:rsid w:val="00391837"/>
    <w:rsid w:val="00391D11"/>
    <w:rsid w:val="003920C6"/>
    <w:rsid w:val="00392D4F"/>
    <w:rsid w:val="00392F1E"/>
    <w:rsid w:val="00393771"/>
    <w:rsid w:val="00393A64"/>
    <w:rsid w:val="00395453"/>
    <w:rsid w:val="00396AB9"/>
    <w:rsid w:val="00396D90"/>
    <w:rsid w:val="0039737C"/>
    <w:rsid w:val="003A0829"/>
    <w:rsid w:val="003A0877"/>
    <w:rsid w:val="003A1962"/>
    <w:rsid w:val="003A1DAE"/>
    <w:rsid w:val="003A24F2"/>
    <w:rsid w:val="003A2BB3"/>
    <w:rsid w:val="003A2CC0"/>
    <w:rsid w:val="003A2EC0"/>
    <w:rsid w:val="003A3809"/>
    <w:rsid w:val="003A408E"/>
    <w:rsid w:val="003A5017"/>
    <w:rsid w:val="003A51FE"/>
    <w:rsid w:val="003A56EB"/>
    <w:rsid w:val="003A5725"/>
    <w:rsid w:val="003A6159"/>
    <w:rsid w:val="003A68A5"/>
    <w:rsid w:val="003A68D3"/>
    <w:rsid w:val="003A6B29"/>
    <w:rsid w:val="003B0663"/>
    <w:rsid w:val="003B06CD"/>
    <w:rsid w:val="003B1AEF"/>
    <w:rsid w:val="003B286B"/>
    <w:rsid w:val="003B2F47"/>
    <w:rsid w:val="003B3425"/>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842"/>
    <w:rsid w:val="003D2C1B"/>
    <w:rsid w:val="003D2D05"/>
    <w:rsid w:val="003D2E70"/>
    <w:rsid w:val="003D35B2"/>
    <w:rsid w:val="003D3E81"/>
    <w:rsid w:val="003D3FF5"/>
    <w:rsid w:val="003D41AC"/>
    <w:rsid w:val="003D4514"/>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3F7CFF"/>
    <w:rsid w:val="004007DA"/>
    <w:rsid w:val="0040156B"/>
    <w:rsid w:val="0040342B"/>
    <w:rsid w:val="004037B9"/>
    <w:rsid w:val="00405009"/>
    <w:rsid w:val="00407262"/>
    <w:rsid w:val="00407322"/>
    <w:rsid w:val="00407FC1"/>
    <w:rsid w:val="004100B5"/>
    <w:rsid w:val="00411A4B"/>
    <w:rsid w:val="00412954"/>
    <w:rsid w:val="00412A61"/>
    <w:rsid w:val="00412E0E"/>
    <w:rsid w:val="00413119"/>
    <w:rsid w:val="00413AA8"/>
    <w:rsid w:val="00413FED"/>
    <w:rsid w:val="00414078"/>
    <w:rsid w:val="00414473"/>
    <w:rsid w:val="00414624"/>
    <w:rsid w:val="00415350"/>
    <w:rsid w:val="00415543"/>
    <w:rsid w:val="00415898"/>
    <w:rsid w:val="00415DF0"/>
    <w:rsid w:val="00416B48"/>
    <w:rsid w:val="00416C87"/>
    <w:rsid w:val="00417C59"/>
    <w:rsid w:val="00417E86"/>
    <w:rsid w:val="004200B8"/>
    <w:rsid w:val="00420DD9"/>
    <w:rsid w:val="004216D4"/>
    <w:rsid w:val="00421885"/>
    <w:rsid w:val="004220D1"/>
    <w:rsid w:val="00423178"/>
    <w:rsid w:val="00423A56"/>
    <w:rsid w:val="00424871"/>
    <w:rsid w:val="0042523F"/>
    <w:rsid w:val="00425452"/>
    <w:rsid w:val="00425B0B"/>
    <w:rsid w:val="00425CA8"/>
    <w:rsid w:val="004268A1"/>
    <w:rsid w:val="00427143"/>
    <w:rsid w:val="00427172"/>
    <w:rsid w:val="00427C70"/>
    <w:rsid w:val="00430725"/>
    <w:rsid w:val="00430F7D"/>
    <w:rsid w:val="00431500"/>
    <w:rsid w:val="00431F13"/>
    <w:rsid w:val="004321C8"/>
    <w:rsid w:val="00432547"/>
    <w:rsid w:val="00433288"/>
    <w:rsid w:val="00433827"/>
    <w:rsid w:val="00433862"/>
    <w:rsid w:val="00434500"/>
    <w:rsid w:val="00434F29"/>
    <w:rsid w:val="004351DA"/>
    <w:rsid w:val="004370EC"/>
    <w:rsid w:val="00440310"/>
    <w:rsid w:val="00440824"/>
    <w:rsid w:val="0044134D"/>
    <w:rsid w:val="004423D6"/>
    <w:rsid w:val="00443B2B"/>
    <w:rsid w:val="00443F0D"/>
    <w:rsid w:val="00444CE7"/>
    <w:rsid w:val="00445099"/>
    <w:rsid w:val="00445CFF"/>
    <w:rsid w:val="00445D2D"/>
    <w:rsid w:val="00445DFE"/>
    <w:rsid w:val="00446414"/>
    <w:rsid w:val="0044777F"/>
    <w:rsid w:val="00450895"/>
    <w:rsid w:val="00453A89"/>
    <w:rsid w:val="00453E71"/>
    <w:rsid w:val="004546D3"/>
    <w:rsid w:val="00454753"/>
    <w:rsid w:val="004549AF"/>
    <w:rsid w:val="00454AEA"/>
    <w:rsid w:val="004552C4"/>
    <w:rsid w:val="00455BBE"/>
    <w:rsid w:val="00455C9E"/>
    <w:rsid w:val="004565F3"/>
    <w:rsid w:val="00456CA2"/>
    <w:rsid w:val="0045776F"/>
    <w:rsid w:val="00457CC3"/>
    <w:rsid w:val="00457F4F"/>
    <w:rsid w:val="0046031A"/>
    <w:rsid w:val="004604AE"/>
    <w:rsid w:val="004607BC"/>
    <w:rsid w:val="004613DB"/>
    <w:rsid w:val="00461BCD"/>
    <w:rsid w:val="00461F7E"/>
    <w:rsid w:val="0046221E"/>
    <w:rsid w:val="00462A14"/>
    <w:rsid w:val="0046409C"/>
    <w:rsid w:val="004642D0"/>
    <w:rsid w:val="00464835"/>
    <w:rsid w:val="004650B5"/>
    <w:rsid w:val="0046510F"/>
    <w:rsid w:val="00465EA6"/>
    <w:rsid w:val="00466EBA"/>
    <w:rsid w:val="00466FD0"/>
    <w:rsid w:val="00467F84"/>
    <w:rsid w:val="004703C3"/>
    <w:rsid w:val="004706E3"/>
    <w:rsid w:val="00471C56"/>
    <w:rsid w:val="00471E58"/>
    <w:rsid w:val="004732AB"/>
    <w:rsid w:val="004755B5"/>
    <w:rsid w:val="00476A8C"/>
    <w:rsid w:val="004771DF"/>
    <w:rsid w:val="004772FA"/>
    <w:rsid w:val="00477536"/>
    <w:rsid w:val="004802D8"/>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2C6B"/>
    <w:rsid w:val="004933B2"/>
    <w:rsid w:val="00493E41"/>
    <w:rsid w:val="00495F99"/>
    <w:rsid w:val="0049611F"/>
    <w:rsid w:val="0049652F"/>
    <w:rsid w:val="00496C14"/>
    <w:rsid w:val="00496CB2"/>
    <w:rsid w:val="00496F87"/>
    <w:rsid w:val="00497DC2"/>
    <w:rsid w:val="00497E20"/>
    <w:rsid w:val="004A06C7"/>
    <w:rsid w:val="004A0A67"/>
    <w:rsid w:val="004A0C60"/>
    <w:rsid w:val="004A0D4D"/>
    <w:rsid w:val="004A11C0"/>
    <w:rsid w:val="004A18F8"/>
    <w:rsid w:val="004A27CD"/>
    <w:rsid w:val="004A2B04"/>
    <w:rsid w:val="004A2B05"/>
    <w:rsid w:val="004A2B8E"/>
    <w:rsid w:val="004A3A67"/>
    <w:rsid w:val="004A4002"/>
    <w:rsid w:val="004A4735"/>
    <w:rsid w:val="004A4FBC"/>
    <w:rsid w:val="004A5652"/>
    <w:rsid w:val="004A5E3C"/>
    <w:rsid w:val="004A6C92"/>
    <w:rsid w:val="004A6DA7"/>
    <w:rsid w:val="004A7D3E"/>
    <w:rsid w:val="004B01C4"/>
    <w:rsid w:val="004B037C"/>
    <w:rsid w:val="004B0C23"/>
    <w:rsid w:val="004B0E4D"/>
    <w:rsid w:val="004B0F59"/>
    <w:rsid w:val="004B1425"/>
    <w:rsid w:val="004B41C5"/>
    <w:rsid w:val="004B452B"/>
    <w:rsid w:val="004B4D3D"/>
    <w:rsid w:val="004B5588"/>
    <w:rsid w:val="004B5ADC"/>
    <w:rsid w:val="004B602D"/>
    <w:rsid w:val="004B6B4A"/>
    <w:rsid w:val="004C0A77"/>
    <w:rsid w:val="004C0F46"/>
    <w:rsid w:val="004C16B8"/>
    <w:rsid w:val="004C1E49"/>
    <w:rsid w:val="004C2A04"/>
    <w:rsid w:val="004C2F7F"/>
    <w:rsid w:val="004C33A1"/>
    <w:rsid w:val="004C5134"/>
    <w:rsid w:val="004C56DD"/>
    <w:rsid w:val="004C575C"/>
    <w:rsid w:val="004C64DF"/>
    <w:rsid w:val="004C77DA"/>
    <w:rsid w:val="004C7AD6"/>
    <w:rsid w:val="004C7DA6"/>
    <w:rsid w:val="004D0052"/>
    <w:rsid w:val="004D1260"/>
    <w:rsid w:val="004D21F9"/>
    <w:rsid w:val="004D23CC"/>
    <w:rsid w:val="004D3A72"/>
    <w:rsid w:val="004D404F"/>
    <w:rsid w:val="004D43CA"/>
    <w:rsid w:val="004D56DD"/>
    <w:rsid w:val="004D589B"/>
    <w:rsid w:val="004D597F"/>
    <w:rsid w:val="004D5B3D"/>
    <w:rsid w:val="004D60F1"/>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6FB"/>
    <w:rsid w:val="004F4C11"/>
    <w:rsid w:val="004F4D64"/>
    <w:rsid w:val="004F4EE7"/>
    <w:rsid w:val="004F51EA"/>
    <w:rsid w:val="004F5872"/>
    <w:rsid w:val="004F5D2A"/>
    <w:rsid w:val="004F7656"/>
    <w:rsid w:val="00500D6D"/>
    <w:rsid w:val="005026E4"/>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3AE9"/>
    <w:rsid w:val="005143A1"/>
    <w:rsid w:val="0051630B"/>
    <w:rsid w:val="005167D7"/>
    <w:rsid w:val="005168EB"/>
    <w:rsid w:val="005169DE"/>
    <w:rsid w:val="00517DC0"/>
    <w:rsid w:val="00520274"/>
    <w:rsid w:val="005204ED"/>
    <w:rsid w:val="0052106B"/>
    <w:rsid w:val="005210E6"/>
    <w:rsid w:val="0052139A"/>
    <w:rsid w:val="00521613"/>
    <w:rsid w:val="00521656"/>
    <w:rsid w:val="005227AE"/>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37E7F"/>
    <w:rsid w:val="005400B1"/>
    <w:rsid w:val="0054105E"/>
    <w:rsid w:val="00542043"/>
    <w:rsid w:val="00542ADF"/>
    <w:rsid w:val="00542F4B"/>
    <w:rsid w:val="005443B8"/>
    <w:rsid w:val="00544452"/>
    <w:rsid w:val="005445D3"/>
    <w:rsid w:val="00544617"/>
    <w:rsid w:val="005451D3"/>
    <w:rsid w:val="00545658"/>
    <w:rsid w:val="00546615"/>
    <w:rsid w:val="00547249"/>
    <w:rsid w:val="00551248"/>
    <w:rsid w:val="005512B7"/>
    <w:rsid w:val="0055130A"/>
    <w:rsid w:val="00551FB5"/>
    <w:rsid w:val="005522CB"/>
    <w:rsid w:val="0055232A"/>
    <w:rsid w:val="005531C3"/>
    <w:rsid w:val="00553ABD"/>
    <w:rsid w:val="005544CC"/>
    <w:rsid w:val="0055483C"/>
    <w:rsid w:val="00554A27"/>
    <w:rsid w:val="00555413"/>
    <w:rsid w:val="00555AC8"/>
    <w:rsid w:val="00555B62"/>
    <w:rsid w:val="00555DD1"/>
    <w:rsid w:val="0055618D"/>
    <w:rsid w:val="0055647A"/>
    <w:rsid w:val="005572FF"/>
    <w:rsid w:val="005574B2"/>
    <w:rsid w:val="00560ABB"/>
    <w:rsid w:val="005611CF"/>
    <w:rsid w:val="005618CD"/>
    <w:rsid w:val="0056274D"/>
    <w:rsid w:val="00563D0F"/>
    <w:rsid w:val="00565844"/>
    <w:rsid w:val="005666B4"/>
    <w:rsid w:val="00567AD9"/>
    <w:rsid w:val="00567F85"/>
    <w:rsid w:val="0057104D"/>
    <w:rsid w:val="0057278B"/>
    <w:rsid w:val="005738F7"/>
    <w:rsid w:val="005739ED"/>
    <w:rsid w:val="00576276"/>
    <w:rsid w:val="00576632"/>
    <w:rsid w:val="00576F73"/>
    <w:rsid w:val="00577D9D"/>
    <w:rsid w:val="0058014B"/>
    <w:rsid w:val="00580709"/>
    <w:rsid w:val="00581179"/>
    <w:rsid w:val="00581403"/>
    <w:rsid w:val="005814FA"/>
    <w:rsid w:val="00581FD0"/>
    <w:rsid w:val="00582886"/>
    <w:rsid w:val="00583933"/>
    <w:rsid w:val="00583B94"/>
    <w:rsid w:val="00583CFE"/>
    <w:rsid w:val="00584331"/>
    <w:rsid w:val="00585632"/>
    <w:rsid w:val="005856A2"/>
    <w:rsid w:val="00585E13"/>
    <w:rsid w:val="00585E32"/>
    <w:rsid w:val="00585F76"/>
    <w:rsid w:val="00586188"/>
    <w:rsid w:val="00590722"/>
    <w:rsid w:val="00590EA2"/>
    <w:rsid w:val="0059146A"/>
    <w:rsid w:val="0059150E"/>
    <w:rsid w:val="00592C74"/>
    <w:rsid w:val="00592F8C"/>
    <w:rsid w:val="005930EC"/>
    <w:rsid w:val="00593A7A"/>
    <w:rsid w:val="0059504C"/>
    <w:rsid w:val="005A1CEA"/>
    <w:rsid w:val="005A2E3A"/>
    <w:rsid w:val="005A3472"/>
    <w:rsid w:val="005A4240"/>
    <w:rsid w:val="005A4DE2"/>
    <w:rsid w:val="005A4FE7"/>
    <w:rsid w:val="005A68D1"/>
    <w:rsid w:val="005A6998"/>
    <w:rsid w:val="005A7779"/>
    <w:rsid w:val="005A783A"/>
    <w:rsid w:val="005A7DAF"/>
    <w:rsid w:val="005B05B0"/>
    <w:rsid w:val="005B080D"/>
    <w:rsid w:val="005B1DEE"/>
    <w:rsid w:val="005B2E3B"/>
    <w:rsid w:val="005B307D"/>
    <w:rsid w:val="005B49D0"/>
    <w:rsid w:val="005B4FF4"/>
    <w:rsid w:val="005B51AA"/>
    <w:rsid w:val="005B5284"/>
    <w:rsid w:val="005B5C9B"/>
    <w:rsid w:val="005B6699"/>
    <w:rsid w:val="005B6758"/>
    <w:rsid w:val="005B6C17"/>
    <w:rsid w:val="005B6CC0"/>
    <w:rsid w:val="005C01B1"/>
    <w:rsid w:val="005C0238"/>
    <w:rsid w:val="005C1135"/>
    <w:rsid w:val="005C1536"/>
    <w:rsid w:val="005C1B82"/>
    <w:rsid w:val="005C1B8B"/>
    <w:rsid w:val="005C20AA"/>
    <w:rsid w:val="005C252F"/>
    <w:rsid w:val="005C28C9"/>
    <w:rsid w:val="005C30F3"/>
    <w:rsid w:val="005C35BF"/>
    <w:rsid w:val="005C3CC5"/>
    <w:rsid w:val="005C42FA"/>
    <w:rsid w:val="005C4787"/>
    <w:rsid w:val="005C543E"/>
    <w:rsid w:val="005C663C"/>
    <w:rsid w:val="005C6971"/>
    <w:rsid w:val="005C6C51"/>
    <w:rsid w:val="005C70D6"/>
    <w:rsid w:val="005C74CE"/>
    <w:rsid w:val="005C7BCC"/>
    <w:rsid w:val="005D0F80"/>
    <w:rsid w:val="005D18DD"/>
    <w:rsid w:val="005D2C4C"/>
    <w:rsid w:val="005D347C"/>
    <w:rsid w:val="005D4B43"/>
    <w:rsid w:val="005D544F"/>
    <w:rsid w:val="005D55F1"/>
    <w:rsid w:val="005D6E58"/>
    <w:rsid w:val="005D6FB4"/>
    <w:rsid w:val="005D703D"/>
    <w:rsid w:val="005D717C"/>
    <w:rsid w:val="005D74C6"/>
    <w:rsid w:val="005E0C15"/>
    <w:rsid w:val="005E0FF2"/>
    <w:rsid w:val="005E1CB8"/>
    <w:rsid w:val="005E32CC"/>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0FE7"/>
    <w:rsid w:val="005F26B9"/>
    <w:rsid w:val="005F283F"/>
    <w:rsid w:val="005F2C78"/>
    <w:rsid w:val="005F473E"/>
    <w:rsid w:val="005F48FD"/>
    <w:rsid w:val="005F4F4C"/>
    <w:rsid w:val="005F54EC"/>
    <w:rsid w:val="005F5807"/>
    <w:rsid w:val="005F5F57"/>
    <w:rsid w:val="005F62FB"/>
    <w:rsid w:val="005F7887"/>
    <w:rsid w:val="005F7AD9"/>
    <w:rsid w:val="00600185"/>
    <w:rsid w:val="006008AE"/>
    <w:rsid w:val="00601BAE"/>
    <w:rsid w:val="00601EB6"/>
    <w:rsid w:val="00602500"/>
    <w:rsid w:val="00602738"/>
    <w:rsid w:val="006036D7"/>
    <w:rsid w:val="006037DE"/>
    <w:rsid w:val="00603A28"/>
    <w:rsid w:val="00603BC3"/>
    <w:rsid w:val="00604048"/>
    <w:rsid w:val="006042BE"/>
    <w:rsid w:val="0060440A"/>
    <w:rsid w:val="00605202"/>
    <w:rsid w:val="006058A3"/>
    <w:rsid w:val="00605AD3"/>
    <w:rsid w:val="00606053"/>
    <w:rsid w:val="006069CF"/>
    <w:rsid w:val="0060786C"/>
    <w:rsid w:val="00607B9A"/>
    <w:rsid w:val="00610831"/>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4004F"/>
    <w:rsid w:val="00641085"/>
    <w:rsid w:val="0064293D"/>
    <w:rsid w:val="00643039"/>
    <w:rsid w:val="006430E6"/>
    <w:rsid w:val="00643505"/>
    <w:rsid w:val="00643D3B"/>
    <w:rsid w:val="0064455C"/>
    <w:rsid w:val="0064459F"/>
    <w:rsid w:val="00644830"/>
    <w:rsid w:val="00645D12"/>
    <w:rsid w:val="0064611E"/>
    <w:rsid w:val="00646451"/>
    <w:rsid w:val="006467C0"/>
    <w:rsid w:val="00647881"/>
    <w:rsid w:val="00647BC2"/>
    <w:rsid w:val="00647DDD"/>
    <w:rsid w:val="00647E16"/>
    <w:rsid w:val="00650B3F"/>
    <w:rsid w:val="006515E5"/>
    <w:rsid w:val="00651D29"/>
    <w:rsid w:val="00652761"/>
    <w:rsid w:val="00652FC1"/>
    <w:rsid w:val="00653D83"/>
    <w:rsid w:val="00653FA6"/>
    <w:rsid w:val="006541AB"/>
    <w:rsid w:val="00654527"/>
    <w:rsid w:val="0065484C"/>
    <w:rsid w:val="00654F60"/>
    <w:rsid w:val="00655C33"/>
    <w:rsid w:val="00656487"/>
    <w:rsid w:val="00657217"/>
    <w:rsid w:val="00660737"/>
    <w:rsid w:val="00660EBE"/>
    <w:rsid w:val="0066137F"/>
    <w:rsid w:val="0066343A"/>
    <w:rsid w:val="006636F5"/>
    <w:rsid w:val="00665538"/>
    <w:rsid w:val="006657B5"/>
    <w:rsid w:val="00665D14"/>
    <w:rsid w:val="00666E68"/>
    <w:rsid w:val="0067011A"/>
    <w:rsid w:val="00671577"/>
    <w:rsid w:val="006721D9"/>
    <w:rsid w:val="00672D45"/>
    <w:rsid w:val="00673750"/>
    <w:rsid w:val="00673FDF"/>
    <w:rsid w:val="00674423"/>
    <w:rsid w:val="00674E6B"/>
    <w:rsid w:val="006754EF"/>
    <w:rsid w:val="0067550F"/>
    <w:rsid w:val="0067637A"/>
    <w:rsid w:val="006766E1"/>
    <w:rsid w:val="006774AC"/>
    <w:rsid w:val="00677C75"/>
    <w:rsid w:val="006812E1"/>
    <w:rsid w:val="00681CDD"/>
    <w:rsid w:val="00681D60"/>
    <w:rsid w:val="006822D6"/>
    <w:rsid w:val="00682D8C"/>
    <w:rsid w:val="00682D98"/>
    <w:rsid w:val="0068333D"/>
    <w:rsid w:val="00683C71"/>
    <w:rsid w:val="00685015"/>
    <w:rsid w:val="00685DEB"/>
    <w:rsid w:val="006860BE"/>
    <w:rsid w:val="00686BF9"/>
    <w:rsid w:val="00686C5F"/>
    <w:rsid w:val="0068782D"/>
    <w:rsid w:val="006878DD"/>
    <w:rsid w:val="00687C3A"/>
    <w:rsid w:val="00690009"/>
    <w:rsid w:val="00690026"/>
    <w:rsid w:val="006904B0"/>
    <w:rsid w:val="00690DC7"/>
    <w:rsid w:val="006919A6"/>
    <w:rsid w:val="00691C70"/>
    <w:rsid w:val="00691CD4"/>
    <w:rsid w:val="0069204E"/>
    <w:rsid w:val="00692182"/>
    <w:rsid w:val="00692D5B"/>
    <w:rsid w:val="006931D3"/>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B721D"/>
    <w:rsid w:val="006B7260"/>
    <w:rsid w:val="006C14E4"/>
    <w:rsid w:val="006C17D2"/>
    <w:rsid w:val="006C1CD0"/>
    <w:rsid w:val="006C2118"/>
    <w:rsid w:val="006C254A"/>
    <w:rsid w:val="006C3390"/>
    <w:rsid w:val="006C34DF"/>
    <w:rsid w:val="006C3606"/>
    <w:rsid w:val="006C4399"/>
    <w:rsid w:val="006C4A42"/>
    <w:rsid w:val="006C4D47"/>
    <w:rsid w:val="006C523F"/>
    <w:rsid w:val="006C52E8"/>
    <w:rsid w:val="006C5CB8"/>
    <w:rsid w:val="006C607D"/>
    <w:rsid w:val="006C60B7"/>
    <w:rsid w:val="006C680E"/>
    <w:rsid w:val="006C6B34"/>
    <w:rsid w:val="006C7750"/>
    <w:rsid w:val="006D0609"/>
    <w:rsid w:val="006D165C"/>
    <w:rsid w:val="006D1988"/>
    <w:rsid w:val="006D1C21"/>
    <w:rsid w:val="006D219F"/>
    <w:rsid w:val="006D2A5D"/>
    <w:rsid w:val="006D37C0"/>
    <w:rsid w:val="006D4EBC"/>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58E7"/>
    <w:rsid w:val="006E624E"/>
    <w:rsid w:val="006E626E"/>
    <w:rsid w:val="006E658E"/>
    <w:rsid w:val="006E6844"/>
    <w:rsid w:val="006E74D2"/>
    <w:rsid w:val="006F0F58"/>
    <w:rsid w:val="006F0F7A"/>
    <w:rsid w:val="006F2146"/>
    <w:rsid w:val="006F2964"/>
    <w:rsid w:val="006F2F9C"/>
    <w:rsid w:val="006F3FF9"/>
    <w:rsid w:val="006F4D1B"/>
    <w:rsid w:val="006F6930"/>
    <w:rsid w:val="006F7C0F"/>
    <w:rsid w:val="006F7EF2"/>
    <w:rsid w:val="0070049F"/>
    <w:rsid w:val="00700AD6"/>
    <w:rsid w:val="007020D1"/>
    <w:rsid w:val="00702926"/>
    <w:rsid w:val="00702F8E"/>
    <w:rsid w:val="007031FD"/>
    <w:rsid w:val="00703C07"/>
    <w:rsid w:val="00704C15"/>
    <w:rsid w:val="00704ED4"/>
    <w:rsid w:val="00705137"/>
    <w:rsid w:val="007053EC"/>
    <w:rsid w:val="00706E66"/>
    <w:rsid w:val="00707289"/>
    <w:rsid w:val="007078F3"/>
    <w:rsid w:val="00710167"/>
    <w:rsid w:val="00710D41"/>
    <w:rsid w:val="0071116A"/>
    <w:rsid w:val="007130C7"/>
    <w:rsid w:val="00714586"/>
    <w:rsid w:val="007168B2"/>
    <w:rsid w:val="007168D9"/>
    <w:rsid w:val="007175E1"/>
    <w:rsid w:val="00717A48"/>
    <w:rsid w:val="00717DE9"/>
    <w:rsid w:val="0072010A"/>
    <w:rsid w:val="007205A4"/>
    <w:rsid w:val="007209EA"/>
    <w:rsid w:val="007211AA"/>
    <w:rsid w:val="00723BAD"/>
    <w:rsid w:val="00723F29"/>
    <w:rsid w:val="007255BF"/>
    <w:rsid w:val="0072579F"/>
    <w:rsid w:val="00725B4A"/>
    <w:rsid w:val="00725F88"/>
    <w:rsid w:val="00726AB5"/>
    <w:rsid w:val="00726FEC"/>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35976"/>
    <w:rsid w:val="00740ADF"/>
    <w:rsid w:val="00742242"/>
    <w:rsid w:val="007424D1"/>
    <w:rsid w:val="00742F2D"/>
    <w:rsid w:val="00742F5B"/>
    <w:rsid w:val="0074341E"/>
    <w:rsid w:val="00744200"/>
    <w:rsid w:val="00744643"/>
    <w:rsid w:val="0074491C"/>
    <w:rsid w:val="00744A8E"/>
    <w:rsid w:val="007458B8"/>
    <w:rsid w:val="00745B8C"/>
    <w:rsid w:val="0074648F"/>
    <w:rsid w:val="00746BA4"/>
    <w:rsid w:val="00746EBD"/>
    <w:rsid w:val="00746F0E"/>
    <w:rsid w:val="007471B7"/>
    <w:rsid w:val="007471D8"/>
    <w:rsid w:val="00747399"/>
    <w:rsid w:val="0074759C"/>
    <w:rsid w:val="007508DA"/>
    <w:rsid w:val="00750BF2"/>
    <w:rsid w:val="00751AEA"/>
    <w:rsid w:val="00752062"/>
    <w:rsid w:val="00753325"/>
    <w:rsid w:val="00754FDD"/>
    <w:rsid w:val="007553B0"/>
    <w:rsid w:val="00755728"/>
    <w:rsid w:val="00755F96"/>
    <w:rsid w:val="007565F3"/>
    <w:rsid w:val="0075693D"/>
    <w:rsid w:val="00757934"/>
    <w:rsid w:val="007579BA"/>
    <w:rsid w:val="00757E65"/>
    <w:rsid w:val="007604CB"/>
    <w:rsid w:val="007621E3"/>
    <w:rsid w:val="007630DC"/>
    <w:rsid w:val="0076496F"/>
    <w:rsid w:val="0076504D"/>
    <w:rsid w:val="007653DE"/>
    <w:rsid w:val="007658CB"/>
    <w:rsid w:val="00766100"/>
    <w:rsid w:val="00766357"/>
    <w:rsid w:val="00766DB4"/>
    <w:rsid w:val="0076737F"/>
    <w:rsid w:val="007677DD"/>
    <w:rsid w:val="007709DA"/>
    <w:rsid w:val="00770B04"/>
    <w:rsid w:val="00771575"/>
    <w:rsid w:val="00771FEB"/>
    <w:rsid w:val="00772E09"/>
    <w:rsid w:val="00775129"/>
    <w:rsid w:val="0077651B"/>
    <w:rsid w:val="00776B53"/>
    <w:rsid w:val="00780B99"/>
    <w:rsid w:val="00780CC4"/>
    <w:rsid w:val="0078103B"/>
    <w:rsid w:val="0078123D"/>
    <w:rsid w:val="00781346"/>
    <w:rsid w:val="0078223A"/>
    <w:rsid w:val="0078239B"/>
    <w:rsid w:val="0078257B"/>
    <w:rsid w:val="007835EB"/>
    <w:rsid w:val="00785F63"/>
    <w:rsid w:val="00785FA7"/>
    <w:rsid w:val="00787117"/>
    <w:rsid w:val="007879EA"/>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170A"/>
    <w:rsid w:val="007A2091"/>
    <w:rsid w:val="007A20BC"/>
    <w:rsid w:val="007A21C4"/>
    <w:rsid w:val="007A3B03"/>
    <w:rsid w:val="007A4C29"/>
    <w:rsid w:val="007A52D9"/>
    <w:rsid w:val="007A5476"/>
    <w:rsid w:val="007A5499"/>
    <w:rsid w:val="007A5770"/>
    <w:rsid w:val="007A65D1"/>
    <w:rsid w:val="007A662C"/>
    <w:rsid w:val="007A6856"/>
    <w:rsid w:val="007A6CA3"/>
    <w:rsid w:val="007A7161"/>
    <w:rsid w:val="007A7CA9"/>
    <w:rsid w:val="007B0764"/>
    <w:rsid w:val="007B41F0"/>
    <w:rsid w:val="007B52F7"/>
    <w:rsid w:val="007B5B18"/>
    <w:rsid w:val="007B5F55"/>
    <w:rsid w:val="007B6097"/>
    <w:rsid w:val="007C04B0"/>
    <w:rsid w:val="007C14D8"/>
    <w:rsid w:val="007C1557"/>
    <w:rsid w:val="007C17ED"/>
    <w:rsid w:val="007C19B6"/>
    <w:rsid w:val="007C21FF"/>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408"/>
    <w:rsid w:val="007E0960"/>
    <w:rsid w:val="007E0DB4"/>
    <w:rsid w:val="007E10FC"/>
    <w:rsid w:val="007E1977"/>
    <w:rsid w:val="007E1C08"/>
    <w:rsid w:val="007E2297"/>
    <w:rsid w:val="007E324C"/>
    <w:rsid w:val="007E339C"/>
    <w:rsid w:val="007E3944"/>
    <w:rsid w:val="007E3B90"/>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3BE5"/>
    <w:rsid w:val="007F5043"/>
    <w:rsid w:val="007F58DB"/>
    <w:rsid w:val="007F5A83"/>
    <w:rsid w:val="007F67AD"/>
    <w:rsid w:val="007F6EB8"/>
    <w:rsid w:val="007F71F8"/>
    <w:rsid w:val="0080021F"/>
    <w:rsid w:val="00801109"/>
    <w:rsid w:val="008019EC"/>
    <w:rsid w:val="00801F2E"/>
    <w:rsid w:val="0080218E"/>
    <w:rsid w:val="00802575"/>
    <w:rsid w:val="008030B3"/>
    <w:rsid w:val="00804766"/>
    <w:rsid w:val="00804B51"/>
    <w:rsid w:val="00804BEF"/>
    <w:rsid w:val="00804DAB"/>
    <w:rsid w:val="00805E4D"/>
    <w:rsid w:val="00806F6C"/>
    <w:rsid w:val="0080774C"/>
    <w:rsid w:val="008078AD"/>
    <w:rsid w:val="00810A06"/>
    <w:rsid w:val="008110AB"/>
    <w:rsid w:val="008119FB"/>
    <w:rsid w:val="00811E35"/>
    <w:rsid w:val="00811E42"/>
    <w:rsid w:val="0081218B"/>
    <w:rsid w:val="00812A9A"/>
    <w:rsid w:val="00812F55"/>
    <w:rsid w:val="00813C86"/>
    <w:rsid w:val="008144BF"/>
    <w:rsid w:val="0081529F"/>
    <w:rsid w:val="008154CB"/>
    <w:rsid w:val="00815989"/>
    <w:rsid w:val="00816078"/>
    <w:rsid w:val="008160F9"/>
    <w:rsid w:val="00816FE2"/>
    <w:rsid w:val="00817121"/>
    <w:rsid w:val="0081715F"/>
    <w:rsid w:val="00817443"/>
    <w:rsid w:val="008216FF"/>
    <w:rsid w:val="00821F69"/>
    <w:rsid w:val="0082246F"/>
    <w:rsid w:val="00822C75"/>
    <w:rsid w:val="0082312A"/>
    <w:rsid w:val="00823BCF"/>
    <w:rsid w:val="00823C29"/>
    <w:rsid w:val="00824985"/>
    <w:rsid w:val="00824998"/>
    <w:rsid w:val="0082520D"/>
    <w:rsid w:val="00825675"/>
    <w:rsid w:val="0082613A"/>
    <w:rsid w:val="00826AC2"/>
    <w:rsid w:val="00827A03"/>
    <w:rsid w:val="00827C3A"/>
    <w:rsid w:val="00827E77"/>
    <w:rsid w:val="00827EA3"/>
    <w:rsid w:val="00831472"/>
    <w:rsid w:val="00831D7C"/>
    <w:rsid w:val="00832CB1"/>
    <w:rsid w:val="00833AF9"/>
    <w:rsid w:val="00834048"/>
    <w:rsid w:val="00834298"/>
    <w:rsid w:val="0083430A"/>
    <w:rsid w:val="008344D8"/>
    <w:rsid w:val="00834AEC"/>
    <w:rsid w:val="008353E2"/>
    <w:rsid w:val="0083614A"/>
    <w:rsid w:val="00836A58"/>
    <w:rsid w:val="00836CC8"/>
    <w:rsid w:val="008373C6"/>
    <w:rsid w:val="00841A02"/>
    <w:rsid w:val="00841CE5"/>
    <w:rsid w:val="00843CC4"/>
    <w:rsid w:val="00843E9A"/>
    <w:rsid w:val="008449AB"/>
    <w:rsid w:val="008455DD"/>
    <w:rsid w:val="00845C1A"/>
    <w:rsid w:val="00846145"/>
    <w:rsid w:val="00846556"/>
    <w:rsid w:val="00847456"/>
    <w:rsid w:val="00847AD0"/>
    <w:rsid w:val="0085086C"/>
    <w:rsid w:val="00850E11"/>
    <w:rsid w:val="00851A09"/>
    <w:rsid w:val="00851E91"/>
    <w:rsid w:val="008520CA"/>
    <w:rsid w:val="008525F9"/>
    <w:rsid w:val="008530C9"/>
    <w:rsid w:val="0085568E"/>
    <w:rsid w:val="0085600B"/>
    <w:rsid w:val="008560CA"/>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2C23"/>
    <w:rsid w:val="00873533"/>
    <w:rsid w:val="00873684"/>
    <w:rsid w:val="008736E1"/>
    <w:rsid w:val="00873BBA"/>
    <w:rsid w:val="0087454E"/>
    <w:rsid w:val="00875313"/>
    <w:rsid w:val="008762BB"/>
    <w:rsid w:val="00876A20"/>
    <w:rsid w:val="00876FC2"/>
    <w:rsid w:val="0087740B"/>
    <w:rsid w:val="00877F1A"/>
    <w:rsid w:val="008804F1"/>
    <w:rsid w:val="008805FC"/>
    <w:rsid w:val="00880689"/>
    <w:rsid w:val="00880728"/>
    <w:rsid w:val="00881122"/>
    <w:rsid w:val="00881A8F"/>
    <w:rsid w:val="00881EAB"/>
    <w:rsid w:val="00881F37"/>
    <w:rsid w:val="00881FBA"/>
    <w:rsid w:val="00882266"/>
    <w:rsid w:val="00882DB8"/>
    <w:rsid w:val="0088331B"/>
    <w:rsid w:val="00883898"/>
    <w:rsid w:val="008844FB"/>
    <w:rsid w:val="00885B80"/>
    <w:rsid w:val="00886E84"/>
    <w:rsid w:val="0088759E"/>
    <w:rsid w:val="00890077"/>
    <w:rsid w:val="00891518"/>
    <w:rsid w:val="008916BE"/>
    <w:rsid w:val="00891D1F"/>
    <w:rsid w:val="00892128"/>
    <w:rsid w:val="008921CC"/>
    <w:rsid w:val="008924BF"/>
    <w:rsid w:val="008925C7"/>
    <w:rsid w:val="00892798"/>
    <w:rsid w:val="00892C89"/>
    <w:rsid w:val="00892E00"/>
    <w:rsid w:val="008938B9"/>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0842"/>
    <w:rsid w:val="008B1A90"/>
    <w:rsid w:val="008B2F3A"/>
    <w:rsid w:val="008B3B6A"/>
    <w:rsid w:val="008B3C9E"/>
    <w:rsid w:val="008B46BE"/>
    <w:rsid w:val="008B4FF8"/>
    <w:rsid w:val="008B5E4C"/>
    <w:rsid w:val="008B65EC"/>
    <w:rsid w:val="008B69A9"/>
    <w:rsid w:val="008B7996"/>
    <w:rsid w:val="008B7E49"/>
    <w:rsid w:val="008C0084"/>
    <w:rsid w:val="008C053D"/>
    <w:rsid w:val="008C0C92"/>
    <w:rsid w:val="008C1473"/>
    <w:rsid w:val="008C2119"/>
    <w:rsid w:val="008C21F0"/>
    <w:rsid w:val="008C2606"/>
    <w:rsid w:val="008C276B"/>
    <w:rsid w:val="008C4E42"/>
    <w:rsid w:val="008C5301"/>
    <w:rsid w:val="008C5A15"/>
    <w:rsid w:val="008C5AE2"/>
    <w:rsid w:val="008C7EC8"/>
    <w:rsid w:val="008D058F"/>
    <w:rsid w:val="008D0656"/>
    <w:rsid w:val="008D0799"/>
    <w:rsid w:val="008D0AB1"/>
    <w:rsid w:val="008D0B3F"/>
    <w:rsid w:val="008D135C"/>
    <w:rsid w:val="008D1E3B"/>
    <w:rsid w:val="008D2BCB"/>
    <w:rsid w:val="008D2FB7"/>
    <w:rsid w:val="008D3366"/>
    <w:rsid w:val="008D49DD"/>
    <w:rsid w:val="008D51B7"/>
    <w:rsid w:val="008D536C"/>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15C"/>
    <w:rsid w:val="008F2E2E"/>
    <w:rsid w:val="008F389E"/>
    <w:rsid w:val="008F45EE"/>
    <w:rsid w:val="008F4D94"/>
    <w:rsid w:val="008F5AA1"/>
    <w:rsid w:val="008F7577"/>
    <w:rsid w:val="008F7669"/>
    <w:rsid w:val="008F7AC4"/>
    <w:rsid w:val="008F7C1A"/>
    <w:rsid w:val="008F7E96"/>
    <w:rsid w:val="008F7EB0"/>
    <w:rsid w:val="00900FBA"/>
    <w:rsid w:val="00901A26"/>
    <w:rsid w:val="00901AB4"/>
    <w:rsid w:val="00901E28"/>
    <w:rsid w:val="009025E2"/>
    <w:rsid w:val="00903C0A"/>
    <w:rsid w:val="00903CF0"/>
    <w:rsid w:val="00903EC0"/>
    <w:rsid w:val="00904651"/>
    <w:rsid w:val="009057B8"/>
    <w:rsid w:val="0090768D"/>
    <w:rsid w:val="0090799F"/>
    <w:rsid w:val="0091062B"/>
    <w:rsid w:val="00910918"/>
    <w:rsid w:val="00910A5B"/>
    <w:rsid w:val="009110F4"/>
    <w:rsid w:val="00911F5F"/>
    <w:rsid w:val="0091234D"/>
    <w:rsid w:val="009137A1"/>
    <w:rsid w:val="009152B6"/>
    <w:rsid w:val="009155A0"/>
    <w:rsid w:val="00915771"/>
    <w:rsid w:val="00915A43"/>
    <w:rsid w:val="00916D55"/>
    <w:rsid w:val="00916D83"/>
    <w:rsid w:val="00917238"/>
    <w:rsid w:val="009173C9"/>
    <w:rsid w:val="0091789D"/>
    <w:rsid w:val="00920C87"/>
    <w:rsid w:val="009227FC"/>
    <w:rsid w:val="00923AB5"/>
    <w:rsid w:val="00925501"/>
    <w:rsid w:val="00925EA4"/>
    <w:rsid w:val="009275E2"/>
    <w:rsid w:val="00927C64"/>
    <w:rsid w:val="00927EAE"/>
    <w:rsid w:val="00930352"/>
    <w:rsid w:val="009306B2"/>
    <w:rsid w:val="00932A87"/>
    <w:rsid w:val="0093305D"/>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55C"/>
    <w:rsid w:val="00966648"/>
    <w:rsid w:val="009666E6"/>
    <w:rsid w:val="00966875"/>
    <w:rsid w:val="009671A7"/>
    <w:rsid w:val="009675D0"/>
    <w:rsid w:val="00967E3D"/>
    <w:rsid w:val="00970F7E"/>
    <w:rsid w:val="00970F9F"/>
    <w:rsid w:val="00971A5E"/>
    <w:rsid w:val="00971B7C"/>
    <w:rsid w:val="00971B89"/>
    <w:rsid w:val="00971CC4"/>
    <w:rsid w:val="00971DE1"/>
    <w:rsid w:val="00971E7D"/>
    <w:rsid w:val="009720A2"/>
    <w:rsid w:val="00972CD8"/>
    <w:rsid w:val="0097338C"/>
    <w:rsid w:val="00973633"/>
    <w:rsid w:val="00974FD6"/>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2C53"/>
    <w:rsid w:val="00984389"/>
    <w:rsid w:val="009844AF"/>
    <w:rsid w:val="009845F6"/>
    <w:rsid w:val="00984660"/>
    <w:rsid w:val="00984D54"/>
    <w:rsid w:val="00984D69"/>
    <w:rsid w:val="00985463"/>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97ADA"/>
    <w:rsid w:val="009A0384"/>
    <w:rsid w:val="009A0819"/>
    <w:rsid w:val="009A1CF0"/>
    <w:rsid w:val="009A1D32"/>
    <w:rsid w:val="009A1F3F"/>
    <w:rsid w:val="009A2388"/>
    <w:rsid w:val="009A239C"/>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2CBF"/>
    <w:rsid w:val="009B398C"/>
    <w:rsid w:val="009B3EF5"/>
    <w:rsid w:val="009B4981"/>
    <w:rsid w:val="009B5B04"/>
    <w:rsid w:val="009B7353"/>
    <w:rsid w:val="009B7C20"/>
    <w:rsid w:val="009C0191"/>
    <w:rsid w:val="009C01F4"/>
    <w:rsid w:val="009C0707"/>
    <w:rsid w:val="009C15C9"/>
    <w:rsid w:val="009C192F"/>
    <w:rsid w:val="009C2435"/>
    <w:rsid w:val="009C25E0"/>
    <w:rsid w:val="009C39EE"/>
    <w:rsid w:val="009C5F3F"/>
    <w:rsid w:val="009C71F9"/>
    <w:rsid w:val="009C7732"/>
    <w:rsid w:val="009D01E3"/>
    <w:rsid w:val="009D1207"/>
    <w:rsid w:val="009D150F"/>
    <w:rsid w:val="009D1E4E"/>
    <w:rsid w:val="009D289D"/>
    <w:rsid w:val="009D38A9"/>
    <w:rsid w:val="009D430E"/>
    <w:rsid w:val="009D4A89"/>
    <w:rsid w:val="009D5333"/>
    <w:rsid w:val="009D5DA3"/>
    <w:rsid w:val="009D7139"/>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E7491"/>
    <w:rsid w:val="009F0DCE"/>
    <w:rsid w:val="009F0F25"/>
    <w:rsid w:val="009F1E0A"/>
    <w:rsid w:val="009F1F10"/>
    <w:rsid w:val="009F3095"/>
    <w:rsid w:val="009F3588"/>
    <w:rsid w:val="009F473F"/>
    <w:rsid w:val="009F4F5C"/>
    <w:rsid w:val="009F5105"/>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549"/>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5F73"/>
    <w:rsid w:val="00A17168"/>
    <w:rsid w:val="00A17E95"/>
    <w:rsid w:val="00A210D5"/>
    <w:rsid w:val="00A222D7"/>
    <w:rsid w:val="00A2257A"/>
    <w:rsid w:val="00A2299E"/>
    <w:rsid w:val="00A22D7B"/>
    <w:rsid w:val="00A23595"/>
    <w:rsid w:val="00A242D3"/>
    <w:rsid w:val="00A24872"/>
    <w:rsid w:val="00A270ED"/>
    <w:rsid w:val="00A30416"/>
    <w:rsid w:val="00A3111A"/>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4E45"/>
    <w:rsid w:val="00A450FA"/>
    <w:rsid w:val="00A45E41"/>
    <w:rsid w:val="00A47CC6"/>
    <w:rsid w:val="00A50D89"/>
    <w:rsid w:val="00A5158F"/>
    <w:rsid w:val="00A51BDB"/>
    <w:rsid w:val="00A51D99"/>
    <w:rsid w:val="00A54209"/>
    <w:rsid w:val="00A548D9"/>
    <w:rsid w:val="00A553A8"/>
    <w:rsid w:val="00A5559C"/>
    <w:rsid w:val="00A55AA9"/>
    <w:rsid w:val="00A56E8D"/>
    <w:rsid w:val="00A56FC8"/>
    <w:rsid w:val="00A5712F"/>
    <w:rsid w:val="00A5779D"/>
    <w:rsid w:val="00A57E04"/>
    <w:rsid w:val="00A606A1"/>
    <w:rsid w:val="00A60A18"/>
    <w:rsid w:val="00A61214"/>
    <w:rsid w:val="00A61FA3"/>
    <w:rsid w:val="00A62361"/>
    <w:rsid w:val="00A6271A"/>
    <w:rsid w:val="00A62B07"/>
    <w:rsid w:val="00A62FCA"/>
    <w:rsid w:val="00A6312F"/>
    <w:rsid w:val="00A631D3"/>
    <w:rsid w:val="00A63FAD"/>
    <w:rsid w:val="00A64089"/>
    <w:rsid w:val="00A64AEC"/>
    <w:rsid w:val="00A65138"/>
    <w:rsid w:val="00A65544"/>
    <w:rsid w:val="00A657FD"/>
    <w:rsid w:val="00A65835"/>
    <w:rsid w:val="00A67287"/>
    <w:rsid w:val="00A675EA"/>
    <w:rsid w:val="00A67B0C"/>
    <w:rsid w:val="00A67BEF"/>
    <w:rsid w:val="00A67EF9"/>
    <w:rsid w:val="00A714AA"/>
    <w:rsid w:val="00A73530"/>
    <w:rsid w:val="00A73CE7"/>
    <w:rsid w:val="00A73DEC"/>
    <w:rsid w:val="00A74516"/>
    <w:rsid w:val="00A74884"/>
    <w:rsid w:val="00A74E57"/>
    <w:rsid w:val="00A75FEB"/>
    <w:rsid w:val="00A76013"/>
    <w:rsid w:val="00A76066"/>
    <w:rsid w:val="00A7664C"/>
    <w:rsid w:val="00A77541"/>
    <w:rsid w:val="00A77848"/>
    <w:rsid w:val="00A77A5A"/>
    <w:rsid w:val="00A806FE"/>
    <w:rsid w:val="00A81233"/>
    <w:rsid w:val="00A81914"/>
    <w:rsid w:val="00A8272A"/>
    <w:rsid w:val="00A82AA9"/>
    <w:rsid w:val="00A831E8"/>
    <w:rsid w:val="00A839B0"/>
    <w:rsid w:val="00A83B96"/>
    <w:rsid w:val="00A85010"/>
    <w:rsid w:val="00A853EA"/>
    <w:rsid w:val="00A8575F"/>
    <w:rsid w:val="00A8640B"/>
    <w:rsid w:val="00A86BB7"/>
    <w:rsid w:val="00A86CB7"/>
    <w:rsid w:val="00A86F4A"/>
    <w:rsid w:val="00A877CF"/>
    <w:rsid w:val="00A906A4"/>
    <w:rsid w:val="00A90D79"/>
    <w:rsid w:val="00A91189"/>
    <w:rsid w:val="00A92625"/>
    <w:rsid w:val="00A93087"/>
    <w:rsid w:val="00A9350F"/>
    <w:rsid w:val="00A9391C"/>
    <w:rsid w:val="00A95932"/>
    <w:rsid w:val="00A95E8D"/>
    <w:rsid w:val="00A96D2E"/>
    <w:rsid w:val="00A96F09"/>
    <w:rsid w:val="00A97FF6"/>
    <w:rsid w:val="00AA054E"/>
    <w:rsid w:val="00AA0E85"/>
    <w:rsid w:val="00AA17C1"/>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0117"/>
    <w:rsid w:val="00AC1D76"/>
    <w:rsid w:val="00AC1E6E"/>
    <w:rsid w:val="00AC3FBF"/>
    <w:rsid w:val="00AC4F0F"/>
    <w:rsid w:val="00AC589B"/>
    <w:rsid w:val="00AC6463"/>
    <w:rsid w:val="00AC6492"/>
    <w:rsid w:val="00AC7EDE"/>
    <w:rsid w:val="00AD082B"/>
    <w:rsid w:val="00AD0840"/>
    <w:rsid w:val="00AD099E"/>
    <w:rsid w:val="00AD0D29"/>
    <w:rsid w:val="00AD16BF"/>
    <w:rsid w:val="00AD33FE"/>
    <w:rsid w:val="00AD57F3"/>
    <w:rsid w:val="00AD651B"/>
    <w:rsid w:val="00AD6B8B"/>
    <w:rsid w:val="00AD70BA"/>
    <w:rsid w:val="00AD7972"/>
    <w:rsid w:val="00AD7C69"/>
    <w:rsid w:val="00AD7EE9"/>
    <w:rsid w:val="00AE0283"/>
    <w:rsid w:val="00AE1B66"/>
    <w:rsid w:val="00AE1D94"/>
    <w:rsid w:val="00AE2E5A"/>
    <w:rsid w:val="00AE3261"/>
    <w:rsid w:val="00AE3D53"/>
    <w:rsid w:val="00AE4502"/>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266F"/>
    <w:rsid w:val="00AF31CA"/>
    <w:rsid w:val="00AF3EEC"/>
    <w:rsid w:val="00AF42F0"/>
    <w:rsid w:val="00AF48AA"/>
    <w:rsid w:val="00AF4CBB"/>
    <w:rsid w:val="00AF5433"/>
    <w:rsid w:val="00AF6837"/>
    <w:rsid w:val="00B0034F"/>
    <w:rsid w:val="00B01043"/>
    <w:rsid w:val="00B012A8"/>
    <w:rsid w:val="00B015B9"/>
    <w:rsid w:val="00B01A1A"/>
    <w:rsid w:val="00B01D01"/>
    <w:rsid w:val="00B01D7D"/>
    <w:rsid w:val="00B02031"/>
    <w:rsid w:val="00B03407"/>
    <w:rsid w:val="00B0353A"/>
    <w:rsid w:val="00B038AD"/>
    <w:rsid w:val="00B0495C"/>
    <w:rsid w:val="00B05863"/>
    <w:rsid w:val="00B05F24"/>
    <w:rsid w:val="00B06C47"/>
    <w:rsid w:val="00B06C88"/>
    <w:rsid w:val="00B0741A"/>
    <w:rsid w:val="00B11007"/>
    <w:rsid w:val="00B111DE"/>
    <w:rsid w:val="00B113EA"/>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7B3"/>
    <w:rsid w:val="00B37E39"/>
    <w:rsid w:val="00B4033D"/>
    <w:rsid w:val="00B404E8"/>
    <w:rsid w:val="00B40649"/>
    <w:rsid w:val="00B40ADC"/>
    <w:rsid w:val="00B438A7"/>
    <w:rsid w:val="00B43F5A"/>
    <w:rsid w:val="00B44158"/>
    <w:rsid w:val="00B4495E"/>
    <w:rsid w:val="00B45B54"/>
    <w:rsid w:val="00B45CFA"/>
    <w:rsid w:val="00B4634C"/>
    <w:rsid w:val="00B46F52"/>
    <w:rsid w:val="00B50D20"/>
    <w:rsid w:val="00B51B16"/>
    <w:rsid w:val="00B52075"/>
    <w:rsid w:val="00B53B5B"/>
    <w:rsid w:val="00B54232"/>
    <w:rsid w:val="00B54943"/>
    <w:rsid w:val="00B54C1B"/>
    <w:rsid w:val="00B55751"/>
    <w:rsid w:val="00B5601D"/>
    <w:rsid w:val="00B57AAC"/>
    <w:rsid w:val="00B57CE8"/>
    <w:rsid w:val="00B60B08"/>
    <w:rsid w:val="00B61171"/>
    <w:rsid w:val="00B62DAA"/>
    <w:rsid w:val="00B63593"/>
    <w:rsid w:val="00B639A3"/>
    <w:rsid w:val="00B652A9"/>
    <w:rsid w:val="00B65F82"/>
    <w:rsid w:val="00B66044"/>
    <w:rsid w:val="00B666C0"/>
    <w:rsid w:val="00B66B6B"/>
    <w:rsid w:val="00B670CA"/>
    <w:rsid w:val="00B67708"/>
    <w:rsid w:val="00B67EEA"/>
    <w:rsid w:val="00B7018C"/>
    <w:rsid w:val="00B70EC7"/>
    <w:rsid w:val="00B7183F"/>
    <w:rsid w:val="00B71B02"/>
    <w:rsid w:val="00B728EF"/>
    <w:rsid w:val="00B73137"/>
    <w:rsid w:val="00B7327D"/>
    <w:rsid w:val="00B74B4D"/>
    <w:rsid w:val="00B75BA3"/>
    <w:rsid w:val="00B75C9E"/>
    <w:rsid w:val="00B76F12"/>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00E"/>
    <w:rsid w:val="00B84080"/>
    <w:rsid w:val="00B841BA"/>
    <w:rsid w:val="00B8542B"/>
    <w:rsid w:val="00B85CE5"/>
    <w:rsid w:val="00B86ED8"/>
    <w:rsid w:val="00B87E78"/>
    <w:rsid w:val="00B91161"/>
    <w:rsid w:val="00B91221"/>
    <w:rsid w:val="00B9143A"/>
    <w:rsid w:val="00B91620"/>
    <w:rsid w:val="00B9167F"/>
    <w:rsid w:val="00B929F1"/>
    <w:rsid w:val="00B92D78"/>
    <w:rsid w:val="00B94194"/>
    <w:rsid w:val="00B94991"/>
    <w:rsid w:val="00B94D17"/>
    <w:rsid w:val="00B94DEF"/>
    <w:rsid w:val="00B95646"/>
    <w:rsid w:val="00B95C9B"/>
    <w:rsid w:val="00B966D0"/>
    <w:rsid w:val="00B96A2A"/>
    <w:rsid w:val="00BA00B6"/>
    <w:rsid w:val="00BA01ED"/>
    <w:rsid w:val="00BA149D"/>
    <w:rsid w:val="00BA2A44"/>
    <w:rsid w:val="00BA2CA1"/>
    <w:rsid w:val="00BA31E9"/>
    <w:rsid w:val="00BA3510"/>
    <w:rsid w:val="00BA3CBD"/>
    <w:rsid w:val="00BA40F8"/>
    <w:rsid w:val="00BA43EF"/>
    <w:rsid w:val="00BA4609"/>
    <w:rsid w:val="00BA4ED4"/>
    <w:rsid w:val="00BA5BB4"/>
    <w:rsid w:val="00BA5F82"/>
    <w:rsid w:val="00BA6014"/>
    <w:rsid w:val="00BA6928"/>
    <w:rsid w:val="00BA6D1D"/>
    <w:rsid w:val="00BA6D99"/>
    <w:rsid w:val="00BA79F7"/>
    <w:rsid w:val="00BB02CE"/>
    <w:rsid w:val="00BB0FB8"/>
    <w:rsid w:val="00BB1835"/>
    <w:rsid w:val="00BB28F6"/>
    <w:rsid w:val="00BB3394"/>
    <w:rsid w:val="00BB343F"/>
    <w:rsid w:val="00BB3658"/>
    <w:rsid w:val="00BB3FA1"/>
    <w:rsid w:val="00BB3FBB"/>
    <w:rsid w:val="00BB44BC"/>
    <w:rsid w:val="00BB46D1"/>
    <w:rsid w:val="00BB602B"/>
    <w:rsid w:val="00BB6296"/>
    <w:rsid w:val="00BB63B5"/>
    <w:rsid w:val="00BB6F6E"/>
    <w:rsid w:val="00BC0073"/>
    <w:rsid w:val="00BC37D8"/>
    <w:rsid w:val="00BC4315"/>
    <w:rsid w:val="00BC4365"/>
    <w:rsid w:val="00BC63F5"/>
    <w:rsid w:val="00BC7734"/>
    <w:rsid w:val="00BD0178"/>
    <w:rsid w:val="00BD0C7E"/>
    <w:rsid w:val="00BD1183"/>
    <w:rsid w:val="00BD18B1"/>
    <w:rsid w:val="00BD1981"/>
    <w:rsid w:val="00BD2254"/>
    <w:rsid w:val="00BD2C5F"/>
    <w:rsid w:val="00BD370C"/>
    <w:rsid w:val="00BD3739"/>
    <w:rsid w:val="00BD3F02"/>
    <w:rsid w:val="00BD4743"/>
    <w:rsid w:val="00BD5A59"/>
    <w:rsid w:val="00BD5B77"/>
    <w:rsid w:val="00BD5D7A"/>
    <w:rsid w:val="00BD6F59"/>
    <w:rsid w:val="00BD7255"/>
    <w:rsid w:val="00BD7AC1"/>
    <w:rsid w:val="00BE0D05"/>
    <w:rsid w:val="00BE16E7"/>
    <w:rsid w:val="00BE2652"/>
    <w:rsid w:val="00BE2BC9"/>
    <w:rsid w:val="00BE3657"/>
    <w:rsid w:val="00BE4499"/>
    <w:rsid w:val="00BE488C"/>
    <w:rsid w:val="00BE5656"/>
    <w:rsid w:val="00BE58DC"/>
    <w:rsid w:val="00BE5B6B"/>
    <w:rsid w:val="00BE5DF0"/>
    <w:rsid w:val="00BE663D"/>
    <w:rsid w:val="00BE6C8D"/>
    <w:rsid w:val="00BE6EC5"/>
    <w:rsid w:val="00BE6F4E"/>
    <w:rsid w:val="00BE752C"/>
    <w:rsid w:val="00BF0C26"/>
    <w:rsid w:val="00BF0D16"/>
    <w:rsid w:val="00BF1C57"/>
    <w:rsid w:val="00BF2857"/>
    <w:rsid w:val="00BF2992"/>
    <w:rsid w:val="00BF2E82"/>
    <w:rsid w:val="00BF3531"/>
    <w:rsid w:val="00BF45DE"/>
    <w:rsid w:val="00BF52DA"/>
    <w:rsid w:val="00BF5B55"/>
    <w:rsid w:val="00BF6C94"/>
    <w:rsid w:val="00BF733E"/>
    <w:rsid w:val="00BF7A25"/>
    <w:rsid w:val="00BF7B5F"/>
    <w:rsid w:val="00BF7E77"/>
    <w:rsid w:val="00C00562"/>
    <w:rsid w:val="00C01483"/>
    <w:rsid w:val="00C02209"/>
    <w:rsid w:val="00C0386C"/>
    <w:rsid w:val="00C03C5B"/>
    <w:rsid w:val="00C03D8C"/>
    <w:rsid w:val="00C03DE3"/>
    <w:rsid w:val="00C04444"/>
    <w:rsid w:val="00C04AE5"/>
    <w:rsid w:val="00C05088"/>
    <w:rsid w:val="00C0524F"/>
    <w:rsid w:val="00C054A6"/>
    <w:rsid w:val="00C059FA"/>
    <w:rsid w:val="00C05C78"/>
    <w:rsid w:val="00C06738"/>
    <w:rsid w:val="00C07F60"/>
    <w:rsid w:val="00C101E5"/>
    <w:rsid w:val="00C10F79"/>
    <w:rsid w:val="00C11F6F"/>
    <w:rsid w:val="00C1294C"/>
    <w:rsid w:val="00C12BA5"/>
    <w:rsid w:val="00C130F3"/>
    <w:rsid w:val="00C13980"/>
    <w:rsid w:val="00C14F58"/>
    <w:rsid w:val="00C15896"/>
    <w:rsid w:val="00C16FBA"/>
    <w:rsid w:val="00C17660"/>
    <w:rsid w:val="00C2000F"/>
    <w:rsid w:val="00C2080E"/>
    <w:rsid w:val="00C2162D"/>
    <w:rsid w:val="00C21FE8"/>
    <w:rsid w:val="00C22627"/>
    <w:rsid w:val="00C22AA8"/>
    <w:rsid w:val="00C22B1E"/>
    <w:rsid w:val="00C23D10"/>
    <w:rsid w:val="00C24271"/>
    <w:rsid w:val="00C244E2"/>
    <w:rsid w:val="00C251CF"/>
    <w:rsid w:val="00C252FB"/>
    <w:rsid w:val="00C25ECE"/>
    <w:rsid w:val="00C26451"/>
    <w:rsid w:val="00C26AA3"/>
    <w:rsid w:val="00C26C16"/>
    <w:rsid w:val="00C27131"/>
    <w:rsid w:val="00C27970"/>
    <w:rsid w:val="00C3025A"/>
    <w:rsid w:val="00C3136B"/>
    <w:rsid w:val="00C316CA"/>
    <w:rsid w:val="00C31D60"/>
    <w:rsid w:val="00C3327C"/>
    <w:rsid w:val="00C367D3"/>
    <w:rsid w:val="00C4018C"/>
    <w:rsid w:val="00C409F4"/>
    <w:rsid w:val="00C4139C"/>
    <w:rsid w:val="00C41634"/>
    <w:rsid w:val="00C41873"/>
    <w:rsid w:val="00C41C53"/>
    <w:rsid w:val="00C429B2"/>
    <w:rsid w:val="00C42B9E"/>
    <w:rsid w:val="00C43573"/>
    <w:rsid w:val="00C4379A"/>
    <w:rsid w:val="00C437A2"/>
    <w:rsid w:val="00C43FE1"/>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B53"/>
    <w:rsid w:val="00C60DF6"/>
    <w:rsid w:val="00C61173"/>
    <w:rsid w:val="00C617D0"/>
    <w:rsid w:val="00C61B1D"/>
    <w:rsid w:val="00C620AC"/>
    <w:rsid w:val="00C630EB"/>
    <w:rsid w:val="00C634B6"/>
    <w:rsid w:val="00C64151"/>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71A"/>
    <w:rsid w:val="00C719D1"/>
    <w:rsid w:val="00C73708"/>
    <w:rsid w:val="00C747C9"/>
    <w:rsid w:val="00C75C3B"/>
    <w:rsid w:val="00C7607A"/>
    <w:rsid w:val="00C762AA"/>
    <w:rsid w:val="00C766B3"/>
    <w:rsid w:val="00C7734D"/>
    <w:rsid w:val="00C77550"/>
    <w:rsid w:val="00C7756A"/>
    <w:rsid w:val="00C77B3C"/>
    <w:rsid w:val="00C802F0"/>
    <w:rsid w:val="00C80332"/>
    <w:rsid w:val="00C80FEC"/>
    <w:rsid w:val="00C82D00"/>
    <w:rsid w:val="00C83154"/>
    <w:rsid w:val="00C83473"/>
    <w:rsid w:val="00C835E8"/>
    <w:rsid w:val="00C839BB"/>
    <w:rsid w:val="00C854A1"/>
    <w:rsid w:val="00C85EAF"/>
    <w:rsid w:val="00C86121"/>
    <w:rsid w:val="00C86ACD"/>
    <w:rsid w:val="00C87202"/>
    <w:rsid w:val="00C87DFE"/>
    <w:rsid w:val="00C87E67"/>
    <w:rsid w:val="00C90BAC"/>
    <w:rsid w:val="00C91085"/>
    <w:rsid w:val="00C91170"/>
    <w:rsid w:val="00C9153D"/>
    <w:rsid w:val="00C91C51"/>
    <w:rsid w:val="00C91C75"/>
    <w:rsid w:val="00C92700"/>
    <w:rsid w:val="00C92A3E"/>
    <w:rsid w:val="00C92F9B"/>
    <w:rsid w:val="00C9309C"/>
    <w:rsid w:val="00C931C9"/>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A79DC"/>
    <w:rsid w:val="00CB02BE"/>
    <w:rsid w:val="00CB1DB2"/>
    <w:rsid w:val="00CB22E9"/>
    <w:rsid w:val="00CB258C"/>
    <w:rsid w:val="00CB34CF"/>
    <w:rsid w:val="00CB35F2"/>
    <w:rsid w:val="00CB4DBA"/>
    <w:rsid w:val="00CB530D"/>
    <w:rsid w:val="00CB5413"/>
    <w:rsid w:val="00CB61BD"/>
    <w:rsid w:val="00CB683D"/>
    <w:rsid w:val="00CB73B5"/>
    <w:rsid w:val="00CC06DB"/>
    <w:rsid w:val="00CC0B1A"/>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086B"/>
    <w:rsid w:val="00CE0AB2"/>
    <w:rsid w:val="00CE0D31"/>
    <w:rsid w:val="00CE126A"/>
    <w:rsid w:val="00CE2BE0"/>
    <w:rsid w:val="00CE2DC7"/>
    <w:rsid w:val="00CE3486"/>
    <w:rsid w:val="00CE3BBB"/>
    <w:rsid w:val="00CE41DD"/>
    <w:rsid w:val="00CE4467"/>
    <w:rsid w:val="00CE4B16"/>
    <w:rsid w:val="00CE4C9C"/>
    <w:rsid w:val="00CE5040"/>
    <w:rsid w:val="00CE57F2"/>
    <w:rsid w:val="00CE58C7"/>
    <w:rsid w:val="00CE5D2E"/>
    <w:rsid w:val="00CE6C05"/>
    <w:rsid w:val="00CE6D84"/>
    <w:rsid w:val="00CE7075"/>
    <w:rsid w:val="00CE7722"/>
    <w:rsid w:val="00CE7CAB"/>
    <w:rsid w:val="00CF1986"/>
    <w:rsid w:val="00CF19C5"/>
    <w:rsid w:val="00CF25A8"/>
    <w:rsid w:val="00CF3042"/>
    <w:rsid w:val="00CF339E"/>
    <w:rsid w:val="00CF386E"/>
    <w:rsid w:val="00CF4F34"/>
    <w:rsid w:val="00CF4F39"/>
    <w:rsid w:val="00CF513D"/>
    <w:rsid w:val="00CF5278"/>
    <w:rsid w:val="00CF58FE"/>
    <w:rsid w:val="00CF7468"/>
    <w:rsid w:val="00CF7F2F"/>
    <w:rsid w:val="00D017DC"/>
    <w:rsid w:val="00D0324A"/>
    <w:rsid w:val="00D0475C"/>
    <w:rsid w:val="00D05FFF"/>
    <w:rsid w:val="00D0647B"/>
    <w:rsid w:val="00D064A2"/>
    <w:rsid w:val="00D065D8"/>
    <w:rsid w:val="00D06CD6"/>
    <w:rsid w:val="00D06F6D"/>
    <w:rsid w:val="00D079CB"/>
    <w:rsid w:val="00D10427"/>
    <w:rsid w:val="00D10B85"/>
    <w:rsid w:val="00D1104F"/>
    <w:rsid w:val="00D110AC"/>
    <w:rsid w:val="00D11A8F"/>
    <w:rsid w:val="00D11B29"/>
    <w:rsid w:val="00D120CC"/>
    <w:rsid w:val="00D12B1E"/>
    <w:rsid w:val="00D12BAA"/>
    <w:rsid w:val="00D13A42"/>
    <w:rsid w:val="00D13E4F"/>
    <w:rsid w:val="00D148C9"/>
    <w:rsid w:val="00D15D2C"/>
    <w:rsid w:val="00D174B1"/>
    <w:rsid w:val="00D17B62"/>
    <w:rsid w:val="00D17EB0"/>
    <w:rsid w:val="00D201F7"/>
    <w:rsid w:val="00D218E8"/>
    <w:rsid w:val="00D218F5"/>
    <w:rsid w:val="00D2350F"/>
    <w:rsid w:val="00D23BBD"/>
    <w:rsid w:val="00D23DF1"/>
    <w:rsid w:val="00D24832"/>
    <w:rsid w:val="00D24D6E"/>
    <w:rsid w:val="00D25691"/>
    <w:rsid w:val="00D25BC2"/>
    <w:rsid w:val="00D25F6C"/>
    <w:rsid w:val="00D26623"/>
    <w:rsid w:val="00D267B7"/>
    <w:rsid w:val="00D267D0"/>
    <w:rsid w:val="00D26C01"/>
    <w:rsid w:val="00D26D01"/>
    <w:rsid w:val="00D26EBD"/>
    <w:rsid w:val="00D2706B"/>
    <w:rsid w:val="00D278CE"/>
    <w:rsid w:val="00D27DB1"/>
    <w:rsid w:val="00D31805"/>
    <w:rsid w:val="00D31E2E"/>
    <w:rsid w:val="00D325F6"/>
    <w:rsid w:val="00D3278B"/>
    <w:rsid w:val="00D3307C"/>
    <w:rsid w:val="00D33C59"/>
    <w:rsid w:val="00D349E1"/>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402"/>
    <w:rsid w:val="00D46895"/>
    <w:rsid w:val="00D476B8"/>
    <w:rsid w:val="00D47703"/>
    <w:rsid w:val="00D50ACC"/>
    <w:rsid w:val="00D5124D"/>
    <w:rsid w:val="00D51730"/>
    <w:rsid w:val="00D5293C"/>
    <w:rsid w:val="00D52E25"/>
    <w:rsid w:val="00D534EA"/>
    <w:rsid w:val="00D536F2"/>
    <w:rsid w:val="00D54271"/>
    <w:rsid w:val="00D54289"/>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329"/>
    <w:rsid w:val="00D67423"/>
    <w:rsid w:val="00D70AB1"/>
    <w:rsid w:val="00D7160E"/>
    <w:rsid w:val="00D71888"/>
    <w:rsid w:val="00D71C8B"/>
    <w:rsid w:val="00D71CC1"/>
    <w:rsid w:val="00D726AD"/>
    <w:rsid w:val="00D729CC"/>
    <w:rsid w:val="00D73ED3"/>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4BDD"/>
    <w:rsid w:val="00D84DE3"/>
    <w:rsid w:val="00D851EA"/>
    <w:rsid w:val="00D863BC"/>
    <w:rsid w:val="00D86633"/>
    <w:rsid w:val="00D87A5D"/>
    <w:rsid w:val="00D87AD8"/>
    <w:rsid w:val="00D92048"/>
    <w:rsid w:val="00D925A6"/>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4C68"/>
    <w:rsid w:val="00DD5D54"/>
    <w:rsid w:val="00DD6B3E"/>
    <w:rsid w:val="00DD75B4"/>
    <w:rsid w:val="00DE023C"/>
    <w:rsid w:val="00DE0767"/>
    <w:rsid w:val="00DE0802"/>
    <w:rsid w:val="00DE0BA5"/>
    <w:rsid w:val="00DE17CC"/>
    <w:rsid w:val="00DE2258"/>
    <w:rsid w:val="00DE2697"/>
    <w:rsid w:val="00DE28E2"/>
    <w:rsid w:val="00DE329A"/>
    <w:rsid w:val="00DE3C50"/>
    <w:rsid w:val="00DE46A8"/>
    <w:rsid w:val="00DE6062"/>
    <w:rsid w:val="00DE6BFC"/>
    <w:rsid w:val="00DE6CB4"/>
    <w:rsid w:val="00DE7A41"/>
    <w:rsid w:val="00DF0652"/>
    <w:rsid w:val="00DF06D4"/>
    <w:rsid w:val="00DF0D04"/>
    <w:rsid w:val="00DF1C93"/>
    <w:rsid w:val="00DF2783"/>
    <w:rsid w:val="00DF3153"/>
    <w:rsid w:val="00DF387C"/>
    <w:rsid w:val="00DF47EE"/>
    <w:rsid w:val="00DF6C4C"/>
    <w:rsid w:val="00DF7208"/>
    <w:rsid w:val="00DF7364"/>
    <w:rsid w:val="00DF7A59"/>
    <w:rsid w:val="00DF7B26"/>
    <w:rsid w:val="00E015E3"/>
    <w:rsid w:val="00E02182"/>
    <w:rsid w:val="00E02814"/>
    <w:rsid w:val="00E02ED5"/>
    <w:rsid w:val="00E02F0E"/>
    <w:rsid w:val="00E036DE"/>
    <w:rsid w:val="00E03963"/>
    <w:rsid w:val="00E03F02"/>
    <w:rsid w:val="00E0432D"/>
    <w:rsid w:val="00E0650E"/>
    <w:rsid w:val="00E06BFC"/>
    <w:rsid w:val="00E07A4E"/>
    <w:rsid w:val="00E11034"/>
    <w:rsid w:val="00E1216B"/>
    <w:rsid w:val="00E121B2"/>
    <w:rsid w:val="00E14011"/>
    <w:rsid w:val="00E14049"/>
    <w:rsid w:val="00E14978"/>
    <w:rsid w:val="00E14D43"/>
    <w:rsid w:val="00E14E7E"/>
    <w:rsid w:val="00E16551"/>
    <w:rsid w:val="00E16E7E"/>
    <w:rsid w:val="00E17B8E"/>
    <w:rsid w:val="00E200CD"/>
    <w:rsid w:val="00E2035F"/>
    <w:rsid w:val="00E210F3"/>
    <w:rsid w:val="00E21993"/>
    <w:rsid w:val="00E229F4"/>
    <w:rsid w:val="00E22E9C"/>
    <w:rsid w:val="00E23B24"/>
    <w:rsid w:val="00E2525A"/>
    <w:rsid w:val="00E26DC2"/>
    <w:rsid w:val="00E27531"/>
    <w:rsid w:val="00E27E29"/>
    <w:rsid w:val="00E31849"/>
    <w:rsid w:val="00E31C1E"/>
    <w:rsid w:val="00E329C9"/>
    <w:rsid w:val="00E3311E"/>
    <w:rsid w:val="00E33732"/>
    <w:rsid w:val="00E339B8"/>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4E5B"/>
    <w:rsid w:val="00E45622"/>
    <w:rsid w:val="00E45FFF"/>
    <w:rsid w:val="00E4741C"/>
    <w:rsid w:val="00E4777A"/>
    <w:rsid w:val="00E47920"/>
    <w:rsid w:val="00E47A1A"/>
    <w:rsid w:val="00E52285"/>
    <w:rsid w:val="00E53226"/>
    <w:rsid w:val="00E53266"/>
    <w:rsid w:val="00E53D15"/>
    <w:rsid w:val="00E54D72"/>
    <w:rsid w:val="00E559B3"/>
    <w:rsid w:val="00E57485"/>
    <w:rsid w:val="00E57581"/>
    <w:rsid w:val="00E60099"/>
    <w:rsid w:val="00E60BD6"/>
    <w:rsid w:val="00E618A3"/>
    <w:rsid w:val="00E61D2A"/>
    <w:rsid w:val="00E635ED"/>
    <w:rsid w:val="00E63FCE"/>
    <w:rsid w:val="00E6400F"/>
    <w:rsid w:val="00E6659C"/>
    <w:rsid w:val="00E66723"/>
    <w:rsid w:val="00E66869"/>
    <w:rsid w:val="00E6759C"/>
    <w:rsid w:val="00E67751"/>
    <w:rsid w:val="00E67897"/>
    <w:rsid w:val="00E70032"/>
    <w:rsid w:val="00E70AE2"/>
    <w:rsid w:val="00E7226D"/>
    <w:rsid w:val="00E73150"/>
    <w:rsid w:val="00E73C85"/>
    <w:rsid w:val="00E7433E"/>
    <w:rsid w:val="00E74717"/>
    <w:rsid w:val="00E7563E"/>
    <w:rsid w:val="00E7648D"/>
    <w:rsid w:val="00E76C88"/>
    <w:rsid w:val="00E773F0"/>
    <w:rsid w:val="00E80494"/>
    <w:rsid w:val="00E80DC9"/>
    <w:rsid w:val="00E80EF2"/>
    <w:rsid w:val="00E8236B"/>
    <w:rsid w:val="00E830C4"/>
    <w:rsid w:val="00E830CB"/>
    <w:rsid w:val="00E83627"/>
    <w:rsid w:val="00E84EB8"/>
    <w:rsid w:val="00E84F97"/>
    <w:rsid w:val="00E8527A"/>
    <w:rsid w:val="00E8555E"/>
    <w:rsid w:val="00E86396"/>
    <w:rsid w:val="00E86CAC"/>
    <w:rsid w:val="00E8763E"/>
    <w:rsid w:val="00E878D7"/>
    <w:rsid w:val="00E90BE2"/>
    <w:rsid w:val="00E91534"/>
    <w:rsid w:val="00E91D03"/>
    <w:rsid w:val="00E92101"/>
    <w:rsid w:val="00E92886"/>
    <w:rsid w:val="00E92CE6"/>
    <w:rsid w:val="00E93FA1"/>
    <w:rsid w:val="00E93FB8"/>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54C"/>
    <w:rsid w:val="00EA667E"/>
    <w:rsid w:val="00EA6A4A"/>
    <w:rsid w:val="00EA7007"/>
    <w:rsid w:val="00EA7280"/>
    <w:rsid w:val="00EA75D3"/>
    <w:rsid w:val="00EA787C"/>
    <w:rsid w:val="00EB1150"/>
    <w:rsid w:val="00EB12D1"/>
    <w:rsid w:val="00EB1635"/>
    <w:rsid w:val="00EB39D6"/>
    <w:rsid w:val="00EB4B7A"/>
    <w:rsid w:val="00EB4EAA"/>
    <w:rsid w:val="00EB54FD"/>
    <w:rsid w:val="00EB6702"/>
    <w:rsid w:val="00EB6C16"/>
    <w:rsid w:val="00EB736B"/>
    <w:rsid w:val="00EB7408"/>
    <w:rsid w:val="00EB76BE"/>
    <w:rsid w:val="00EB7811"/>
    <w:rsid w:val="00EC040E"/>
    <w:rsid w:val="00EC066E"/>
    <w:rsid w:val="00EC0EBA"/>
    <w:rsid w:val="00EC0EC9"/>
    <w:rsid w:val="00EC10F8"/>
    <w:rsid w:val="00EC118C"/>
    <w:rsid w:val="00EC12D1"/>
    <w:rsid w:val="00EC1737"/>
    <w:rsid w:val="00EC212F"/>
    <w:rsid w:val="00EC2D89"/>
    <w:rsid w:val="00EC2DD9"/>
    <w:rsid w:val="00EC6CB0"/>
    <w:rsid w:val="00EC7092"/>
    <w:rsid w:val="00EC7821"/>
    <w:rsid w:val="00EC7A51"/>
    <w:rsid w:val="00ED0032"/>
    <w:rsid w:val="00ED03D8"/>
    <w:rsid w:val="00ED0CCA"/>
    <w:rsid w:val="00ED15D3"/>
    <w:rsid w:val="00ED2407"/>
    <w:rsid w:val="00ED261E"/>
    <w:rsid w:val="00ED3832"/>
    <w:rsid w:val="00ED4149"/>
    <w:rsid w:val="00ED4B81"/>
    <w:rsid w:val="00ED5879"/>
    <w:rsid w:val="00ED6694"/>
    <w:rsid w:val="00ED6B02"/>
    <w:rsid w:val="00ED6DC0"/>
    <w:rsid w:val="00ED7B20"/>
    <w:rsid w:val="00EE07BA"/>
    <w:rsid w:val="00EE1467"/>
    <w:rsid w:val="00EE1941"/>
    <w:rsid w:val="00EE199C"/>
    <w:rsid w:val="00EE1C34"/>
    <w:rsid w:val="00EE1D92"/>
    <w:rsid w:val="00EE271E"/>
    <w:rsid w:val="00EE2912"/>
    <w:rsid w:val="00EE4D25"/>
    <w:rsid w:val="00EE4EF4"/>
    <w:rsid w:val="00EE5490"/>
    <w:rsid w:val="00EE6631"/>
    <w:rsid w:val="00EE6A70"/>
    <w:rsid w:val="00EE6DDC"/>
    <w:rsid w:val="00EE6FE5"/>
    <w:rsid w:val="00EE78D3"/>
    <w:rsid w:val="00EF094D"/>
    <w:rsid w:val="00EF1CC5"/>
    <w:rsid w:val="00EF1CD5"/>
    <w:rsid w:val="00EF2400"/>
    <w:rsid w:val="00EF3224"/>
    <w:rsid w:val="00EF33F6"/>
    <w:rsid w:val="00EF36E0"/>
    <w:rsid w:val="00EF39DC"/>
    <w:rsid w:val="00EF4328"/>
    <w:rsid w:val="00EF4961"/>
    <w:rsid w:val="00EF4AEE"/>
    <w:rsid w:val="00EF4C62"/>
    <w:rsid w:val="00EF581D"/>
    <w:rsid w:val="00EF5934"/>
    <w:rsid w:val="00EF5C05"/>
    <w:rsid w:val="00EF6B5A"/>
    <w:rsid w:val="00F00A88"/>
    <w:rsid w:val="00F00DDE"/>
    <w:rsid w:val="00F01D52"/>
    <w:rsid w:val="00F02368"/>
    <w:rsid w:val="00F036A6"/>
    <w:rsid w:val="00F03F74"/>
    <w:rsid w:val="00F05CA4"/>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5635"/>
    <w:rsid w:val="00F15A47"/>
    <w:rsid w:val="00F166B5"/>
    <w:rsid w:val="00F16FBB"/>
    <w:rsid w:val="00F17606"/>
    <w:rsid w:val="00F17A23"/>
    <w:rsid w:val="00F17AE7"/>
    <w:rsid w:val="00F20706"/>
    <w:rsid w:val="00F214E8"/>
    <w:rsid w:val="00F21E94"/>
    <w:rsid w:val="00F22BBC"/>
    <w:rsid w:val="00F22EB5"/>
    <w:rsid w:val="00F22F1B"/>
    <w:rsid w:val="00F22F36"/>
    <w:rsid w:val="00F243F5"/>
    <w:rsid w:val="00F243F7"/>
    <w:rsid w:val="00F2462B"/>
    <w:rsid w:val="00F246D8"/>
    <w:rsid w:val="00F24A5E"/>
    <w:rsid w:val="00F2561F"/>
    <w:rsid w:val="00F2609C"/>
    <w:rsid w:val="00F268C6"/>
    <w:rsid w:val="00F30A69"/>
    <w:rsid w:val="00F316AC"/>
    <w:rsid w:val="00F31C5E"/>
    <w:rsid w:val="00F320B5"/>
    <w:rsid w:val="00F320E8"/>
    <w:rsid w:val="00F321D0"/>
    <w:rsid w:val="00F329AC"/>
    <w:rsid w:val="00F32E0B"/>
    <w:rsid w:val="00F3310F"/>
    <w:rsid w:val="00F33624"/>
    <w:rsid w:val="00F3393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96D"/>
    <w:rsid w:val="00F42E04"/>
    <w:rsid w:val="00F43258"/>
    <w:rsid w:val="00F432CD"/>
    <w:rsid w:val="00F43DBA"/>
    <w:rsid w:val="00F4417C"/>
    <w:rsid w:val="00F44351"/>
    <w:rsid w:val="00F44F3D"/>
    <w:rsid w:val="00F4656C"/>
    <w:rsid w:val="00F4707F"/>
    <w:rsid w:val="00F4784A"/>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12E0"/>
    <w:rsid w:val="00F61742"/>
    <w:rsid w:val="00F640B1"/>
    <w:rsid w:val="00F640DF"/>
    <w:rsid w:val="00F64615"/>
    <w:rsid w:val="00F64A3A"/>
    <w:rsid w:val="00F65CA6"/>
    <w:rsid w:val="00F6700F"/>
    <w:rsid w:val="00F70586"/>
    <w:rsid w:val="00F708C8"/>
    <w:rsid w:val="00F70ED7"/>
    <w:rsid w:val="00F71726"/>
    <w:rsid w:val="00F7198B"/>
    <w:rsid w:val="00F73166"/>
    <w:rsid w:val="00F737A7"/>
    <w:rsid w:val="00F73AC3"/>
    <w:rsid w:val="00F73F54"/>
    <w:rsid w:val="00F74425"/>
    <w:rsid w:val="00F756EA"/>
    <w:rsid w:val="00F75CE7"/>
    <w:rsid w:val="00F76DEC"/>
    <w:rsid w:val="00F76FE6"/>
    <w:rsid w:val="00F803E9"/>
    <w:rsid w:val="00F80AE8"/>
    <w:rsid w:val="00F8231B"/>
    <w:rsid w:val="00F8481E"/>
    <w:rsid w:val="00F84AF8"/>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CC2"/>
    <w:rsid w:val="00F95D12"/>
    <w:rsid w:val="00F95EC9"/>
    <w:rsid w:val="00F97B00"/>
    <w:rsid w:val="00F97DA6"/>
    <w:rsid w:val="00FA041E"/>
    <w:rsid w:val="00FA0438"/>
    <w:rsid w:val="00FA15A6"/>
    <w:rsid w:val="00FA206B"/>
    <w:rsid w:val="00FA2617"/>
    <w:rsid w:val="00FA28CF"/>
    <w:rsid w:val="00FA36B0"/>
    <w:rsid w:val="00FA3A49"/>
    <w:rsid w:val="00FA6D97"/>
    <w:rsid w:val="00FB0EA0"/>
    <w:rsid w:val="00FB1523"/>
    <w:rsid w:val="00FB18A3"/>
    <w:rsid w:val="00FB2218"/>
    <w:rsid w:val="00FB23DE"/>
    <w:rsid w:val="00FB2B0E"/>
    <w:rsid w:val="00FB3044"/>
    <w:rsid w:val="00FB3B3A"/>
    <w:rsid w:val="00FB3CAA"/>
    <w:rsid w:val="00FB3D55"/>
    <w:rsid w:val="00FB4BF5"/>
    <w:rsid w:val="00FB5180"/>
    <w:rsid w:val="00FB5443"/>
    <w:rsid w:val="00FB56D8"/>
    <w:rsid w:val="00FB5BD0"/>
    <w:rsid w:val="00FB5FCF"/>
    <w:rsid w:val="00FB6669"/>
    <w:rsid w:val="00FB6830"/>
    <w:rsid w:val="00FB7057"/>
    <w:rsid w:val="00FB79D0"/>
    <w:rsid w:val="00FC2015"/>
    <w:rsid w:val="00FC2082"/>
    <w:rsid w:val="00FC22D2"/>
    <w:rsid w:val="00FC27D5"/>
    <w:rsid w:val="00FC2C9B"/>
    <w:rsid w:val="00FC3BDC"/>
    <w:rsid w:val="00FC3CC8"/>
    <w:rsid w:val="00FC4187"/>
    <w:rsid w:val="00FC47A8"/>
    <w:rsid w:val="00FC48E5"/>
    <w:rsid w:val="00FC4A9F"/>
    <w:rsid w:val="00FC56BA"/>
    <w:rsid w:val="00FC57A3"/>
    <w:rsid w:val="00FC59E1"/>
    <w:rsid w:val="00FC5BE0"/>
    <w:rsid w:val="00FC638D"/>
    <w:rsid w:val="00FC77DD"/>
    <w:rsid w:val="00FC7A0E"/>
    <w:rsid w:val="00FD02A0"/>
    <w:rsid w:val="00FD0475"/>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00B"/>
    <w:rsid w:val="00FE44AD"/>
    <w:rsid w:val="00FE4530"/>
    <w:rsid w:val="00FE4531"/>
    <w:rsid w:val="00FE4608"/>
    <w:rsid w:val="00FE49FE"/>
    <w:rsid w:val="00FE4D6B"/>
    <w:rsid w:val="00FE4EAD"/>
    <w:rsid w:val="00FE57C4"/>
    <w:rsid w:val="00FE58E6"/>
    <w:rsid w:val="00FE5CF7"/>
    <w:rsid w:val="00FE5E04"/>
    <w:rsid w:val="00FE612E"/>
    <w:rsid w:val="00FE67F8"/>
    <w:rsid w:val="00FF09DE"/>
    <w:rsid w:val="00FF1198"/>
    <w:rsid w:val="00FF1481"/>
    <w:rsid w:val="00FF1C36"/>
    <w:rsid w:val="00FF1DCA"/>
    <w:rsid w:val="00FF1DE4"/>
    <w:rsid w:val="00FF2620"/>
    <w:rsid w:val="00FF2727"/>
    <w:rsid w:val="00FF2C06"/>
    <w:rsid w:val="00FF3B9F"/>
    <w:rsid w:val="00FF4684"/>
    <w:rsid w:val="00FF4AEC"/>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B84CD0B-ED7F-4C48-AE58-C891EF31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04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8804F1"/>
    <w:pPr>
      <w:tabs>
        <w:tab w:val="center" w:pos="4677"/>
        <w:tab w:val="right" w:pos="9355"/>
      </w:tabs>
    </w:pPr>
  </w:style>
  <w:style w:type="character" w:customStyle="1" w:styleId="a5">
    <w:name w:val="Верхний колонтитул Знак"/>
    <w:basedOn w:val="a0"/>
    <w:link w:val="a4"/>
    <w:rsid w:val="008804F1"/>
    <w:rPr>
      <w:rFonts w:ascii="Times New Roman" w:hAnsi="Times New Roman"/>
      <w:sz w:val="28"/>
    </w:rPr>
  </w:style>
  <w:style w:type="paragraph" w:styleId="a6">
    <w:name w:val="List Paragraph"/>
    <w:basedOn w:val="a"/>
    <w:uiPriority w:val="34"/>
    <w:qFormat/>
    <w:rsid w:val="008804F1"/>
    <w:pPr>
      <w:ind w:left="720"/>
      <w:contextualSpacing/>
    </w:pPr>
  </w:style>
  <w:style w:type="paragraph" w:styleId="a7">
    <w:name w:val="footer"/>
    <w:basedOn w:val="a"/>
    <w:link w:val="a8"/>
    <w:uiPriority w:val="99"/>
    <w:unhideWhenUsed/>
    <w:rsid w:val="00A55AA9"/>
    <w:pPr>
      <w:tabs>
        <w:tab w:val="center" w:pos="4677"/>
        <w:tab w:val="right" w:pos="9355"/>
      </w:tabs>
    </w:pPr>
  </w:style>
  <w:style w:type="character" w:customStyle="1" w:styleId="a8">
    <w:name w:val="Нижний колонтитул Знак"/>
    <w:basedOn w:val="a0"/>
    <w:link w:val="a7"/>
    <w:uiPriority w:val="99"/>
    <w:rsid w:val="00A55AA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4681710/0" TargetMode="External"/><Relationship Id="rId3" Type="http://schemas.openxmlformats.org/officeDocument/2006/relationships/settings" Target="settings.xml"/><Relationship Id="rId7" Type="http://schemas.openxmlformats.org/officeDocument/2006/relationships/hyperlink" Target="http://mobileonline.garant.ru/document/redirect/12112604/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4750</Words>
  <Characters>27076</Characters>
  <Application>Microsoft Office Word</Application>
  <DocSecurity>0</DocSecurity>
  <Lines>225</Lines>
  <Paragraphs>63</Paragraphs>
  <ScaleCrop>false</ScaleCrop>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Морохова Лилия Олеговна</cp:lastModifiedBy>
  <cp:revision>2</cp:revision>
  <cp:lastPrinted>2025-08-11T10:19:00Z</cp:lastPrinted>
  <dcterms:created xsi:type="dcterms:W3CDTF">2025-08-13T11:33:00Z</dcterms:created>
  <dcterms:modified xsi:type="dcterms:W3CDTF">2025-08-13T11:33:00Z</dcterms:modified>
</cp:coreProperties>
</file>