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8C2C05" w:rsidTr="008D1F3C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8C2C05" w:rsidRDefault="008C2C05" w:rsidP="003262E3">
            <w:pPr>
              <w:jc w:val="center"/>
              <w:rPr>
                <w:sz w:val="24"/>
                <w:szCs w:val="24"/>
              </w:rPr>
            </w:pPr>
            <w:r w:rsidRPr="005541F0">
              <w:rPr>
                <w:rFonts w:eastAsiaTheme="minorHAnsi"/>
                <w:sz w:val="24"/>
                <w:szCs w:val="24"/>
                <w:lang w:eastAsia="en-US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6" o:title="" gain="1.5625" blacklevel="3932f" grayscale="t"/>
                </v:shape>
                <o:OLEObject Type="Embed" ProgID="CorelDRAW.Graphic.11" ShapeID="_x0000_i1025" DrawAspect="Content" ObjectID="_1840282596" r:id="rId7"/>
              </w:object>
            </w:r>
          </w:p>
          <w:p w:rsidR="008C2C05" w:rsidRDefault="008C2C05" w:rsidP="003262E3">
            <w:pPr>
              <w:spacing w:line="120" w:lineRule="atLeast"/>
              <w:jc w:val="center"/>
              <w:rPr>
                <w:sz w:val="10"/>
                <w:szCs w:val="10"/>
              </w:rPr>
            </w:pPr>
          </w:p>
          <w:p w:rsidR="008C2C05" w:rsidRPr="005541F0" w:rsidRDefault="008C2C05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8C2C05" w:rsidRDefault="008C2C05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8C2C05" w:rsidRPr="005541F0" w:rsidRDefault="008C2C05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8C2C05" w:rsidRPr="005649E4" w:rsidRDefault="008C2C05" w:rsidP="008D1F3C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8C2C05" w:rsidRPr="00656C1A" w:rsidRDefault="008C2C05" w:rsidP="008D1F3C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8C2C05" w:rsidRPr="005541F0" w:rsidRDefault="008C2C05" w:rsidP="008D1F3C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8C2C05" w:rsidRPr="005541F0" w:rsidRDefault="008C2C05" w:rsidP="008D1F3C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8C2C05" w:rsidRPr="00656C1A" w:rsidRDefault="008C2C05" w:rsidP="008D1F3C">
            <w:pPr>
              <w:jc w:val="center"/>
              <w:rPr>
                <w:b/>
                <w:sz w:val="30"/>
                <w:szCs w:val="30"/>
              </w:rPr>
            </w:pPr>
            <w:r w:rsidRPr="00656C1A">
              <w:rPr>
                <w:b/>
                <w:sz w:val="30"/>
                <w:szCs w:val="30"/>
              </w:rPr>
              <w:t>РАСПОРЯЖЕНИЕ</w:t>
            </w:r>
          </w:p>
          <w:p w:rsidR="008C2C05" w:rsidRDefault="008C2C05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8C2C05" w:rsidRPr="003262E3" w:rsidRDefault="008C2C05" w:rsidP="003262E3">
            <w:pPr>
              <w:spacing w:line="120" w:lineRule="atLeast"/>
              <w:jc w:val="center"/>
              <w:rPr>
                <w:sz w:val="24"/>
                <w:szCs w:val="24"/>
              </w:rPr>
            </w:pPr>
          </w:p>
        </w:tc>
      </w:tr>
      <w:tr w:rsidR="008C2C05" w:rsidTr="00FF32BE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8C2C05" w:rsidRPr="00F8214F" w:rsidRDefault="008C2C05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8C2C05" w:rsidRPr="00F8214F" w:rsidRDefault="002B7183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12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8C2C05" w:rsidRPr="00F8214F" w:rsidRDefault="008C2C05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8C2C05" w:rsidRPr="00F8214F" w:rsidRDefault="002B7183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05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8C2C05" w:rsidRPr="00A63FB0" w:rsidRDefault="008C2C05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8C2C05" w:rsidRPr="00A3761A" w:rsidRDefault="002B7183" w:rsidP="00AD6618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8C2C05" w:rsidRPr="00F8214F" w:rsidRDefault="008C2C05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8C2C05" w:rsidRPr="00AB4194" w:rsidRDefault="008C2C05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8C2C05" w:rsidRPr="00F8214F" w:rsidRDefault="002B7183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End w:id="3"/>
            <w:r>
              <w:rPr>
                <w:sz w:val="24"/>
                <w:szCs w:val="24"/>
              </w:rPr>
              <w:t>342</w:t>
            </w:r>
            <w:bookmarkStart w:id="4" w:name="_GoBack"/>
            <w:bookmarkEnd w:id="4"/>
          </w:p>
        </w:tc>
      </w:tr>
    </w:tbl>
    <w:p w:rsidR="008C2C05" w:rsidRDefault="008C2C05" w:rsidP="001E4F0B">
      <w:pPr>
        <w:rPr>
          <w:rFonts w:eastAsia="Times New Roman"/>
          <w:bCs/>
          <w:szCs w:val="24"/>
          <w:lang w:eastAsia="ru-RU"/>
        </w:rPr>
      </w:pPr>
    </w:p>
    <w:p w:rsidR="00BA0DA4" w:rsidRPr="00BC2A8C" w:rsidRDefault="00BA0DA4" w:rsidP="00C576F6">
      <w:pPr>
        <w:tabs>
          <w:tab w:val="left" w:pos="5670"/>
          <w:tab w:val="left" w:pos="5812"/>
        </w:tabs>
        <w:rPr>
          <w:bCs/>
          <w:szCs w:val="28"/>
        </w:rPr>
      </w:pPr>
      <w:r w:rsidRPr="00BC2A8C">
        <w:rPr>
          <w:bCs/>
          <w:szCs w:val="28"/>
        </w:rPr>
        <w:t>О внесении изменен</w:t>
      </w:r>
      <w:r w:rsidRPr="00BA0DA4">
        <w:rPr>
          <w:bCs/>
          <w:szCs w:val="28"/>
        </w:rPr>
        <w:t>и</w:t>
      </w:r>
      <w:r w:rsidR="006021D0">
        <w:rPr>
          <w:bCs/>
          <w:szCs w:val="28"/>
        </w:rPr>
        <w:t>я</w:t>
      </w:r>
      <w:r w:rsidRPr="00BC2A8C">
        <w:rPr>
          <w:bCs/>
          <w:szCs w:val="28"/>
        </w:rPr>
        <w:t xml:space="preserve"> </w:t>
      </w:r>
    </w:p>
    <w:p w:rsidR="00BA0DA4" w:rsidRPr="00BC2A8C" w:rsidRDefault="00BA0DA4" w:rsidP="00350205">
      <w:pPr>
        <w:widowControl w:val="0"/>
        <w:autoSpaceDE w:val="0"/>
        <w:autoSpaceDN w:val="0"/>
        <w:adjustRightInd w:val="0"/>
        <w:rPr>
          <w:bCs/>
          <w:szCs w:val="28"/>
        </w:rPr>
      </w:pPr>
      <w:r w:rsidRPr="00BC2A8C">
        <w:rPr>
          <w:bCs/>
          <w:szCs w:val="28"/>
        </w:rPr>
        <w:t xml:space="preserve">в распоряжение Администрации </w:t>
      </w:r>
    </w:p>
    <w:p w:rsidR="00742A89" w:rsidRPr="00742A89" w:rsidRDefault="00BA0DA4" w:rsidP="00350205">
      <w:pPr>
        <w:widowControl w:val="0"/>
        <w:autoSpaceDE w:val="0"/>
        <w:autoSpaceDN w:val="0"/>
        <w:adjustRightInd w:val="0"/>
        <w:rPr>
          <w:bCs/>
          <w:szCs w:val="28"/>
        </w:rPr>
      </w:pPr>
      <w:r w:rsidRPr="00BC2A8C">
        <w:rPr>
          <w:bCs/>
          <w:szCs w:val="28"/>
        </w:rPr>
        <w:t xml:space="preserve">города </w:t>
      </w:r>
      <w:r w:rsidR="00742A89" w:rsidRPr="00742A89">
        <w:rPr>
          <w:bCs/>
          <w:szCs w:val="28"/>
        </w:rPr>
        <w:t xml:space="preserve">от 07.07.2025 </w:t>
      </w:r>
      <w:r w:rsidR="00742A89">
        <w:rPr>
          <w:bCs/>
          <w:szCs w:val="28"/>
        </w:rPr>
        <w:t>№</w:t>
      </w:r>
      <w:r w:rsidR="00742A89" w:rsidRPr="00742A89">
        <w:rPr>
          <w:bCs/>
          <w:szCs w:val="28"/>
        </w:rPr>
        <w:t xml:space="preserve"> 3762</w:t>
      </w:r>
    </w:p>
    <w:p w:rsidR="00742A89" w:rsidRDefault="00742A89" w:rsidP="00350205">
      <w:pPr>
        <w:widowControl w:val="0"/>
        <w:autoSpaceDE w:val="0"/>
        <w:autoSpaceDN w:val="0"/>
        <w:adjustRightInd w:val="0"/>
        <w:rPr>
          <w:bCs/>
          <w:szCs w:val="28"/>
        </w:rPr>
      </w:pPr>
      <w:r>
        <w:rPr>
          <w:bCs/>
          <w:szCs w:val="28"/>
        </w:rPr>
        <w:t>«</w:t>
      </w:r>
      <w:r w:rsidRPr="00742A89">
        <w:rPr>
          <w:bCs/>
          <w:szCs w:val="28"/>
        </w:rPr>
        <w:t xml:space="preserve">Об утверждении методики </w:t>
      </w:r>
    </w:p>
    <w:p w:rsidR="00742A89" w:rsidRDefault="00742A89" w:rsidP="00350205">
      <w:pPr>
        <w:widowControl w:val="0"/>
        <w:autoSpaceDE w:val="0"/>
        <w:autoSpaceDN w:val="0"/>
        <w:adjustRightInd w:val="0"/>
        <w:rPr>
          <w:bCs/>
          <w:szCs w:val="28"/>
        </w:rPr>
      </w:pPr>
      <w:r w:rsidRPr="00742A89">
        <w:rPr>
          <w:bCs/>
          <w:szCs w:val="28"/>
        </w:rPr>
        <w:t xml:space="preserve">прогнозирования поступлений </w:t>
      </w:r>
    </w:p>
    <w:p w:rsidR="00742A89" w:rsidRDefault="00742A89" w:rsidP="00350205">
      <w:pPr>
        <w:widowControl w:val="0"/>
        <w:autoSpaceDE w:val="0"/>
        <w:autoSpaceDN w:val="0"/>
        <w:adjustRightInd w:val="0"/>
        <w:rPr>
          <w:bCs/>
          <w:szCs w:val="28"/>
        </w:rPr>
      </w:pPr>
      <w:r w:rsidRPr="00742A89">
        <w:rPr>
          <w:bCs/>
          <w:szCs w:val="28"/>
        </w:rPr>
        <w:t xml:space="preserve">доходов главного администратора </w:t>
      </w:r>
    </w:p>
    <w:p w:rsidR="00350205" w:rsidRDefault="00742A89" w:rsidP="00350205">
      <w:pPr>
        <w:widowControl w:val="0"/>
        <w:autoSpaceDE w:val="0"/>
        <w:autoSpaceDN w:val="0"/>
        <w:adjustRightInd w:val="0"/>
        <w:rPr>
          <w:bCs/>
          <w:szCs w:val="28"/>
        </w:rPr>
      </w:pPr>
      <w:r w:rsidRPr="00742A89">
        <w:rPr>
          <w:bCs/>
          <w:szCs w:val="28"/>
        </w:rPr>
        <w:t xml:space="preserve">доходов Администрации города </w:t>
      </w:r>
    </w:p>
    <w:p w:rsidR="00350205" w:rsidRDefault="00742A89" w:rsidP="00350205">
      <w:pPr>
        <w:widowControl w:val="0"/>
        <w:autoSpaceDE w:val="0"/>
        <w:autoSpaceDN w:val="0"/>
        <w:adjustRightInd w:val="0"/>
        <w:rPr>
          <w:bCs/>
          <w:szCs w:val="28"/>
        </w:rPr>
      </w:pPr>
      <w:r w:rsidRPr="00742A89">
        <w:rPr>
          <w:bCs/>
          <w:szCs w:val="28"/>
        </w:rPr>
        <w:t>Сургута</w:t>
      </w:r>
      <w:r w:rsidR="00350205">
        <w:rPr>
          <w:bCs/>
          <w:szCs w:val="28"/>
        </w:rPr>
        <w:t xml:space="preserve"> </w:t>
      </w:r>
      <w:r w:rsidRPr="00742A89">
        <w:rPr>
          <w:bCs/>
          <w:szCs w:val="28"/>
        </w:rPr>
        <w:t xml:space="preserve">и о признании утратившими </w:t>
      </w:r>
    </w:p>
    <w:p w:rsidR="00742A89" w:rsidRDefault="00C576F6" w:rsidP="00350205">
      <w:pPr>
        <w:widowControl w:val="0"/>
        <w:autoSpaceDE w:val="0"/>
        <w:autoSpaceDN w:val="0"/>
        <w:adjustRightInd w:val="0"/>
        <w:rPr>
          <w:bCs/>
          <w:szCs w:val="28"/>
        </w:rPr>
      </w:pPr>
      <w:r>
        <w:rPr>
          <w:bCs/>
          <w:szCs w:val="28"/>
        </w:rPr>
        <w:t>с</w:t>
      </w:r>
      <w:r w:rsidR="00742A89" w:rsidRPr="00742A89">
        <w:rPr>
          <w:bCs/>
          <w:szCs w:val="28"/>
        </w:rPr>
        <w:t>илу</w:t>
      </w:r>
      <w:r w:rsidR="00350205">
        <w:rPr>
          <w:bCs/>
          <w:szCs w:val="28"/>
        </w:rPr>
        <w:t xml:space="preserve"> </w:t>
      </w:r>
      <w:r w:rsidR="00742A89" w:rsidRPr="00742A89">
        <w:rPr>
          <w:bCs/>
          <w:szCs w:val="28"/>
        </w:rPr>
        <w:t>некотор</w:t>
      </w:r>
      <w:r w:rsidR="00742A89">
        <w:rPr>
          <w:bCs/>
          <w:szCs w:val="28"/>
        </w:rPr>
        <w:t xml:space="preserve">ых муниципальных </w:t>
      </w:r>
    </w:p>
    <w:p w:rsidR="00BA0DA4" w:rsidRDefault="00742A89" w:rsidP="00350205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>
        <w:rPr>
          <w:bCs/>
          <w:szCs w:val="28"/>
        </w:rPr>
        <w:t>правовых актов»</w:t>
      </w:r>
    </w:p>
    <w:p w:rsidR="00BA0DA4" w:rsidRDefault="00BA0DA4" w:rsidP="00350205">
      <w:pPr>
        <w:ind w:firstLine="567"/>
        <w:jc w:val="both"/>
        <w:rPr>
          <w:rFonts w:eastAsia="Times New Roman"/>
          <w:szCs w:val="28"/>
          <w:lang w:eastAsia="ru-RU"/>
        </w:rPr>
      </w:pPr>
    </w:p>
    <w:p w:rsidR="00C6425A" w:rsidRPr="00BC2A8C" w:rsidRDefault="00C6425A" w:rsidP="00350205">
      <w:pPr>
        <w:ind w:firstLine="567"/>
        <w:jc w:val="both"/>
        <w:rPr>
          <w:rFonts w:eastAsia="Times New Roman"/>
          <w:szCs w:val="28"/>
          <w:lang w:eastAsia="ru-RU"/>
        </w:rPr>
      </w:pPr>
    </w:p>
    <w:p w:rsidR="00BA0DA4" w:rsidRPr="00BC2A8C" w:rsidRDefault="00BA0DA4" w:rsidP="00350205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BC2A8C">
        <w:rPr>
          <w:rFonts w:eastAsia="Times New Roman"/>
          <w:szCs w:val="28"/>
          <w:lang w:eastAsia="ru-RU"/>
        </w:rPr>
        <w:t>В соответствии со стать</w:t>
      </w:r>
      <w:r w:rsidR="001959DB">
        <w:rPr>
          <w:rFonts w:eastAsia="Times New Roman"/>
          <w:szCs w:val="28"/>
          <w:lang w:eastAsia="ru-RU"/>
        </w:rPr>
        <w:t>ей</w:t>
      </w:r>
      <w:r w:rsidRPr="00BC2A8C">
        <w:rPr>
          <w:rFonts w:eastAsia="Times New Roman"/>
          <w:szCs w:val="28"/>
          <w:lang w:eastAsia="ru-RU"/>
        </w:rPr>
        <w:t xml:space="preserve"> 160.1</w:t>
      </w:r>
      <w:r w:rsidR="00FF129D">
        <w:rPr>
          <w:rFonts w:eastAsia="Times New Roman"/>
          <w:szCs w:val="28"/>
          <w:lang w:eastAsia="ru-RU"/>
        </w:rPr>
        <w:t xml:space="preserve"> </w:t>
      </w:r>
      <w:r w:rsidRPr="00BC2A8C">
        <w:rPr>
          <w:rFonts w:eastAsia="Times New Roman"/>
          <w:szCs w:val="28"/>
          <w:lang w:eastAsia="ru-RU"/>
        </w:rPr>
        <w:t xml:space="preserve">Бюджетного кодекса Российской </w:t>
      </w:r>
      <w:r w:rsidRPr="00C6425A">
        <w:rPr>
          <w:rFonts w:eastAsia="Times New Roman"/>
          <w:spacing w:val="-2"/>
          <w:szCs w:val="28"/>
          <w:lang w:eastAsia="ru-RU"/>
        </w:rPr>
        <w:t>Федерации</w:t>
      </w:r>
      <w:r w:rsidRPr="00C6425A">
        <w:rPr>
          <w:spacing w:val="-2"/>
          <w:szCs w:val="28"/>
        </w:rPr>
        <w:t>, постановлени</w:t>
      </w:r>
      <w:r w:rsidR="001959DB" w:rsidRPr="00C6425A">
        <w:rPr>
          <w:spacing w:val="-2"/>
          <w:szCs w:val="28"/>
        </w:rPr>
        <w:t>ем</w:t>
      </w:r>
      <w:r w:rsidRPr="00C6425A">
        <w:rPr>
          <w:spacing w:val="-2"/>
          <w:szCs w:val="28"/>
        </w:rPr>
        <w:t xml:space="preserve"> Правительства </w:t>
      </w:r>
      <w:r w:rsidRPr="00C6425A">
        <w:rPr>
          <w:rFonts w:eastAsia="Times New Roman"/>
          <w:spacing w:val="-2"/>
          <w:szCs w:val="28"/>
          <w:lang w:eastAsia="ru-RU"/>
        </w:rPr>
        <w:t xml:space="preserve">Российской Федерации </w:t>
      </w:r>
      <w:r w:rsidRPr="00C6425A">
        <w:rPr>
          <w:spacing w:val="-2"/>
          <w:szCs w:val="28"/>
        </w:rPr>
        <w:t>от</w:t>
      </w:r>
      <w:r w:rsidR="00C6425A" w:rsidRPr="00C6425A">
        <w:rPr>
          <w:spacing w:val="-2"/>
          <w:szCs w:val="28"/>
        </w:rPr>
        <w:t xml:space="preserve"> </w:t>
      </w:r>
      <w:r w:rsidRPr="00C6425A">
        <w:rPr>
          <w:spacing w:val="-2"/>
          <w:szCs w:val="28"/>
        </w:rPr>
        <w:t>23.06.2016 № 574 «Об общих требованиях к методике прогнозирования</w:t>
      </w:r>
      <w:r w:rsidRPr="00BC2A8C">
        <w:rPr>
          <w:szCs w:val="28"/>
        </w:rPr>
        <w:t xml:space="preserve"> поступлений доходов в бюджеты бюджетной</w:t>
      </w:r>
      <w:r>
        <w:rPr>
          <w:szCs w:val="28"/>
        </w:rPr>
        <w:t xml:space="preserve"> </w:t>
      </w:r>
      <w:r w:rsidRPr="00BC2A8C">
        <w:rPr>
          <w:szCs w:val="28"/>
        </w:rPr>
        <w:t xml:space="preserve">системы Российской Федерации», </w:t>
      </w:r>
      <w:proofErr w:type="spellStart"/>
      <w:r w:rsidRPr="00BC2A8C">
        <w:rPr>
          <w:rFonts w:eastAsia="Times New Roman"/>
          <w:szCs w:val="28"/>
          <w:lang w:eastAsia="ru-RU"/>
        </w:rPr>
        <w:t>распоряже</w:t>
      </w:r>
      <w:r w:rsidR="00C6425A" w:rsidRPr="00C6425A">
        <w:rPr>
          <w:rFonts w:eastAsia="Times New Roman"/>
          <w:szCs w:val="28"/>
          <w:lang w:eastAsia="ru-RU"/>
        </w:rPr>
        <w:t>-</w:t>
      </w:r>
      <w:r w:rsidRPr="00BC2A8C">
        <w:rPr>
          <w:rFonts w:eastAsia="Times New Roman"/>
          <w:szCs w:val="28"/>
          <w:lang w:eastAsia="ru-RU"/>
        </w:rPr>
        <w:t>ниями</w:t>
      </w:r>
      <w:proofErr w:type="spellEnd"/>
      <w:r w:rsidRPr="00BC2A8C">
        <w:rPr>
          <w:rFonts w:eastAsia="Times New Roman"/>
          <w:szCs w:val="28"/>
          <w:lang w:eastAsia="ru-RU"/>
        </w:rPr>
        <w:t xml:space="preserve"> Администрации города от 30.12.2005 №</w:t>
      </w:r>
      <w:r>
        <w:rPr>
          <w:rFonts w:eastAsia="Times New Roman"/>
          <w:szCs w:val="28"/>
          <w:lang w:eastAsia="ru-RU"/>
        </w:rPr>
        <w:t xml:space="preserve"> </w:t>
      </w:r>
      <w:r w:rsidRPr="00BC2A8C">
        <w:rPr>
          <w:rFonts w:eastAsia="Times New Roman"/>
          <w:szCs w:val="28"/>
          <w:lang w:eastAsia="ru-RU"/>
        </w:rPr>
        <w:t>3686 «Об утверждении Регламента Администраци</w:t>
      </w:r>
      <w:r w:rsidRPr="00D9328B">
        <w:rPr>
          <w:rFonts w:eastAsia="Times New Roman"/>
          <w:szCs w:val="28"/>
          <w:lang w:eastAsia="ru-RU"/>
        </w:rPr>
        <w:t>и города», от 23.12.2024 №</w:t>
      </w:r>
      <w:r>
        <w:rPr>
          <w:rFonts w:eastAsia="Times New Roman"/>
          <w:szCs w:val="28"/>
          <w:lang w:eastAsia="ru-RU"/>
        </w:rPr>
        <w:t xml:space="preserve"> </w:t>
      </w:r>
      <w:r w:rsidRPr="00D9328B">
        <w:rPr>
          <w:rFonts w:eastAsia="Times New Roman"/>
          <w:szCs w:val="28"/>
          <w:lang w:eastAsia="ru-RU"/>
        </w:rPr>
        <w:t>8525 «О распределении отдельных полномочий Главы города между высшими должностными лицами Администрации города», в</w:t>
      </w:r>
      <w:r w:rsidRPr="00BC2A8C">
        <w:rPr>
          <w:rFonts w:eastAsia="Times New Roman"/>
          <w:szCs w:val="28"/>
          <w:lang w:eastAsia="ru-RU"/>
        </w:rPr>
        <w:t xml:space="preserve"> целях совершенствования единой методологической базы прогнозирования поступлений доходов</w:t>
      </w:r>
      <w:r w:rsidR="00DB7F6B">
        <w:rPr>
          <w:rFonts w:eastAsia="Times New Roman"/>
          <w:szCs w:val="28"/>
          <w:lang w:eastAsia="ru-RU"/>
        </w:rPr>
        <w:t>,</w:t>
      </w:r>
      <w:r w:rsidRPr="00BC2A8C">
        <w:rPr>
          <w:rFonts w:eastAsia="Times New Roman"/>
          <w:szCs w:val="28"/>
          <w:lang w:eastAsia="ru-RU"/>
        </w:rPr>
        <w:t xml:space="preserve"> подлежащих зачислению в бюджет городского округа Сургут Ханты-Мансийского автономного округа</w:t>
      </w:r>
      <w:r>
        <w:rPr>
          <w:rFonts w:eastAsia="Times New Roman"/>
          <w:szCs w:val="28"/>
          <w:lang w:eastAsia="ru-RU"/>
        </w:rPr>
        <w:t xml:space="preserve"> – </w:t>
      </w:r>
      <w:r w:rsidRPr="00BC2A8C">
        <w:rPr>
          <w:rFonts w:eastAsia="Times New Roman"/>
          <w:szCs w:val="28"/>
          <w:lang w:eastAsia="ru-RU"/>
        </w:rPr>
        <w:t>Югры:</w:t>
      </w:r>
    </w:p>
    <w:p w:rsidR="001959DB" w:rsidRDefault="00BA0DA4" w:rsidP="0035020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C2A8C">
        <w:rPr>
          <w:szCs w:val="28"/>
        </w:rPr>
        <w:t>1.</w:t>
      </w:r>
      <w:r>
        <w:rPr>
          <w:szCs w:val="28"/>
        </w:rPr>
        <w:t xml:space="preserve"> </w:t>
      </w:r>
      <w:r w:rsidRPr="00BC2A8C">
        <w:rPr>
          <w:szCs w:val="28"/>
        </w:rPr>
        <w:t xml:space="preserve">Внести в распоряжение </w:t>
      </w:r>
      <w:r w:rsidR="006021D0" w:rsidRPr="006021D0">
        <w:rPr>
          <w:szCs w:val="28"/>
        </w:rPr>
        <w:t>Администрации горо</w:t>
      </w:r>
      <w:r w:rsidR="006021D0">
        <w:rPr>
          <w:szCs w:val="28"/>
        </w:rPr>
        <w:t>да от 07.07.2025 №</w:t>
      </w:r>
      <w:r w:rsidR="00C6425A">
        <w:rPr>
          <w:szCs w:val="28"/>
        </w:rPr>
        <w:t xml:space="preserve"> </w:t>
      </w:r>
      <w:r w:rsidR="006021D0">
        <w:rPr>
          <w:szCs w:val="28"/>
        </w:rPr>
        <w:t>3762 «</w:t>
      </w:r>
      <w:r w:rsidR="006021D0" w:rsidRPr="006021D0">
        <w:rPr>
          <w:szCs w:val="28"/>
        </w:rPr>
        <w:t xml:space="preserve">Об утверждении методики прогнозирования поступлений доходов </w:t>
      </w:r>
      <w:r w:rsidR="006021D0" w:rsidRPr="00C6425A">
        <w:rPr>
          <w:spacing w:val="-2"/>
          <w:szCs w:val="28"/>
        </w:rPr>
        <w:t>главного администратора доходов А</w:t>
      </w:r>
      <w:r w:rsidR="005034FD" w:rsidRPr="00C6425A">
        <w:rPr>
          <w:spacing w:val="-2"/>
          <w:szCs w:val="28"/>
        </w:rPr>
        <w:t>дминистрации города Сургута и</w:t>
      </w:r>
      <w:r w:rsidR="00C6425A" w:rsidRPr="00C6425A">
        <w:rPr>
          <w:spacing w:val="-2"/>
          <w:szCs w:val="28"/>
        </w:rPr>
        <w:t xml:space="preserve"> </w:t>
      </w:r>
      <w:r w:rsidR="006021D0" w:rsidRPr="00C6425A">
        <w:rPr>
          <w:spacing w:val="-2"/>
          <w:szCs w:val="28"/>
        </w:rPr>
        <w:t>о</w:t>
      </w:r>
      <w:r w:rsidR="00C6425A" w:rsidRPr="00C6425A">
        <w:rPr>
          <w:spacing w:val="-2"/>
          <w:szCs w:val="28"/>
        </w:rPr>
        <w:t xml:space="preserve"> </w:t>
      </w:r>
      <w:r w:rsidR="006021D0" w:rsidRPr="00C6425A">
        <w:rPr>
          <w:spacing w:val="-2"/>
          <w:szCs w:val="28"/>
        </w:rPr>
        <w:t>признании утратившими силу некоторых муниципальных правовых актов»</w:t>
      </w:r>
      <w:r>
        <w:rPr>
          <w:szCs w:val="28"/>
        </w:rPr>
        <w:t xml:space="preserve"> </w:t>
      </w:r>
      <w:r w:rsidR="006021D0" w:rsidRPr="006021D0">
        <w:rPr>
          <w:szCs w:val="28"/>
        </w:rPr>
        <w:t xml:space="preserve">изменение, изложив приложение 1 </w:t>
      </w:r>
      <w:r w:rsidR="002A452F">
        <w:rPr>
          <w:szCs w:val="28"/>
        </w:rPr>
        <w:t xml:space="preserve">к </w:t>
      </w:r>
      <w:r w:rsidR="002A452F" w:rsidRPr="002A452F">
        <w:rPr>
          <w:szCs w:val="28"/>
        </w:rPr>
        <w:t xml:space="preserve">методике прогнозирования поступлений доходов главного администратора доходов Администрации города Сургута </w:t>
      </w:r>
      <w:r w:rsidR="002A452F">
        <w:rPr>
          <w:szCs w:val="28"/>
        </w:rPr>
        <w:t>в</w:t>
      </w:r>
      <w:r w:rsidR="00C6425A">
        <w:rPr>
          <w:szCs w:val="28"/>
        </w:rPr>
        <w:t xml:space="preserve"> </w:t>
      </w:r>
      <w:r w:rsidR="006021D0" w:rsidRPr="006021D0">
        <w:rPr>
          <w:szCs w:val="28"/>
        </w:rPr>
        <w:t xml:space="preserve">новой редакции согласно </w:t>
      </w:r>
      <w:proofErr w:type="gramStart"/>
      <w:r w:rsidR="006021D0" w:rsidRPr="006021D0">
        <w:rPr>
          <w:szCs w:val="28"/>
        </w:rPr>
        <w:t>приложению</w:t>
      </w:r>
      <w:proofErr w:type="gramEnd"/>
      <w:r w:rsidR="006021D0" w:rsidRPr="006021D0">
        <w:rPr>
          <w:szCs w:val="28"/>
        </w:rPr>
        <w:t xml:space="preserve"> к настоящему распоряжению</w:t>
      </w:r>
      <w:r w:rsidR="006021D0">
        <w:rPr>
          <w:szCs w:val="28"/>
        </w:rPr>
        <w:t>.</w:t>
      </w:r>
    </w:p>
    <w:p w:rsidR="00BA0DA4" w:rsidRPr="00BC2A8C" w:rsidRDefault="00BA0DA4" w:rsidP="0035020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rFonts w:eastAsia="Times New Roman"/>
          <w:szCs w:val="28"/>
          <w:lang w:eastAsia="ru-RU"/>
        </w:rPr>
        <w:t>2</w:t>
      </w:r>
      <w:r w:rsidRPr="00BC2A8C">
        <w:rPr>
          <w:rFonts w:eastAsia="Times New Roman"/>
          <w:szCs w:val="28"/>
          <w:lang w:eastAsia="ru-RU"/>
        </w:rPr>
        <w:t xml:space="preserve">. </w:t>
      </w:r>
      <w:r>
        <w:rPr>
          <w:rFonts w:eastAsia="Times New Roman"/>
          <w:szCs w:val="28"/>
          <w:lang w:eastAsia="ru-RU"/>
        </w:rPr>
        <w:t>Комитету информационной политики</w:t>
      </w:r>
      <w:r w:rsidRPr="00940CC7">
        <w:rPr>
          <w:szCs w:val="28"/>
        </w:rPr>
        <w:t xml:space="preserve"> обнародовать (разместить) настоящее </w:t>
      </w:r>
      <w:r>
        <w:rPr>
          <w:szCs w:val="28"/>
        </w:rPr>
        <w:t>распоряжение</w:t>
      </w:r>
      <w:r w:rsidRPr="00940CC7">
        <w:rPr>
          <w:szCs w:val="28"/>
        </w:rPr>
        <w:t xml:space="preserve"> на официальном портале Администрации города: </w:t>
      </w:r>
      <w:r w:rsidRPr="00940CC7">
        <w:rPr>
          <w:szCs w:val="28"/>
          <w:lang w:val="en-US"/>
        </w:rPr>
        <w:t>www</w:t>
      </w:r>
      <w:r w:rsidRPr="00940CC7">
        <w:rPr>
          <w:szCs w:val="28"/>
        </w:rPr>
        <w:t>.admsurgut.ru.</w:t>
      </w:r>
    </w:p>
    <w:p w:rsidR="00BA0DA4" w:rsidRPr="00BC2A8C" w:rsidRDefault="00BA0DA4" w:rsidP="0035020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3</w:t>
      </w:r>
      <w:r w:rsidRPr="00BC2A8C">
        <w:rPr>
          <w:szCs w:val="28"/>
        </w:rPr>
        <w:t xml:space="preserve">. </w:t>
      </w:r>
      <w:r w:rsidRPr="00940CC7">
        <w:rPr>
          <w:szCs w:val="28"/>
        </w:rPr>
        <w:t xml:space="preserve">Муниципальному казенному учреждению «Наш город» обнародовать (разместить) настоящее </w:t>
      </w:r>
      <w:r>
        <w:rPr>
          <w:szCs w:val="28"/>
        </w:rPr>
        <w:t>распоряжение</w:t>
      </w:r>
      <w:r w:rsidRPr="00940CC7">
        <w:rPr>
          <w:szCs w:val="28"/>
        </w:rPr>
        <w:t xml:space="preserve"> в сетевом издании «Официальные </w:t>
      </w:r>
      <w:r w:rsidRPr="0009626A">
        <w:rPr>
          <w:szCs w:val="28"/>
        </w:rPr>
        <w:t xml:space="preserve">документы города Сургута»: </w:t>
      </w:r>
      <w:r w:rsidRPr="0009626A">
        <w:rPr>
          <w:szCs w:val="28"/>
          <w:lang w:val="en-US"/>
        </w:rPr>
        <w:t>DOCSURGUT</w:t>
      </w:r>
      <w:r w:rsidRPr="0009626A">
        <w:rPr>
          <w:szCs w:val="28"/>
        </w:rPr>
        <w:t>.</w:t>
      </w:r>
      <w:r w:rsidRPr="0009626A">
        <w:rPr>
          <w:szCs w:val="28"/>
          <w:lang w:val="en-US"/>
        </w:rPr>
        <w:t>RU</w:t>
      </w:r>
      <w:r w:rsidRPr="0009626A">
        <w:rPr>
          <w:szCs w:val="28"/>
        </w:rPr>
        <w:t>.</w:t>
      </w:r>
    </w:p>
    <w:p w:rsidR="00BA0DA4" w:rsidRDefault="00BA0DA4" w:rsidP="00350205">
      <w:pPr>
        <w:tabs>
          <w:tab w:val="left" w:pos="284"/>
          <w:tab w:val="left" w:pos="426"/>
          <w:tab w:val="left" w:pos="709"/>
        </w:tabs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</w:t>
      </w:r>
      <w:r w:rsidRPr="00BC2A8C">
        <w:rPr>
          <w:rFonts w:eastAsia="Times New Roman"/>
          <w:szCs w:val="28"/>
          <w:lang w:eastAsia="ru-RU"/>
        </w:rPr>
        <w:t xml:space="preserve">. </w:t>
      </w:r>
      <w:r w:rsidR="006021D0" w:rsidRPr="006021D0">
        <w:rPr>
          <w:rFonts w:eastAsia="Times New Roman"/>
          <w:szCs w:val="28"/>
          <w:lang w:eastAsia="ru-RU"/>
        </w:rPr>
        <w:t>Настоящее распоряжение вступает</w:t>
      </w:r>
      <w:r w:rsidR="005034FD">
        <w:rPr>
          <w:rFonts w:eastAsia="Times New Roman"/>
          <w:szCs w:val="28"/>
          <w:lang w:eastAsia="ru-RU"/>
        </w:rPr>
        <w:t xml:space="preserve"> в </w:t>
      </w:r>
      <w:r w:rsidR="005034FD" w:rsidRPr="00A26234">
        <w:rPr>
          <w:rFonts w:eastAsia="Times New Roman"/>
          <w:szCs w:val="28"/>
          <w:lang w:eastAsia="ru-RU"/>
        </w:rPr>
        <w:t xml:space="preserve">силу </w:t>
      </w:r>
      <w:r w:rsidR="00C6425A" w:rsidRPr="00A26234">
        <w:rPr>
          <w:rFonts w:eastAsia="Times New Roman"/>
          <w:szCs w:val="28"/>
          <w:lang w:eastAsia="ru-RU"/>
        </w:rPr>
        <w:t>с даты подписания</w:t>
      </w:r>
      <w:r w:rsidR="00C6425A" w:rsidRPr="00A26234">
        <w:rPr>
          <w:rFonts w:eastAsia="Times New Roman"/>
          <w:color w:val="FF0000"/>
          <w:szCs w:val="28"/>
          <w:lang w:eastAsia="ru-RU"/>
        </w:rPr>
        <w:t xml:space="preserve"> </w:t>
      </w:r>
      <w:r w:rsidR="005034FD" w:rsidRPr="00A26234">
        <w:rPr>
          <w:rFonts w:eastAsia="Times New Roman"/>
          <w:szCs w:val="28"/>
          <w:lang w:eastAsia="ru-RU"/>
        </w:rPr>
        <w:t>и</w:t>
      </w:r>
      <w:r w:rsidR="00C576F6">
        <w:rPr>
          <w:rFonts w:eastAsia="Times New Roman"/>
          <w:szCs w:val="28"/>
          <w:lang w:eastAsia="ru-RU"/>
        </w:rPr>
        <w:t xml:space="preserve"> </w:t>
      </w:r>
      <w:proofErr w:type="spellStart"/>
      <w:proofErr w:type="gramStart"/>
      <w:r w:rsidR="006021D0" w:rsidRPr="00A26234">
        <w:rPr>
          <w:rFonts w:eastAsia="Times New Roman"/>
          <w:szCs w:val="28"/>
          <w:lang w:eastAsia="ru-RU"/>
        </w:rPr>
        <w:t>распро</w:t>
      </w:r>
      <w:r w:rsidR="00C576F6">
        <w:rPr>
          <w:rFonts w:eastAsia="Times New Roman"/>
          <w:szCs w:val="28"/>
          <w:lang w:eastAsia="ru-RU"/>
        </w:rPr>
        <w:t>-</w:t>
      </w:r>
      <w:r w:rsidR="006021D0" w:rsidRPr="00A26234">
        <w:rPr>
          <w:rFonts w:eastAsia="Times New Roman"/>
          <w:szCs w:val="28"/>
          <w:lang w:eastAsia="ru-RU"/>
        </w:rPr>
        <w:t>страняется</w:t>
      </w:r>
      <w:proofErr w:type="spellEnd"/>
      <w:proofErr w:type="gramEnd"/>
      <w:r w:rsidR="006021D0" w:rsidRPr="00A26234">
        <w:rPr>
          <w:rFonts w:eastAsia="Times New Roman"/>
          <w:szCs w:val="28"/>
          <w:lang w:eastAsia="ru-RU"/>
        </w:rPr>
        <w:t xml:space="preserve"> на правоотношен</w:t>
      </w:r>
      <w:r w:rsidR="005034FD" w:rsidRPr="00A26234">
        <w:rPr>
          <w:rFonts w:eastAsia="Times New Roman"/>
          <w:szCs w:val="28"/>
          <w:lang w:eastAsia="ru-RU"/>
        </w:rPr>
        <w:t>ия, возникшие при составлении</w:t>
      </w:r>
      <w:r w:rsidR="005034FD">
        <w:rPr>
          <w:rFonts w:eastAsia="Times New Roman"/>
          <w:szCs w:val="28"/>
          <w:lang w:eastAsia="ru-RU"/>
        </w:rPr>
        <w:t xml:space="preserve"> и</w:t>
      </w:r>
      <w:r w:rsidR="00C576F6">
        <w:rPr>
          <w:rFonts w:eastAsia="Times New Roman"/>
          <w:szCs w:val="28"/>
          <w:lang w:eastAsia="ru-RU"/>
        </w:rPr>
        <w:t xml:space="preserve"> </w:t>
      </w:r>
      <w:r w:rsidR="006021D0" w:rsidRPr="006021D0">
        <w:rPr>
          <w:rFonts w:eastAsia="Times New Roman"/>
          <w:szCs w:val="28"/>
          <w:lang w:eastAsia="ru-RU"/>
        </w:rPr>
        <w:t>исполнении бюджета городского округа Сургут Ханты-</w:t>
      </w:r>
      <w:r w:rsidR="0093311A">
        <w:rPr>
          <w:rFonts w:eastAsia="Times New Roman"/>
          <w:szCs w:val="28"/>
          <w:lang w:eastAsia="ru-RU"/>
        </w:rPr>
        <w:t>Мансийского автономного округа –</w:t>
      </w:r>
      <w:r w:rsidR="006021D0" w:rsidRPr="006021D0">
        <w:rPr>
          <w:rFonts w:eastAsia="Times New Roman"/>
          <w:szCs w:val="28"/>
          <w:lang w:eastAsia="ru-RU"/>
        </w:rPr>
        <w:t xml:space="preserve"> Югры, начиная с бюджета на 202</w:t>
      </w:r>
      <w:r w:rsidR="00CA43DB">
        <w:rPr>
          <w:rFonts w:eastAsia="Times New Roman"/>
          <w:szCs w:val="28"/>
          <w:lang w:eastAsia="ru-RU"/>
        </w:rPr>
        <w:t>6</w:t>
      </w:r>
      <w:r w:rsidR="006021D0" w:rsidRPr="006021D0">
        <w:rPr>
          <w:rFonts w:eastAsia="Times New Roman"/>
          <w:szCs w:val="28"/>
          <w:lang w:eastAsia="ru-RU"/>
        </w:rPr>
        <w:t xml:space="preserve"> год и плановый период 202</w:t>
      </w:r>
      <w:r w:rsidR="00CA43DB">
        <w:rPr>
          <w:rFonts w:eastAsia="Times New Roman"/>
          <w:szCs w:val="28"/>
          <w:lang w:eastAsia="ru-RU"/>
        </w:rPr>
        <w:t>7</w:t>
      </w:r>
      <w:r w:rsidR="0093311A">
        <w:rPr>
          <w:rFonts w:eastAsia="Times New Roman"/>
          <w:szCs w:val="28"/>
          <w:lang w:eastAsia="ru-RU"/>
        </w:rPr>
        <w:t xml:space="preserve"> –</w:t>
      </w:r>
      <w:r w:rsidR="006021D0" w:rsidRPr="006021D0">
        <w:rPr>
          <w:rFonts w:eastAsia="Times New Roman"/>
          <w:szCs w:val="28"/>
          <w:lang w:eastAsia="ru-RU"/>
        </w:rPr>
        <w:t xml:space="preserve"> 202</w:t>
      </w:r>
      <w:r w:rsidR="00CA43DB">
        <w:rPr>
          <w:rFonts w:eastAsia="Times New Roman"/>
          <w:szCs w:val="28"/>
          <w:lang w:eastAsia="ru-RU"/>
        </w:rPr>
        <w:t>8</w:t>
      </w:r>
      <w:r w:rsidR="006021D0" w:rsidRPr="006021D0">
        <w:rPr>
          <w:rFonts w:eastAsia="Times New Roman"/>
          <w:szCs w:val="28"/>
          <w:lang w:eastAsia="ru-RU"/>
        </w:rPr>
        <w:t xml:space="preserve"> годов</w:t>
      </w:r>
      <w:r w:rsidR="002E40F0">
        <w:rPr>
          <w:rFonts w:eastAsia="Times New Roman"/>
          <w:szCs w:val="28"/>
          <w:lang w:eastAsia="ru-RU"/>
        </w:rPr>
        <w:t>.</w:t>
      </w:r>
    </w:p>
    <w:p w:rsidR="00C576F6" w:rsidRDefault="0036714B" w:rsidP="00C576F6">
      <w:pPr>
        <w:tabs>
          <w:tab w:val="left" w:pos="993"/>
        </w:tabs>
        <w:suppressAutoHyphens/>
        <w:ind w:firstLine="709"/>
        <w:jc w:val="both"/>
        <w:rPr>
          <w:szCs w:val="28"/>
        </w:rPr>
      </w:pPr>
      <w:r>
        <w:rPr>
          <w:szCs w:val="28"/>
        </w:rPr>
        <w:t>5</w:t>
      </w:r>
      <w:r w:rsidR="002E40F0">
        <w:rPr>
          <w:szCs w:val="28"/>
        </w:rPr>
        <w:t xml:space="preserve">. </w:t>
      </w:r>
      <w:r w:rsidR="00C576F6">
        <w:rPr>
          <w:szCs w:val="28"/>
        </w:rPr>
        <w:t>Контроль за выполнением распоряжения возложить на заместителя Главы города, курирующего сферу бюджета и финансов.</w:t>
      </w:r>
    </w:p>
    <w:p w:rsidR="00C576F6" w:rsidRDefault="00C576F6" w:rsidP="00C576F6">
      <w:pPr>
        <w:tabs>
          <w:tab w:val="left" w:pos="993"/>
        </w:tabs>
        <w:suppressAutoHyphens/>
        <w:ind w:firstLine="709"/>
        <w:jc w:val="both"/>
        <w:rPr>
          <w:szCs w:val="28"/>
        </w:rPr>
      </w:pPr>
    </w:p>
    <w:p w:rsidR="00C576F6" w:rsidRDefault="00C576F6" w:rsidP="00C576F6">
      <w:pPr>
        <w:tabs>
          <w:tab w:val="left" w:pos="993"/>
        </w:tabs>
        <w:suppressAutoHyphens/>
        <w:ind w:firstLine="709"/>
        <w:jc w:val="both"/>
        <w:rPr>
          <w:szCs w:val="28"/>
        </w:rPr>
      </w:pPr>
    </w:p>
    <w:p w:rsidR="00C576F6" w:rsidRDefault="00C576F6" w:rsidP="00C576F6">
      <w:pPr>
        <w:tabs>
          <w:tab w:val="left" w:pos="993"/>
        </w:tabs>
        <w:suppressAutoHyphens/>
        <w:ind w:firstLine="709"/>
        <w:jc w:val="both"/>
        <w:rPr>
          <w:szCs w:val="28"/>
        </w:rPr>
      </w:pPr>
    </w:p>
    <w:p w:rsidR="00DB7F6B" w:rsidRDefault="00DB7F6B" w:rsidP="00DB7F6B">
      <w:pPr>
        <w:rPr>
          <w:sz w:val="24"/>
          <w:szCs w:val="28"/>
        </w:rPr>
      </w:pPr>
      <w:r>
        <w:rPr>
          <w:szCs w:val="28"/>
        </w:rPr>
        <w:t xml:space="preserve">Управляющий делами </w:t>
      </w:r>
    </w:p>
    <w:p w:rsidR="00DB7F6B" w:rsidRDefault="00DB7F6B" w:rsidP="00DB7F6B">
      <w:pPr>
        <w:rPr>
          <w:szCs w:val="24"/>
        </w:rPr>
      </w:pPr>
      <w:r>
        <w:rPr>
          <w:szCs w:val="28"/>
        </w:rPr>
        <w:t xml:space="preserve">Администрации города                                                                   И.С. </w:t>
      </w:r>
      <w:proofErr w:type="spellStart"/>
      <w:r>
        <w:rPr>
          <w:szCs w:val="28"/>
        </w:rPr>
        <w:t>Вербовская</w:t>
      </w:r>
      <w:proofErr w:type="spellEnd"/>
    </w:p>
    <w:p w:rsidR="00BA0DA4" w:rsidRDefault="00BA0DA4" w:rsidP="00C576F6">
      <w:pPr>
        <w:widowControl w:val="0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sectPr w:rsidR="00BA0DA4" w:rsidSect="008C2C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798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49B" w:rsidRDefault="00B8249B" w:rsidP="00BA0DA4">
      <w:r>
        <w:separator/>
      </w:r>
    </w:p>
  </w:endnote>
  <w:endnote w:type="continuationSeparator" w:id="0">
    <w:p w:rsidR="00B8249B" w:rsidRDefault="00B8249B" w:rsidP="00BA0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C05" w:rsidRDefault="008C2C0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C05" w:rsidRDefault="008C2C0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C05" w:rsidRDefault="008C2C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49B" w:rsidRDefault="00B8249B" w:rsidP="00BA0DA4">
      <w:r>
        <w:separator/>
      </w:r>
    </w:p>
  </w:footnote>
  <w:footnote w:type="continuationSeparator" w:id="0">
    <w:p w:rsidR="00B8249B" w:rsidRDefault="00B8249B" w:rsidP="00BA0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C05" w:rsidRDefault="008C2C05" w:rsidP="00714D3D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8C2C05" w:rsidRDefault="008C2C0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C05" w:rsidRPr="008C2C05" w:rsidRDefault="008C2C05" w:rsidP="00714D3D">
    <w:pPr>
      <w:pStyle w:val="a4"/>
      <w:framePr w:wrap="around" w:vAnchor="text" w:hAnchor="margin" w:xAlign="center" w:y="1"/>
      <w:rPr>
        <w:rStyle w:val="a8"/>
        <w:sz w:val="20"/>
      </w:rPr>
    </w:pPr>
    <w:r w:rsidRPr="008C2C05">
      <w:rPr>
        <w:rStyle w:val="a8"/>
        <w:sz w:val="20"/>
      </w:rPr>
      <w:fldChar w:fldCharType="begin"/>
    </w:r>
    <w:r w:rsidRPr="008C2C05">
      <w:rPr>
        <w:rStyle w:val="a8"/>
        <w:sz w:val="20"/>
      </w:rPr>
      <w:instrText xml:space="preserve"> PAGE </w:instrText>
    </w:r>
    <w:r w:rsidRPr="008C2C05">
      <w:rPr>
        <w:rStyle w:val="a8"/>
        <w:sz w:val="20"/>
      </w:rPr>
      <w:fldChar w:fldCharType="separate"/>
    </w:r>
    <w:r w:rsidR="002B7183">
      <w:rPr>
        <w:rStyle w:val="a8"/>
        <w:noProof/>
        <w:sz w:val="20"/>
      </w:rPr>
      <w:t>2</w:t>
    </w:r>
    <w:r w:rsidRPr="008C2C05">
      <w:rPr>
        <w:rStyle w:val="a8"/>
        <w:sz w:val="20"/>
      </w:rPr>
      <w:fldChar w:fldCharType="end"/>
    </w:r>
  </w:p>
  <w:p w:rsidR="006E704F" w:rsidRPr="008C2C05" w:rsidRDefault="00B8249B" w:rsidP="008C2C05">
    <w:pPr>
      <w:pStyle w:val="a4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C05" w:rsidRDefault="008C2C0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A4"/>
    <w:rsid w:val="00016D93"/>
    <w:rsid w:val="00066EF5"/>
    <w:rsid w:val="00154A91"/>
    <w:rsid w:val="001959DB"/>
    <w:rsid w:val="00237F6D"/>
    <w:rsid w:val="002A452F"/>
    <w:rsid w:val="002B7183"/>
    <w:rsid w:val="002E3188"/>
    <w:rsid w:val="002E40F0"/>
    <w:rsid w:val="002E5EEE"/>
    <w:rsid w:val="00350205"/>
    <w:rsid w:val="0036714B"/>
    <w:rsid w:val="004146A7"/>
    <w:rsid w:val="004C5CF9"/>
    <w:rsid w:val="004C74F8"/>
    <w:rsid w:val="005034FD"/>
    <w:rsid w:val="00511284"/>
    <w:rsid w:val="00533D2C"/>
    <w:rsid w:val="0053661A"/>
    <w:rsid w:val="005935DD"/>
    <w:rsid w:val="00597237"/>
    <w:rsid w:val="006021D0"/>
    <w:rsid w:val="00602505"/>
    <w:rsid w:val="00624B13"/>
    <w:rsid w:val="006B6661"/>
    <w:rsid w:val="006B6CD9"/>
    <w:rsid w:val="006C5E99"/>
    <w:rsid w:val="00711076"/>
    <w:rsid w:val="00742A89"/>
    <w:rsid w:val="007D0A3F"/>
    <w:rsid w:val="00835AC7"/>
    <w:rsid w:val="008C2C05"/>
    <w:rsid w:val="008E6EE7"/>
    <w:rsid w:val="00924D41"/>
    <w:rsid w:val="0093311A"/>
    <w:rsid w:val="009A4563"/>
    <w:rsid w:val="00A22CBA"/>
    <w:rsid w:val="00A26234"/>
    <w:rsid w:val="00A43DC6"/>
    <w:rsid w:val="00A461A5"/>
    <w:rsid w:val="00A91790"/>
    <w:rsid w:val="00AB2B56"/>
    <w:rsid w:val="00AB3B69"/>
    <w:rsid w:val="00B409CC"/>
    <w:rsid w:val="00B557F6"/>
    <w:rsid w:val="00B8249B"/>
    <w:rsid w:val="00BA0DA4"/>
    <w:rsid w:val="00BD4DF0"/>
    <w:rsid w:val="00C03B57"/>
    <w:rsid w:val="00C53C44"/>
    <w:rsid w:val="00C576F6"/>
    <w:rsid w:val="00C6425A"/>
    <w:rsid w:val="00CA43DB"/>
    <w:rsid w:val="00CF15B3"/>
    <w:rsid w:val="00D30389"/>
    <w:rsid w:val="00DB7F6B"/>
    <w:rsid w:val="00E44FAB"/>
    <w:rsid w:val="00F865B3"/>
    <w:rsid w:val="00FF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B71C6"/>
  <w15:chartTrackingRefBased/>
  <w15:docId w15:val="{ECFF24A0-4F1D-4A4F-8BE4-B6469F15B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A0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A0DA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A0DA4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BA0DA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A0DA4"/>
    <w:rPr>
      <w:rFonts w:ascii="Times New Roman" w:hAnsi="Times New Roman"/>
      <w:sz w:val="28"/>
    </w:rPr>
  </w:style>
  <w:style w:type="character" w:styleId="a8">
    <w:name w:val="page number"/>
    <w:basedOn w:val="a0"/>
    <w:rsid w:val="00BA0DA4"/>
  </w:style>
  <w:style w:type="table" w:customStyle="1" w:styleId="1">
    <w:name w:val="Сетка таблицы1"/>
    <w:basedOn w:val="a1"/>
    <w:next w:val="a3"/>
    <w:rsid w:val="00A43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B557F6"/>
    <w:pPr>
      <w:spacing w:after="0" w:line="240" w:lineRule="auto"/>
    </w:pPr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2E318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E31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7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9</cp:revision>
  <cp:lastPrinted>2026-05-08T07:47:00Z</cp:lastPrinted>
  <dcterms:created xsi:type="dcterms:W3CDTF">2026-05-08T05:33:00Z</dcterms:created>
  <dcterms:modified xsi:type="dcterms:W3CDTF">2026-05-14T11:50:00Z</dcterms:modified>
</cp:coreProperties>
</file>