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17" w:rsidRDefault="00053617" w:rsidP="00656C1A">
      <w:pPr>
        <w:spacing w:line="120" w:lineRule="atLeast"/>
        <w:jc w:val="center"/>
        <w:rPr>
          <w:sz w:val="24"/>
          <w:szCs w:val="24"/>
        </w:rPr>
      </w:pPr>
    </w:p>
    <w:p w:rsidR="00053617" w:rsidRDefault="00053617" w:rsidP="00656C1A">
      <w:pPr>
        <w:spacing w:line="120" w:lineRule="atLeast"/>
        <w:jc w:val="center"/>
        <w:rPr>
          <w:sz w:val="24"/>
          <w:szCs w:val="24"/>
        </w:rPr>
      </w:pPr>
    </w:p>
    <w:p w:rsidR="00053617" w:rsidRPr="00852378" w:rsidRDefault="00053617" w:rsidP="00656C1A">
      <w:pPr>
        <w:spacing w:line="120" w:lineRule="atLeast"/>
        <w:jc w:val="center"/>
        <w:rPr>
          <w:sz w:val="10"/>
          <w:szCs w:val="10"/>
        </w:rPr>
      </w:pPr>
    </w:p>
    <w:p w:rsidR="00053617" w:rsidRDefault="00053617" w:rsidP="00656C1A">
      <w:pPr>
        <w:spacing w:line="120" w:lineRule="atLeast"/>
        <w:jc w:val="center"/>
        <w:rPr>
          <w:sz w:val="10"/>
          <w:szCs w:val="24"/>
        </w:rPr>
      </w:pPr>
    </w:p>
    <w:p w:rsidR="00053617" w:rsidRPr="005541F0" w:rsidRDefault="000536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53617" w:rsidRDefault="000536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53617" w:rsidRPr="005541F0" w:rsidRDefault="0005361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53617" w:rsidRPr="005649E4" w:rsidRDefault="00053617" w:rsidP="00656C1A">
      <w:pPr>
        <w:spacing w:line="120" w:lineRule="atLeast"/>
        <w:jc w:val="center"/>
        <w:rPr>
          <w:sz w:val="18"/>
          <w:szCs w:val="24"/>
        </w:rPr>
      </w:pPr>
    </w:p>
    <w:p w:rsidR="00053617" w:rsidRPr="00656C1A" w:rsidRDefault="0005361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53617" w:rsidRPr="005541F0" w:rsidRDefault="00053617" w:rsidP="00656C1A">
      <w:pPr>
        <w:spacing w:line="120" w:lineRule="atLeast"/>
        <w:jc w:val="center"/>
        <w:rPr>
          <w:sz w:val="18"/>
          <w:szCs w:val="24"/>
        </w:rPr>
      </w:pPr>
    </w:p>
    <w:p w:rsidR="00053617" w:rsidRPr="005541F0" w:rsidRDefault="00053617" w:rsidP="00656C1A">
      <w:pPr>
        <w:spacing w:line="120" w:lineRule="atLeast"/>
        <w:jc w:val="center"/>
        <w:rPr>
          <w:sz w:val="20"/>
          <w:szCs w:val="24"/>
        </w:rPr>
      </w:pPr>
    </w:p>
    <w:p w:rsidR="00053617" w:rsidRPr="00656C1A" w:rsidRDefault="0005361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53617" w:rsidRDefault="00053617" w:rsidP="00656C1A">
      <w:pPr>
        <w:spacing w:line="120" w:lineRule="atLeast"/>
        <w:jc w:val="center"/>
        <w:rPr>
          <w:sz w:val="30"/>
          <w:szCs w:val="24"/>
        </w:rPr>
      </w:pPr>
    </w:p>
    <w:p w:rsidR="00053617" w:rsidRPr="00656C1A" w:rsidRDefault="0005361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5361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53617" w:rsidRPr="00F8214F" w:rsidRDefault="000536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53617" w:rsidRPr="00F8214F" w:rsidRDefault="00A502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53617" w:rsidRPr="00F8214F" w:rsidRDefault="0005361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53617" w:rsidRPr="00F8214F" w:rsidRDefault="00A502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53617" w:rsidRPr="00A63FB0" w:rsidRDefault="0005361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53617" w:rsidRPr="00A3761A" w:rsidRDefault="00A502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53617" w:rsidRPr="00F8214F" w:rsidRDefault="0005361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53617" w:rsidRPr="00F8214F" w:rsidRDefault="0005361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53617" w:rsidRPr="00AB4194" w:rsidRDefault="000536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53617" w:rsidRPr="00F8214F" w:rsidRDefault="00A502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1573</w:t>
            </w:r>
          </w:p>
        </w:tc>
      </w:tr>
    </w:tbl>
    <w:p w:rsidR="00053617" w:rsidRPr="00C725A6" w:rsidRDefault="00053617" w:rsidP="00C725A6">
      <w:pPr>
        <w:rPr>
          <w:rFonts w:cs="Times New Roman"/>
          <w:szCs w:val="28"/>
        </w:rPr>
      </w:pPr>
    </w:p>
    <w:p w:rsidR="00053617" w:rsidRDefault="00053617" w:rsidP="00053617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</w:t>
      </w:r>
      <w:r>
        <w:rPr>
          <w:szCs w:val="28"/>
        </w:rPr>
        <w:t xml:space="preserve">отклонение от предельных </w:t>
      </w:r>
    </w:p>
    <w:p w:rsidR="00053617" w:rsidRDefault="00053617" w:rsidP="00053617">
      <w:pPr>
        <w:rPr>
          <w:szCs w:val="28"/>
        </w:rPr>
      </w:pPr>
      <w:r>
        <w:rPr>
          <w:szCs w:val="28"/>
        </w:rPr>
        <w:t xml:space="preserve">параметров разрешенного </w:t>
      </w:r>
    </w:p>
    <w:p w:rsidR="00053617" w:rsidRPr="00362E00" w:rsidRDefault="00053617" w:rsidP="00053617">
      <w:pPr>
        <w:rPr>
          <w:szCs w:val="28"/>
        </w:rPr>
      </w:pPr>
      <w:r>
        <w:rPr>
          <w:szCs w:val="28"/>
        </w:rPr>
        <w:t>строительства</w:t>
      </w:r>
    </w:p>
    <w:p w:rsidR="00053617" w:rsidRDefault="00053617" w:rsidP="0005361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053617" w:rsidRPr="00362E00" w:rsidRDefault="00053617" w:rsidP="0005361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053617" w:rsidRPr="004558C3" w:rsidRDefault="00053617" w:rsidP="00053617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</w:t>
      </w:r>
      <w:r>
        <w:rPr>
          <w:spacing w:val="-2"/>
          <w:szCs w:val="28"/>
        </w:rPr>
        <w:t>40</w:t>
      </w:r>
      <w:r w:rsidRPr="004558C3">
        <w:rPr>
          <w:spacing w:val="-2"/>
          <w:szCs w:val="28"/>
        </w:rPr>
        <w:t xml:space="preserve">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D63810">
        <w:rPr>
          <w:spacing w:val="-8"/>
          <w:szCs w:val="28"/>
        </w:rPr>
        <w:t>ительной деятельности в городе Сургуте», от 03.12.2024 № 703-</w:t>
      </w:r>
      <w:r w:rsidRPr="00D63810">
        <w:rPr>
          <w:spacing w:val="-8"/>
          <w:szCs w:val="28"/>
          <w:lang w:val="en-US"/>
        </w:rPr>
        <w:t>VII</w:t>
      </w:r>
      <w:r w:rsidRPr="00D63810">
        <w:rPr>
          <w:spacing w:val="-8"/>
          <w:szCs w:val="28"/>
        </w:rPr>
        <w:t xml:space="preserve"> ДГ</w:t>
      </w:r>
      <w:r>
        <w:rPr>
          <w:spacing w:val="-8"/>
          <w:szCs w:val="28"/>
        </w:rPr>
        <w:t xml:space="preserve"> </w:t>
      </w:r>
      <w:r w:rsidRPr="00D63810">
        <w:rPr>
          <w:spacing w:val="-8"/>
          <w:szCs w:val="28"/>
        </w:rPr>
        <w:t xml:space="preserve">«Об </w:t>
      </w:r>
      <w:proofErr w:type="spellStart"/>
      <w:r w:rsidRPr="00D63810">
        <w:rPr>
          <w:spacing w:val="-8"/>
          <w:szCs w:val="28"/>
        </w:rPr>
        <w:t>утвер</w:t>
      </w:r>
      <w:r w:rsidRPr="00145492">
        <w:rPr>
          <w:spacing w:val="-6"/>
          <w:szCs w:val="28"/>
        </w:rPr>
        <w:t>ж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дении</w:t>
      </w:r>
      <w:proofErr w:type="spellEnd"/>
      <w:r w:rsidRPr="00145492">
        <w:rPr>
          <w:spacing w:val="-6"/>
          <w:szCs w:val="28"/>
        </w:rPr>
        <w:t xml:space="preserve">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536163">
        <w:rPr>
          <w:spacing w:val="-2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55093">
        <w:rPr>
          <w:spacing w:val="-2"/>
          <w:szCs w:val="28"/>
        </w:rPr>
        <w:t>,</w:t>
      </w:r>
      <w:r w:rsidRPr="00A75CEE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D63810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и о признании утратившими силу некоторых муниципальных правовых актов»</w:t>
      </w:r>
      <w:r>
        <w:rPr>
          <w:spacing w:val="-2"/>
          <w:szCs w:val="28"/>
        </w:rPr>
        <w:t xml:space="preserve">, </w:t>
      </w:r>
      <w:r w:rsidRPr="005F68C0">
        <w:rPr>
          <w:spacing w:val="-6"/>
          <w:szCs w:val="28"/>
        </w:rPr>
        <w:t xml:space="preserve">учитывая </w:t>
      </w:r>
      <w:r>
        <w:rPr>
          <w:spacing w:val="-6"/>
          <w:szCs w:val="28"/>
        </w:rPr>
        <w:t xml:space="preserve">заявление </w:t>
      </w:r>
      <w:r w:rsidRPr="00031C9B">
        <w:rPr>
          <w:spacing w:val="-6"/>
          <w:szCs w:val="28"/>
        </w:rPr>
        <w:t>общества с ограниченной ответственностью с</w:t>
      </w:r>
      <w:r>
        <w:rPr>
          <w:spacing w:val="-6"/>
          <w:szCs w:val="28"/>
        </w:rPr>
        <w:t>пециализирован-</w:t>
      </w:r>
      <w:proofErr w:type="spellStart"/>
      <w:r>
        <w:rPr>
          <w:spacing w:val="-6"/>
          <w:szCs w:val="28"/>
        </w:rPr>
        <w:t>ного</w:t>
      </w:r>
      <w:proofErr w:type="spellEnd"/>
      <w:r w:rsidRPr="00031C9B">
        <w:rPr>
          <w:spacing w:val="-6"/>
          <w:szCs w:val="28"/>
        </w:rPr>
        <w:t xml:space="preserve"> застройщик</w:t>
      </w:r>
      <w:r>
        <w:rPr>
          <w:spacing w:val="-6"/>
          <w:szCs w:val="28"/>
        </w:rPr>
        <w:t>а</w:t>
      </w:r>
      <w:r w:rsidRPr="00031C9B">
        <w:rPr>
          <w:spacing w:val="-6"/>
          <w:szCs w:val="28"/>
        </w:rPr>
        <w:t xml:space="preserve"> «ПКК» от 04.02.2025 № 02-01-519/5</w:t>
      </w:r>
      <w:r>
        <w:rPr>
          <w:spacing w:val="-6"/>
          <w:szCs w:val="28"/>
        </w:rPr>
        <w:t xml:space="preserve">, </w:t>
      </w:r>
      <w:r w:rsidRPr="004558C3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о результатах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по проекту решения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о предоставлении разрешения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A75CEE">
        <w:rPr>
          <w:spacing w:val="-2"/>
          <w:szCs w:val="28"/>
        </w:rPr>
        <w:t>на отклонение</w:t>
      </w:r>
      <w:r>
        <w:rPr>
          <w:spacing w:val="-2"/>
          <w:szCs w:val="28"/>
        </w:rPr>
        <w:t xml:space="preserve"> </w:t>
      </w:r>
      <w:r w:rsidRPr="00A75CEE">
        <w:rPr>
          <w:spacing w:val="-2"/>
          <w:szCs w:val="28"/>
        </w:rPr>
        <w:t xml:space="preserve">от предельных параметров разрешенного </w:t>
      </w:r>
      <w:r>
        <w:rPr>
          <w:spacing w:val="-2"/>
          <w:szCs w:val="28"/>
        </w:rPr>
        <w:t xml:space="preserve">строительства </w:t>
      </w:r>
      <w:r w:rsidRPr="004558C3">
        <w:rPr>
          <w:spacing w:val="-2"/>
          <w:szCs w:val="28"/>
        </w:rPr>
        <w:t xml:space="preserve">(протокол </w:t>
      </w:r>
      <w:r w:rsidRPr="00BB38C9">
        <w:rPr>
          <w:spacing w:val="-6"/>
          <w:szCs w:val="28"/>
        </w:rPr>
        <w:t xml:space="preserve">публичных слушаний </w:t>
      </w:r>
      <w:r w:rsidRPr="004558C3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17.03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 xml:space="preserve">5 </w:t>
      </w:r>
      <w:r w:rsidRPr="004558C3">
        <w:rPr>
          <w:spacing w:val="-2"/>
          <w:szCs w:val="28"/>
        </w:rPr>
        <w:t>№ 2</w:t>
      </w:r>
      <w:r>
        <w:rPr>
          <w:spacing w:val="-2"/>
          <w:szCs w:val="28"/>
        </w:rPr>
        <w:t>51</w:t>
      </w:r>
      <w:r w:rsidRPr="00BB38C9">
        <w:rPr>
          <w:spacing w:val="-6"/>
          <w:szCs w:val="28"/>
        </w:rPr>
        <w:t>), рекомендации комиссии</w:t>
      </w:r>
      <w:r>
        <w:rPr>
          <w:spacing w:val="-6"/>
          <w:szCs w:val="28"/>
        </w:rPr>
        <w:t xml:space="preserve"> </w:t>
      </w:r>
      <w:r w:rsidRPr="00BB38C9">
        <w:rPr>
          <w:spacing w:val="-6"/>
          <w:szCs w:val="28"/>
        </w:rPr>
        <w:t xml:space="preserve">по </w:t>
      </w:r>
      <w:proofErr w:type="spellStart"/>
      <w:r w:rsidRPr="00BB38C9">
        <w:rPr>
          <w:spacing w:val="-6"/>
          <w:szCs w:val="28"/>
        </w:rPr>
        <w:t>градостро</w:t>
      </w:r>
      <w:r>
        <w:rPr>
          <w:spacing w:val="-6"/>
          <w:szCs w:val="28"/>
        </w:rPr>
        <w:t>-</w:t>
      </w:r>
      <w:r w:rsidRPr="00BB38C9">
        <w:rPr>
          <w:spacing w:val="-6"/>
          <w:szCs w:val="28"/>
        </w:rPr>
        <w:t>ительному</w:t>
      </w:r>
      <w:proofErr w:type="spellEnd"/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 (протокол заседания комиссии</w:t>
      </w:r>
      <w:r>
        <w:rPr>
          <w:spacing w:val="-2"/>
          <w:szCs w:val="28"/>
        </w:rPr>
        <w:t xml:space="preserve"> по градостроительному </w:t>
      </w:r>
      <w:r w:rsidRPr="004558C3">
        <w:rPr>
          <w:spacing w:val="-2"/>
          <w:szCs w:val="28"/>
        </w:rPr>
        <w:t xml:space="preserve">зонированию </w:t>
      </w:r>
      <w:r>
        <w:rPr>
          <w:spacing w:val="-2"/>
          <w:szCs w:val="28"/>
        </w:rPr>
        <w:t>от 19</w:t>
      </w:r>
      <w:r w:rsidRPr="004558C3">
        <w:rPr>
          <w:spacing w:val="-2"/>
          <w:szCs w:val="28"/>
        </w:rPr>
        <w:t>.0</w:t>
      </w:r>
      <w:r>
        <w:rPr>
          <w:spacing w:val="-2"/>
          <w:szCs w:val="28"/>
        </w:rPr>
        <w:t>3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44</w:t>
      </w:r>
      <w:r w:rsidRPr="004558C3">
        <w:rPr>
          <w:spacing w:val="-2"/>
          <w:szCs w:val="28"/>
        </w:rPr>
        <w:t>):</w:t>
      </w:r>
    </w:p>
    <w:p w:rsidR="00053617" w:rsidRPr="00031C9B" w:rsidRDefault="00053617" w:rsidP="00053617">
      <w:pPr>
        <w:ind w:firstLine="709"/>
        <w:jc w:val="both"/>
        <w:rPr>
          <w:rFonts w:eastAsia="Calibri"/>
          <w:szCs w:val="28"/>
        </w:rPr>
      </w:pPr>
      <w:r w:rsidRPr="004558C3">
        <w:rPr>
          <w:spacing w:val="-2"/>
          <w:szCs w:val="28"/>
        </w:rPr>
        <w:t xml:space="preserve">1. </w:t>
      </w:r>
      <w:r w:rsidRPr="00A75CEE">
        <w:rPr>
          <w:spacing w:val="-2"/>
          <w:szCs w:val="28"/>
        </w:rPr>
        <w:t xml:space="preserve">Предоставить разрешение на отклонение от </w:t>
      </w:r>
      <w:r w:rsidRPr="00053617">
        <w:rPr>
          <w:spacing w:val="-2"/>
          <w:szCs w:val="28"/>
        </w:rPr>
        <w:t xml:space="preserve">предельных параметров разрешенного строительства на земельном участке с кадастровым номером </w:t>
      </w:r>
      <w:r w:rsidRPr="00053617">
        <w:rPr>
          <w:rFonts w:eastAsia="Calibri"/>
          <w:spacing w:val="-2"/>
          <w:szCs w:val="28"/>
        </w:rPr>
        <w:t xml:space="preserve">86:10:0101115:39, расположенном по адресу: город Сургут, микрорайон 5А, проезд Школьный, территориальная зона Ж3. «Зона застройки </w:t>
      </w:r>
      <w:proofErr w:type="spellStart"/>
      <w:r w:rsidRPr="00053617">
        <w:rPr>
          <w:rFonts w:eastAsia="Calibri"/>
          <w:spacing w:val="-2"/>
          <w:szCs w:val="28"/>
        </w:rPr>
        <w:t>среднеэтажными</w:t>
      </w:r>
      <w:proofErr w:type="spellEnd"/>
      <w:r w:rsidRPr="00053617">
        <w:rPr>
          <w:rFonts w:eastAsia="Calibri"/>
          <w:spacing w:val="-2"/>
          <w:szCs w:val="28"/>
        </w:rPr>
        <w:t xml:space="preserve"> жилыми домами», в части увеличения максимального процента застройки с</w:t>
      </w:r>
      <w:r w:rsidRPr="00031C9B">
        <w:rPr>
          <w:rFonts w:eastAsia="Calibri"/>
          <w:spacing w:val="-2"/>
          <w:szCs w:val="28"/>
        </w:rPr>
        <w:t xml:space="preserve"> 50% </w:t>
      </w:r>
      <w:r w:rsidRPr="00031C9B">
        <w:rPr>
          <w:rFonts w:eastAsia="Calibri"/>
          <w:spacing w:val="-2"/>
          <w:szCs w:val="28"/>
        </w:rPr>
        <w:lastRenderedPageBreak/>
        <w:t xml:space="preserve">до 67%, в части </w:t>
      </w:r>
      <w:r w:rsidRPr="00031C9B">
        <w:rPr>
          <w:rFonts w:eastAsia="Calibri"/>
          <w:szCs w:val="28"/>
        </w:rPr>
        <w:t>уменьшения значений минимальных отступов от границ земельного участка с 3 м</w:t>
      </w:r>
      <w:r>
        <w:rPr>
          <w:rFonts w:eastAsia="Calibri"/>
          <w:szCs w:val="28"/>
        </w:rPr>
        <w:t>етров</w:t>
      </w:r>
      <w:r w:rsidRPr="00031C9B">
        <w:rPr>
          <w:rFonts w:eastAsia="Calibri"/>
          <w:szCs w:val="28"/>
        </w:rPr>
        <w:t xml:space="preserve"> </w:t>
      </w:r>
      <w:r w:rsidRPr="00031C9B">
        <w:rPr>
          <w:rFonts w:eastAsia="Calibri"/>
          <w:spacing w:val="-2"/>
          <w:szCs w:val="28"/>
        </w:rPr>
        <w:t>до 0,5 м</w:t>
      </w:r>
      <w:r>
        <w:rPr>
          <w:rFonts w:eastAsia="Calibri"/>
          <w:spacing w:val="-2"/>
          <w:szCs w:val="28"/>
        </w:rPr>
        <w:t>етра</w:t>
      </w:r>
      <w:r w:rsidRPr="00031C9B">
        <w:rPr>
          <w:rFonts w:eastAsia="Calibri"/>
          <w:spacing w:val="-2"/>
          <w:szCs w:val="28"/>
        </w:rPr>
        <w:t xml:space="preserve">, в целях строительства магазина </w:t>
      </w:r>
      <w:r>
        <w:rPr>
          <w:rFonts w:eastAsia="Calibri"/>
          <w:spacing w:val="-2"/>
          <w:szCs w:val="28"/>
        </w:rPr>
        <w:br/>
      </w:r>
      <w:r w:rsidRPr="00031C9B">
        <w:rPr>
          <w:rFonts w:eastAsia="Calibri"/>
          <w:spacing w:val="-2"/>
          <w:szCs w:val="28"/>
        </w:rPr>
        <w:t>в границах земельного участка с кадастровым номером 86:10:0101115:39.</w:t>
      </w:r>
    </w:p>
    <w:p w:rsidR="00053617" w:rsidRPr="00AB6AFE" w:rsidRDefault="00053617" w:rsidP="0005361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053617" w:rsidRPr="00AB6AFE" w:rsidRDefault="00053617" w:rsidP="0005361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053617" w:rsidRPr="008129A9" w:rsidRDefault="00053617" w:rsidP="00053617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053617" w:rsidRDefault="00053617" w:rsidP="00053617">
      <w:pPr>
        <w:pStyle w:val="a9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825322">
        <w:rPr>
          <w:rFonts w:eastAsia="Calibri"/>
          <w:spacing w:val="-6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053617" w:rsidRDefault="00053617" w:rsidP="0005361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053617" w:rsidRDefault="00053617" w:rsidP="0005361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053617" w:rsidRPr="008129A9" w:rsidRDefault="00053617" w:rsidP="0005361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053617" w:rsidRDefault="00053617" w:rsidP="00053617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</w:t>
      </w:r>
      <w:r>
        <w:rPr>
          <w:rFonts w:cs="Calibri"/>
          <w:spacing w:val="-2"/>
          <w:szCs w:val="28"/>
        </w:rPr>
        <w:t xml:space="preserve">    </w:t>
      </w:r>
      <w:r w:rsidRPr="000461C3">
        <w:rPr>
          <w:rFonts w:cs="Calibri"/>
          <w:spacing w:val="-2"/>
          <w:szCs w:val="28"/>
        </w:rPr>
        <w:t xml:space="preserve">   </w:t>
      </w:r>
      <w:r>
        <w:rPr>
          <w:rFonts w:cs="Calibri"/>
          <w:spacing w:val="-2"/>
          <w:szCs w:val="28"/>
        </w:rPr>
        <w:t xml:space="preserve">А.А. </w:t>
      </w:r>
      <w:proofErr w:type="spellStart"/>
      <w:r>
        <w:rPr>
          <w:rFonts w:cs="Calibri"/>
          <w:spacing w:val="-2"/>
          <w:szCs w:val="28"/>
        </w:rPr>
        <w:t>Фокеев</w:t>
      </w:r>
      <w:proofErr w:type="spellEnd"/>
    </w:p>
    <w:p w:rsidR="00F865B3" w:rsidRPr="00053617" w:rsidRDefault="00F865B3" w:rsidP="00053617"/>
    <w:sectPr w:rsidR="00F865B3" w:rsidRPr="00053617" w:rsidSect="000536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C1" w:rsidRDefault="006545C1">
      <w:r>
        <w:separator/>
      </w:r>
    </w:p>
  </w:endnote>
  <w:endnote w:type="continuationSeparator" w:id="0">
    <w:p w:rsidR="006545C1" w:rsidRDefault="0065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2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2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C1" w:rsidRDefault="006545C1">
      <w:r>
        <w:separator/>
      </w:r>
    </w:p>
  </w:footnote>
  <w:footnote w:type="continuationSeparator" w:id="0">
    <w:p w:rsidR="006545C1" w:rsidRDefault="0065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2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5B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B153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502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2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17"/>
    <w:rsid w:val="00053617"/>
    <w:rsid w:val="003C0692"/>
    <w:rsid w:val="00615B57"/>
    <w:rsid w:val="006545C1"/>
    <w:rsid w:val="006B153C"/>
    <w:rsid w:val="00924D41"/>
    <w:rsid w:val="00A502CF"/>
    <w:rsid w:val="00BD4DF0"/>
    <w:rsid w:val="00DC63E4"/>
    <w:rsid w:val="00EA643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DA65B7-4B62-4722-B130-A409540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36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361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536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617"/>
    <w:rPr>
      <w:rFonts w:ascii="Times New Roman" w:hAnsi="Times New Roman"/>
      <w:sz w:val="28"/>
    </w:rPr>
  </w:style>
  <w:style w:type="character" w:styleId="a8">
    <w:name w:val="page number"/>
    <w:basedOn w:val="a0"/>
    <w:rsid w:val="00053617"/>
  </w:style>
  <w:style w:type="paragraph" w:styleId="a9">
    <w:name w:val="No Spacing"/>
    <w:aliases w:val="Кр. строка"/>
    <w:link w:val="aa"/>
    <w:qFormat/>
    <w:rsid w:val="0005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Кр. строка Знак"/>
    <w:link w:val="a9"/>
    <w:rsid w:val="000536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2025-04-01T11:23:00Z</cp:lastPrinted>
  <dcterms:created xsi:type="dcterms:W3CDTF">2025-04-07T09:35:00Z</dcterms:created>
  <dcterms:modified xsi:type="dcterms:W3CDTF">2025-04-07T09:35:00Z</dcterms:modified>
</cp:coreProperties>
</file>