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394D18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394D18" w:rsidRDefault="00394D18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30337791" r:id="rId7"/>
              </w:object>
            </w:r>
          </w:p>
          <w:p w:rsidR="00394D18" w:rsidRDefault="00394D18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394D18" w:rsidRPr="005541F0" w:rsidRDefault="00394D18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394D18" w:rsidRDefault="00394D18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394D18" w:rsidRPr="005541F0" w:rsidRDefault="00394D18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394D18" w:rsidRPr="005649E4" w:rsidRDefault="00394D18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394D18" w:rsidRPr="00656C1A" w:rsidRDefault="00394D18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394D18" w:rsidRPr="005541F0" w:rsidRDefault="00394D18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394D18" w:rsidRPr="005541F0" w:rsidRDefault="00394D18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394D18" w:rsidRPr="00656C1A" w:rsidRDefault="00394D18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394D18" w:rsidRDefault="00394D18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394D18" w:rsidRPr="003262E3" w:rsidRDefault="00394D18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94D18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394D18" w:rsidRPr="00F8214F" w:rsidRDefault="00394D18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94D18" w:rsidRPr="00F8214F" w:rsidRDefault="006E5FF1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15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394D18" w:rsidRPr="00F8214F" w:rsidRDefault="00394D18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94D18" w:rsidRPr="00F8214F" w:rsidRDefault="006E5FF1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394D18" w:rsidRPr="00A63FB0" w:rsidRDefault="00394D18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94D18" w:rsidRPr="00A3761A" w:rsidRDefault="006E5FF1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394D18" w:rsidRPr="00F8214F" w:rsidRDefault="00394D18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394D18" w:rsidRPr="00AB4194" w:rsidRDefault="00394D18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394D18" w:rsidRPr="00F8214F" w:rsidRDefault="006E5FF1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185</w:t>
            </w:r>
          </w:p>
        </w:tc>
      </w:tr>
    </w:tbl>
    <w:p w:rsidR="00394D18" w:rsidRDefault="00394D18" w:rsidP="009E222F"/>
    <w:p w:rsidR="00394D18" w:rsidRPr="009D13BD" w:rsidRDefault="00394D18" w:rsidP="00394D18">
      <w:pPr>
        <w:rPr>
          <w:color w:val="000000"/>
          <w:szCs w:val="28"/>
        </w:rPr>
      </w:pPr>
      <w:r w:rsidRPr="009D13BD">
        <w:rPr>
          <w:color w:val="000000"/>
          <w:szCs w:val="28"/>
        </w:rPr>
        <w:t xml:space="preserve">Об утверждении внесения изменений </w:t>
      </w:r>
    </w:p>
    <w:p w:rsidR="00394D18" w:rsidRPr="009D13BD" w:rsidRDefault="00394D18" w:rsidP="00394D18">
      <w:pPr>
        <w:rPr>
          <w:color w:val="000000"/>
          <w:szCs w:val="28"/>
        </w:rPr>
      </w:pPr>
      <w:r w:rsidRPr="009D13BD">
        <w:rPr>
          <w:color w:val="000000"/>
          <w:szCs w:val="28"/>
        </w:rPr>
        <w:t xml:space="preserve">в проект межевания территории </w:t>
      </w:r>
    </w:p>
    <w:p w:rsidR="00394D18" w:rsidRDefault="00394D18" w:rsidP="00394D18">
      <w:pPr>
        <w:rPr>
          <w:color w:val="000000"/>
          <w:szCs w:val="28"/>
        </w:rPr>
      </w:pPr>
      <w:r>
        <w:rPr>
          <w:color w:val="000000"/>
          <w:szCs w:val="28"/>
        </w:rPr>
        <w:t>микрорайона 32 города Сургута</w:t>
      </w:r>
    </w:p>
    <w:p w:rsidR="00394D18" w:rsidRDefault="00394D18" w:rsidP="00394D18">
      <w:pPr>
        <w:rPr>
          <w:color w:val="000000"/>
          <w:szCs w:val="28"/>
        </w:rPr>
      </w:pPr>
    </w:p>
    <w:p w:rsidR="00394D18" w:rsidRPr="00633715" w:rsidRDefault="00394D18" w:rsidP="00394D18">
      <w:pPr>
        <w:rPr>
          <w:sz w:val="27"/>
          <w:szCs w:val="27"/>
        </w:rPr>
      </w:pPr>
    </w:p>
    <w:p w:rsidR="00394D18" w:rsidRPr="00AE0707" w:rsidRDefault="00394D18" w:rsidP="00394D18">
      <w:pPr>
        <w:ind w:right="-1"/>
        <w:jc w:val="both"/>
        <w:rPr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Российской Федерации, </w:t>
      </w:r>
      <w:r w:rsidRPr="00AE0707">
        <w:rPr>
          <w:szCs w:val="28"/>
        </w:rPr>
        <w:t>постановлением Правительства Российской Федерации</w:t>
      </w:r>
    </w:p>
    <w:p w:rsidR="00394D18" w:rsidRPr="000C2DC1" w:rsidRDefault="00394D18" w:rsidP="00394D18">
      <w:pPr>
        <w:ind w:right="-1"/>
        <w:jc w:val="both"/>
        <w:rPr>
          <w:rFonts w:eastAsia="Times New Roman" w:cs="Times New Roman"/>
          <w:szCs w:val="28"/>
          <w:lang w:eastAsia="ru-RU"/>
        </w:rPr>
      </w:pPr>
      <w:r w:rsidRPr="00AE0707">
        <w:rPr>
          <w:szCs w:val="28"/>
        </w:rPr>
        <w:t>от 02.02.2024 № 112 «Об утверждении</w:t>
      </w:r>
      <w:r>
        <w:rPr>
          <w:szCs w:val="28"/>
        </w:rPr>
        <w:t xml:space="preserve"> Правил подготовки документации</w:t>
      </w:r>
      <w:r>
        <w:rPr>
          <w:szCs w:val="28"/>
        </w:rPr>
        <w:br/>
      </w:r>
      <w:r w:rsidRPr="00AE0707">
        <w:rPr>
          <w:szCs w:val="28"/>
        </w:rPr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szCs w:val="28"/>
        </w:rPr>
        <w:br/>
      </w:r>
      <w:r w:rsidRPr="00AE0707">
        <w:rPr>
          <w:szCs w:val="28"/>
        </w:rPr>
        <w:t>местного самоуправления, принятия решения об утвержде</w:t>
      </w:r>
      <w:r>
        <w:rPr>
          <w:szCs w:val="28"/>
        </w:rPr>
        <w:t>нии документации</w:t>
      </w:r>
      <w:r>
        <w:rPr>
          <w:szCs w:val="28"/>
        </w:rPr>
        <w:br/>
      </w:r>
      <w:r w:rsidRPr="00AE0707">
        <w:rPr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</w:t>
      </w:r>
      <w:r>
        <w:rPr>
          <w:szCs w:val="28"/>
        </w:rPr>
        <w:t xml:space="preserve"> применению, а также подготовки</w:t>
      </w:r>
      <w:r>
        <w:rPr>
          <w:szCs w:val="28"/>
        </w:rPr>
        <w:br/>
      </w:r>
      <w:r w:rsidRPr="00AE0707">
        <w:rPr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значения»,</w:t>
      </w:r>
      <w:r>
        <w:rPr>
          <w:szCs w:val="28"/>
        </w:rPr>
        <w:t xml:space="preserve"> </w:t>
      </w:r>
      <w:r w:rsidRPr="00AF7B50">
        <w:rPr>
          <w:szCs w:val="28"/>
        </w:rPr>
        <w:t>Уставом муниципального образования городской округ Сургут Ханты-Мансийского автон</w:t>
      </w:r>
      <w:r>
        <w:rPr>
          <w:szCs w:val="28"/>
        </w:rPr>
        <w:t xml:space="preserve">омного округа – Югры, </w:t>
      </w:r>
      <w:r w:rsidRPr="00A31AB7">
        <w:rPr>
          <w:szCs w:val="28"/>
        </w:rPr>
        <w:t>постановлениями Администрации города</w:t>
      </w:r>
      <w:r>
        <w:rPr>
          <w:szCs w:val="28"/>
        </w:rPr>
        <w:t xml:space="preserve"> </w:t>
      </w:r>
      <w:r>
        <w:rPr>
          <w:szCs w:val="28"/>
        </w:rPr>
        <w:br/>
      </w:r>
      <w:r w:rsidRPr="00A31AB7">
        <w:rPr>
          <w:szCs w:val="28"/>
        </w:rPr>
        <w:t>от 24.11.2022 № 9211 «Об утверждении административного регламента предоставления муниципальной услуги «Подготовка и утверждение документации по планировке территории»,</w:t>
      </w:r>
      <w:r>
        <w:rPr>
          <w:szCs w:val="28"/>
        </w:rPr>
        <w:t xml:space="preserve"> </w:t>
      </w:r>
      <w:r w:rsidRPr="007F0BEB">
        <w:rPr>
          <w:rFonts w:eastAsia="Times New Roman" w:cs="Times New Roman"/>
          <w:szCs w:val="28"/>
          <w:lang w:eastAsia="ru-RU"/>
        </w:rPr>
        <w:t>от 06.02.2025 № 558 «О принятии решения о внесении изменений в проект м</w:t>
      </w:r>
      <w:r>
        <w:rPr>
          <w:rFonts w:eastAsia="Times New Roman" w:cs="Times New Roman"/>
          <w:szCs w:val="28"/>
          <w:lang w:eastAsia="ru-RU"/>
        </w:rPr>
        <w:t xml:space="preserve">ежевания территории микрорайона </w:t>
      </w:r>
      <w:r w:rsidRPr="007F0BEB">
        <w:rPr>
          <w:rFonts w:eastAsia="Times New Roman" w:cs="Times New Roman"/>
          <w:szCs w:val="28"/>
          <w:lang w:eastAsia="ru-RU"/>
        </w:rPr>
        <w:t>32 города Сургута»</w:t>
      </w:r>
      <w:r w:rsidRPr="00AF7B50">
        <w:rPr>
          <w:szCs w:val="28"/>
        </w:rPr>
        <w:t>,</w:t>
      </w:r>
      <w:r>
        <w:rPr>
          <w:szCs w:val="28"/>
        </w:rPr>
        <w:t xml:space="preserve"> </w:t>
      </w:r>
      <w:r w:rsidRPr="00AF7B50">
        <w:rPr>
          <w:szCs w:val="28"/>
        </w:rPr>
        <w:t>распоряжени</w:t>
      </w:r>
      <w:r>
        <w:rPr>
          <w:szCs w:val="28"/>
        </w:rPr>
        <w:t xml:space="preserve">ями </w:t>
      </w:r>
      <w:r w:rsidRPr="00A31AB7">
        <w:rPr>
          <w:szCs w:val="28"/>
        </w:rPr>
        <w:t>Администрации города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541EB">
        <w:rPr>
          <w:rFonts w:eastAsia="Times New Roman" w:cs="Times New Roman"/>
          <w:szCs w:val="28"/>
          <w:lang w:eastAsia="ru-RU"/>
        </w:rPr>
        <w:t>от 30.12.2005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541EB">
        <w:rPr>
          <w:rFonts w:eastAsia="Times New Roman" w:cs="Times New Roman"/>
          <w:szCs w:val="28"/>
          <w:lang w:eastAsia="ru-RU"/>
        </w:rPr>
        <w:t>№ 3686 «Об утверждении Регламента Администрации города»,</w:t>
      </w:r>
      <w:r>
        <w:rPr>
          <w:rFonts w:eastAsia="Times New Roman" w:cs="Times New Roman"/>
          <w:szCs w:val="28"/>
          <w:lang w:eastAsia="ru-RU"/>
        </w:rPr>
        <w:t xml:space="preserve"> от 23.12.2024 № 8525</w:t>
      </w:r>
      <w:r w:rsidRPr="00AF7B50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br/>
      </w:r>
      <w:r w:rsidRPr="00AF7B50">
        <w:rPr>
          <w:rFonts w:eastAsia="Times New Roman" w:cs="Times New Roman"/>
          <w:szCs w:val="28"/>
          <w:lang w:eastAsia="ru-RU"/>
        </w:rPr>
        <w:t>«О распределении отдельных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полномочий Главы города между высшими должностными лицами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 xml:space="preserve">, учитывая заключение о </w:t>
      </w:r>
      <w:proofErr w:type="spellStart"/>
      <w:r>
        <w:rPr>
          <w:rFonts w:eastAsia="Times New Roman" w:cs="Times New Roman"/>
          <w:szCs w:val="28"/>
          <w:lang w:eastAsia="ru-RU"/>
        </w:rPr>
        <w:t>резуль</w:t>
      </w:r>
      <w:proofErr w:type="spellEnd"/>
      <w:r>
        <w:rPr>
          <w:rFonts w:eastAsia="Times New Roman" w:cs="Times New Roman"/>
          <w:szCs w:val="28"/>
          <w:lang w:eastAsia="ru-RU"/>
        </w:rPr>
        <w:t>-татах публичных слушаний от 26.12.2025:</w:t>
      </w:r>
    </w:p>
    <w:p w:rsidR="00394D18" w:rsidRPr="00D40875" w:rsidRDefault="00394D18" w:rsidP="00394D18">
      <w:pPr>
        <w:jc w:val="both"/>
        <w:rPr>
          <w:szCs w:val="28"/>
        </w:rPr>
      </w:pPr>
      <w:r>
        <w:rPr>
          <w:szCs w:val="28"/>
        </w:rPr>
        <w:tab/>
      </w:r>
      <w:r w:rsidRPr="003B3D5A">
        <w:rPr>
          <w:szCs w:val="28"/>
        </w:rPr>
        <w:t>1.</w:t>
      </w:r>
      <w:r>
        <w:rPr>
          <w:szCs w:val="28"/>
        </w:rPr>
        <w:t xml:space="preserve"> </w:t>
      </w:r>
      <w:r w:rsidRPr="009D13BD">
        <w:rPr>
          <w:szCs w:val="28"/>
        </w:rPr>
        <w:t>Утвердить внесение изменени</w:t>
      </w:r>
      <w:r>
        <w:rPr>
          <w:szCs w:val="28"/>
        </w:rPr>
        <w:t>й в проект межевания территории микро-района 32 города Сургута</w:t>
      </w:r>
      <w:r w:rsidRPr="009D13BD">
        <w:rPr>
          <w:szCs w:val="28"/>
        </w:rPr>
        <w:t>, утвержденный постановлением Администр</w:t>
      </w:r>
      <w:r>
        <w:rPr>
          <w:szCs w:val="28"/>
        </w:rPr>
        <w:t>ации города от 31.07.2018 № 5802</w:t>
      </w:r>
      <w:r w:rsidRPr="009D13BD">
        <w:rPr>
          <w:szCs w:val="28"/>
        </w:rPr>
        <w:t xml:space="preserve"> «Об утверждении </w:t>
      </w:r>
      <w:r>
        <w:rPr>
          <w:szCs w:val="28"/>
        </w:rPr>
        <w:t xml:space="preserve">проекта </w:t>
      </w:r>
      <w:r w:rsidRPr="009D13BD">
        <w:rPr>
          <w:szCs w:val="28"/>
        </w:rPr>
        <w:t xml:space="preserve">межевания территории </w:t>
      </w:r>
      <w:r>
        <w:rPr>
          <w:szCs w:val="28"/>
        </w:rPr>
        <w:t>микрорайона 32 в городе Сургуте</w:t>
      </w:r>
      <w:r w:rsidRPr="009D13BD">
        <w:rPr>
          <w:szCs w:val="28"/>
        </w:rPr>
        <w:t>» (с из</w:t>
      </w:r>
      <w:r>
        <w:rPr>
          <w:szCs w:val="28"/>
        </w:rPr>
        <w:t xml:space="preserve">менениями от 26.07.2021 № 6360, </w:t>
      </w:r>
      <w:r>
        <w:rPr>
          <w:szCs w:val="28"/>
        </w:rPr>
        <w:lastRenderedPageBreak/>
        <w:t>15.12.2021 № 10861, 03.06.2022 № 4453, 30.01.2023 № 584, 04.12.2024 № 6409)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br/>
      </w:r>
      <w:r w:rsidRPr="001606F5">
        <w:rPr>
          <w:rFonts w:eastAsia="Times New Roman" w:cs="Times New Roman"/>
          <w:szCs w:val="28"/>
          <w:lang w:eastAsia="ru-RU"/>
        </w:rPr>
        <w:t>в части</w:t>
      </w:r>
      <w:r>
        <w:rPr>
          <w:rFonts w:eastAsia="Times New Roman" w:cs="Times New Roman"/>
          <w:szCs w:val="28"/>
          <w:lang w:eastAsia="ru-RU"/>
        </w:rPr>
        <w:t xml:space="preserve"> образования земельных участков </w:t>
      </w:r>
      <w:r w:rsidRPr="001606F5">
        <w:rPr>
          <w:rFonts w:eastAsia="Times New Roman" w:cs="Times New Roman"/>
          <w:szCs w:val="28"/>
          <w:lang w:eastAsia="ru-RU"/>
        </w:rPr>
        <w:t xml:space="preserve">с видом разрешенного </w:t>
      </w:r>
      <w:proofErr w:type="spellStart"/>
      <w:r w:rsidRPr="001606F5">
        <w:rPr>
          <w:rFonts w:eastAsia="Times New Roman" w:cs="Times New Roman"/>
          <w:szCs w:val="28"/>
          <w:lang w:eastAsia="ru-RU"/>
        </w:rPr>
        <w:t>исполь</w:t>
      </w:r>
      <w:proofErr w:type="spellEnd"/>
      <w:r>
        <w:rPr>
          <w:rFonts w:eastAsia="Times New Roman" w:cs="Times New Roman"/>
          <w:szCs w:val="28"/>
          <w:lang w:eastAsia="ru-RU"/>
        </w:rPr>
        <w:t>-</w:t>
      </w:r>
      <w:r>
        <w:rPr>
          <w:rFonts w:eastAsia="Times New Roman" w:cs="Times New Roman"/>
          <w:szCs w:val="28"/>
          <w:lang w:eastAsia="ru-RU"/>
        </w:rPr>
        <w:br/>
      </w:r>
      <w:proofErr w:type="spellStart"/>
      <w:r w:rsidRPr="001606F5">
        <w:rPr>
          <w:rFonts w:eastAsia="Times New Roman" w:cs="Times New Roman"/>
          <w:szCs w:val="28"/>
          <w:lang w:eastAsia="ru-RU"/>
        </w:rPr>
        <w:t>зования</w:t>
      </w:r>
      <w:proofErr w:type="spellEnd"/>
      <w:r w:rsidRPr="001606F5">
        <w:rPr>
          <w:rFonts w:eastAsia="Times New Roman" w:cs="Times New Roman"/>
          <w:szCs w:val="28"/>
          <w:lang w:eastAsia="ru-RU"/>
        </w:rPr>
        <w:t xml:space="preserve"> – земельные участки (территории)</w:t>
      </w:r>
      <w:r>
        <w:rPr>
          <w:rFonts w:eastAsia="Times New Roman" w:cs="Times New Roman"/>
          <w:szCs w:val="28"/>
          <w:lang w:eastAsia="ru-RU"/>
        </w:rPr>
        <w:t xml:space="preserve"> общего пользования (код 12.0)</w:t>
      </w:r>
      <w:r>
        <w:t xml:space="preserve">,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394D18" w:rsidRPr="00255B54" w:rsidRDefault="00394D18" w:rsidP="00394D18">
      <w:pPr>
        <w:shd w:val="clear" w:color="auto" w:fill="FFFFFF"/>
        <w:ind w:firstLine="708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394D18" w:rsidRDefault="00394D18" w:rsidP="00394D18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394D18" w:rsidRPr="00AF7B50" w:rsidRDefault="00394D18" w:rsidP="00394D18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</w:t>
      </w:r>
      <w:r>
        <w:rPr>
          <w:szCs w:val="28"/>
        </w:rPr>
        <w:t xml:space="preserve"> с момента его издания.</w:t>
      </w:r>
    </w:p>
    <w:p w:rsidR="00394D18" w:rsidRPr="007D33F4" w:rsidRDefault="00394D18" w:rsidP="00394D1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 w:rsidRPr="007D33F4">
        <w:rPr>
          <w:rFonts w:eastAsia="Calibri" w:cs="Times New Roman"/>
          <w:bCs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394D18" w:rsidRPr="007D33F4" w:rsidRDefault="00394D18" w:rsidP="00394D1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</w:rPr>
      </w:pPr>
    </w:p>
    <w:p w:rsidR="00394D18" w:rsidRPr="007D33F4" w:rsidRDefault="00394D18" w:rsidP="00394D1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</w:rPr>
      </w:pPr>
    </w:p>
    <w:p w:rsidR="00394D18" w:rsidRPr="007D33F4" w:rsidRDefault="00394D18" w:rsidP="00394D1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bCs/>
          <w:szCs w:val="28"/>
        </w:rPr>
      </w:pPr>
    </w:p>
    <w:p w:rsidR="00394D18" w:rsidRPr="007D33F4" w:rsidRDefault="00394D18" w:rsidP="00394D18">
      <w:pPr>
        <w:autoSpaceDE w:val="0"/>
        <w:autoSpaceDN w:val="0"/>
        <w:adjustRightInd w:val="0"/>
        <w:jc w:val="both"/>
      </w:pPr>
      <w:r w:rsidRPr="007D33F4">
        <w:rPr>
          <w:rFonts w:eastAsia="Calibri" w:cs="Times New Roman"/>
          <w:bCs/>
          <w:szCs w:val="28"/>
        </w:rPr>
        <w:t>Заместитель Главы города                                                                      А.М. Кириленко</w:t>
      </w:r>
    </w:p>
    <w:p w:rsidR="00F865B3" w:rsidRPr="00394D18" w:rsidRDefault="00F865B3" w:rsidP="00394D18">
      <w:pPr>
        <w:ind w:firstLine="709"/>
        <w:jc w:val="both"/>
      </w:pPr>
    </w:p>
    <w:sectPr w:rsidR="00F865B3" w:rsidRPr="00394D18" w:rsidSect="0070598C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051" w:rsidRDefault="00A74051">
      <w:r>
        <w:separator/>
      </w:r>
    </w:p>
  </w:endnote>
  <w:endnote w:type="continuationSeparator" w:id="0">
    <w:p w:rsidR="00A74051" w:rsidRDefault="00A7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051" w:rsidRDefault="00A74051">
      <w:r>
        <w:separator/>
      </w:r>
    </w:p>
  </w:footnote>
  <w:footnote w:type="continuationSeparator" w:id="0">
    <w:p w:rsidR="00A74051" w:rsidRDefault="00A74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5D755F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6E5FF1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6E5FF1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6E5FF1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E37519" w:rsidRDefault="006E5FF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D18"/>
    <w:rsid w:val="00394D18"/>
    <w:rsid w:val="004F7A6B"/>
    <w:rsid w:val="005D755F"/>
    <w:rsid w:val="006E5FF1"/>
    <w:rsid w:val="008D3E09"/>
    <w:rsid w:val="00924D41"/>
    <w:rsid w:val="00A74051"/>
    <w:rsid w:val="00BD4D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07B6EF7-A258-4773-BDDE-3591B6F5B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4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4D18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394D1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2026-01-14T10:10:00Z</cp:lastPrinted>
  <dcterms:created xsi:type="dcterms:W3CDTF">2026-01-19T09:23:00Z</dcterms:created>
  <dcterms:modified xsi:type="dcterms:W3CDTF">2026-01-19T09:23:00Z</dcterms:modified>
</cp:coreProperties>
</file>