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487" w:type="dxa"/>
        <w:tblLook w:val="04A0" w:firstRow="1" w:lastRow="0" w:firstColumn="1" w:lastColumn="0" w:noHBand="0" w:noVBand="1"/>
      </w:tblPr>
      <w:tblGrid>
        <w:gridCol w:w="3083"/>
      </w:tblGrid>
      <w:tr w:rsidR="00B132BE" w:rsidRPr="00295CA9" w14:paraId="05520E9C" w14:textId="77777777" w:rsidTr="000201D3">
        <w:tc>
          <w:tcPr>
            <w:tcW w:w="3083" w:type="dxa"/>
            <w:shd w:val="clear" w:color="auto" w:fill="auto"/>
          </w:tcPr>
          <w:p w14:paraId="4A9BAA85" w14:textId="77777777" w:rsidR="00BB47CE" w:rsidRPr="00295CA9" w:rsidRDefault="00BB47CE" w:rsidP="003B28D1">
            <w:pPr>
              <w:suppressAutoHyphens/>
              <w:rPr>
                <w:rFonts w:cs="Times New Roman"/>
                <w:sz w:val="24"/>
                <w:szCs w:val="24"/>
              </w:rPr>
            </w:pPr>
            <w:r w:rsidRPr="00295CA9">
              <w:rPr>
                <w:rFonts w:cs="Times New Roman"/>
                <w:sz w:val="24"/>
                <w:szCs w:val="24"/>
              </w:rPr>
              <w:t xml:space="preserve">Проект </w:t>
            </w:r>
          </w:p>
          <w:p w14:paraId="2AADCEF9" w14:textId="77777777" w:rsidR="00BB47CE" w:rsidRPr="00295CA9" w:rsidRDefault="00BB47CE" w:rsidP="003B28D1">
            <w:pPr>
              <w:suppressAutoHyphens/>
              <w:rPr>
                <w:rFonts w:cs="Times New Roman"/>
                <w:sz w:val="24"/>
                <w:szCs w:val="24"/>
              </w:rPr>
            </w:pPr>
            <w:r w:rsidRPr="00295CA9">
              <w:rPr>
                <w:rFonts w:cs="Times New Roman"/>
                <w:sz w:val="24"/>
                <w:szCs w:val="24"/>
              </w:rPr>
              <w:t>подготовлен</w:t>
            </w:r>
          </w:p>
          <w:p w14:paraId="68E9E58B" w14:textId="77777777" w:rsidR="00BB47CE" w:rsidRPr="00295CA9" w:rsidRDefault="00BB47CE" w:rsidP="003B28D1">
            <w:pPr>
              <w:rPr>
                <w:rFonts w:cs="Times New Roman"/>
                <w:sz w:val="24"/>
                <w:szCs w:val="24"/>
              </w:rPr>
            </w:pPr>
            <w:r w:rsidRPr="00295CA9">
              <w:rPr>
                <w:rFonts w:cs="Times New Roman"/>
                <w:sz w:val="24"/>
                <w:szCs w:val="24"/>
              </w:rPr>
              <w:t>муниципальным казенным учреждением «Наш город»</w:t>
            </w:r>
          </w:p>
          <w:p w14:paraId="7DC8397B" w14:textId="77777777" w:rsidR="00B132BE" w:rsidRPr="00295CA9" w:rsidRDefault="00B132BE" w:rsidP="003B28D1">
            <w:pPr>
              <w:widowControl w:val="0"/>
              <w:autoSpaceDE w:val="0"/>
              <w:autoSpaceDN w:val="0"/>
              <w:adjustRightInd w:val="0"/>
              <w:jc w:val="both"/>
              <w:rPr>
                <w:rFonts w:eastAsia="Times New Roman" w:cs="Times New Roman"/>
                <w:sz w:val="24"/>
                <w:szCs w:val="24"/>
                <w:lang w:eastAsia="ru-RU"/>
              </w:rPr>
            </w:pPr>
          </w:p>
        </w:tc>
      </w:tr>
    </w:tbl>
    <w:p w14:paraId="380731F1" w14:textId="77777777" w:rsidR="00B132BE" w:rsidRPr="00295CA9" w:rsidRDefault="00B132BE" w:rsidP="003B28D1">
      <w:pPr>
        <w:widowControl w:val="0"/>
        <w:autoSpaceDE w:val="0"/>
        <w:autoSpaceDN w:val="0"/>
        <w:adjustRightInd w:val="0"/>
        <w:jc w:val="center"/>
        <w:rPr>
          <w:rFonts w:eastAsia="Times New Roman" w:cs="Times New Roman"/>
          <w:sz w:val="24"/>
          <w:szCs w:val="24"/>
          <w:lang w:eastAsia="ru-RU"/>
        </w:rPr>
      </w:pPr>
    </w:p>
    <w:p w14:paraId="0713B808" w14:textId="77777777" w:rsidR="00B132BE" w:rsidRPr="00295CA9" w:rsidRDefault="00B132BE" w:rsidP="003B28D1">
      <w:pPr>
        <w:widowControl w:val="0"/>
        <w:autoSpaceDE w:val="0"/>
        <w:autoSpaceDN w:val="0"/>
        <w:adjustRightInd w:val="0"/>
        <w:jc w:val="center"/>
        <w:rPr>
          <w:rFonts w:eastAsia="Times New Roman" w:cs="Times New Roman"/>
          <w:szCs w:val="24"/>
          <w:lang w:eastAsia="ru-RU"/>
        </w:rPr>
      </w:pPr>
    </w:p>
    <w:p w14:paraId="1A87B757" w14:textId="4709BEF9"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r w:rsidRPr="00295CA9">
        <w:rPr>
          <w:rFonts w:eastAsia="Times New Roman" w:cs="Times New Roman"/>
          <w:szCs w:val="28"/>
          <w:lang w:eastAsia="ru-RU"/>
        </w:rPr>
        <w:t>МУНИЦИПАЛЬНОЕ</w:t>
      </w:r>
      <w:r w:rsidR="004C5870" w:rsidRPr="00295CA9">
        <w:rPr>
          <w:rFonts w:eastAsia="Times New Roman" w:cs="Times New Roman"/>
          <w:szCs w:val="28"/>
          <w:lang w:eastAsia="ru-RU"/>
        </w:rPr>
        <w:t xml:space="preserve"> </w:t>
      </w:r>
      <w:r w:rsidRPr="00295CA9">
        <w:rPr>
          <w:rFonts w:eastAsia="Times New Roman" w:cs="Times New Roman"/>
          <w:szCs w:val="28"/>
          <w:lang w:eastAsia="ru-RU"/>
        </w:rPr>
        <w:t>ОБРАЗОВАНИЕ</w:t>
      </w:r>
    </w:p>
    <w:p w14:paraId="6391536E" w14:textId="1AECF400"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r w:rsidRPr="00295CA9">
        <w:rPr>
          <w:rFonts w:eastAsia="Times New Roman" w:cs="Times New Roman"/>
          <w:szCs w:val="28"/>
          <w:lang w:eastAsia="ru-RU"/>
        </w:rPr>
        <w:t>ГОРОДСКОЙ</w:t>
      </w:r>
      <w:r w:rsidR="004C5870" w:rsidRPr="00295CA9">
        <w:rPr>
          <w:rFonts w:eastAsia="Times New Roman" w:cs="Times New Roman"/>
          <w:szCs w:val="28"/>
          <w:lang w:eastAsia="ru-RU"/>
        </w:rPr>
        <w:t xml:space="preserve"> </w:t>
      </w:r>
      <w:r w:rsidRPr="00295CA9">
        <w:rPr>
          <w:rFonts w:eastAsia="Times New Roman" w:cs="Times New Roman"/>
          <w:szCs w:val="28"/>
          <w:lang w:eastAsia="ru-RU"/>
        </w:rPr>
        <w:t>ОКРУГ</w:t>
      </w:r>
      <w:r w:rsidR="004C5870" w:rsidRPr="00295CA9">
        <w:rPr>
          <w:rFonts w:eastAsia="Times New Roman" w:cs="Times New Roman"/>
          <w:szCs w:val="28"/>
          <w:lang w:eastAsia="ru-RU"/>
        </w:rPr>
        <w:t xml:space="preserve"> </w:t>
      </w:r>
      <w:r w:rsidRPr="00295CA9">
        <w:rPr>
          <w:rFonts w:eastAsia="Times New Roman" w:cs="Times New Roman"/>
          <w:szCs w:val="28"/>
          <w:lang w:eastAsia="ru-RU"/>
        </w:rPr>
        <w:t>СУРГУТ</w:t>
      </w:r>
    </w:p>
    <w:p w14:paraId="593A8018" w14:textId="5E3659B4"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r w:rsidRPr="00295CA9">
        <w:rPr>
          <w:rFonts w:eastAsia="Times New Roman" w:cs="Times New Roman"/>
          <w:szCs w:val="28"/>
          <w:lang w:eastAsia="ru-RU"/>
        </w:rPr>
        <w:t>ХАНТЫ-МАНСИЙСКОГО</w:t>
      </w:r>
      <w:r w:rsidR="004C5870" w:rsidRPr="00295CA9">
        <w:rPr>
          <w:rFonts w:eastAsia="Times New Roman" w:cs="Times New Roman"/>
          <w:szCs w:val="28"/>
          <w:lang w:eastAsia="ru-RU"/>
        </w:rPr>
        <w:t xml:space="preserve"> </w:t>
      </w:r>
      <w:r w:rsidRPr="00295CA9">
        <w:rPr>
          <w:rFonts w:eastAsia="Times New Roman" w:cs="Times New Roman"/>
          <w:szCs w:val="28"/>
          <w:lang w:eastAsia="ru-RU"/>
        </w:rPr>
        <w:t>АВТОНОМНОГО</w:t>
      </w:r>
      <w:r w:rsidR="004C5870" w:rsidRPr="00295CA9">
        <w:rPr>
          <w:rFonts w:eastAsia="Times New Roman" w:cs="Times New Roman"/>
          <w:szCs w:val="28"/>
          <w:lang w:eastAsia="ru-RU"/>
        </w:rPr>
        <w:t xml:space="preserve"> </w:t>
      </w:r>
      <w:r w:rsidRPr="00295CA9">
        <w:rPr>
          <w:rFonts w:eastAsia="Times New Roman" w:cs="Times New Roman"/>
          <w:szCs w:val="28"/>
          <w:lang w:eastAsia="ru-RU"/>
        </w:rPr>
        <w:t>ОКРУГА</w:t>
      </w:r>
      <w:r w:rsidR="004C5870" w:rsidRPr="00295CA9">
        <w:rPr>
          <w:rFonts w:eastAsia="Times New Roman" w:cs="Times New Roman"/>
          <w:szCs w:val="28"/>
          <w:lang w:eastAsia="ru-RU"/>
        </w:rPr>
        <w:t xml:space="preserve"> </w:t>
      </w:r>
      <w:r w:rsidRPr="00295CA9">
        <w:rPr>
          <w:rFonts w:eastAsia="Times New Roman" w:cs="Times New Roman"/>
          <w:szCs w:val="28"/>
          <w:lang w:eastAsia="ru-RU"/>
        </w:rPr>
        <w:t>–</w:t>
      </w:r>
      <w:r w:rsidR="004C5870" w:rsidRPr="00295CA9">
        <w:rPr>
          <w:rFonts w:eastAsia="Times New Roman" w:cs="Times New Roman"/>
          <w:szCs w:val="28"/>
          <w:lang w:eastAsia="ru-RU"/>
        </w:rPr>
        <w:t xml:space="preserve"> </w:t>
      </w:r>
      <w:r w:rsidRPr="00295CA9">
        <w:rPr>
          <w:rFonts w:eastAsia="Times New Roman" w:cs="Times New Roman"/>
          <w:szCs w:val="28"/>
          <w:lang w:eastAsia="ru-RU"/>
        </w:rPr>
        <w:t>ЮГРЫ</w:t>
      </w:r>
    </w:p>
    <w:p w14:paraId="34511075" w14:textId="77777777"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p>
    <w:p w14:paraId="24F11606" w14:textId="6508E585"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r w:rsidRPr="00295CA9">
        <w:rPr>
          <w:rFonts w:eastAsia="Times New Roman" w:cs="Times New Roman"/>
          <w:szCs w:val="28"/>
          <w:lang w:eastAsia="ru-RU"/>
        </w:rPr>
        <w:t>АДМИНИСТРАЦИЯ</w:t>
      </w:r>
      <w:r w:rsidR="004C5870" w:rsidRPr="00295CA9">
        <w:rPr>
          <w:rFonts w:eastAsia="Times New Roman" w:cs="Times New Roman"/>
          <w:szCs w:val="28"/>
          <w:lang w:eastAsia="ru-RU"/>
        </w:rPr>
        <w:t xml:space="preserve"> </w:t>
      </w:r>
      <w:r w:rsidRPr="00295CA9">
        <w:rPr>
          <w:rFonts w:eastAsia="Times New Roman" w:cs="Times New Roman"/>
          <w:szCs w:val="28"/>
          <w:lang w:eastAsia="ru-RU"/>
        </w:rPr>
        <w:t>ГОРОДА</w:t>
      </w:r>
    </w:p>
    <w:p w14:paraId="4FE69C86" w14:textId="77777777"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p>
    <w:p w14:paraId="5D0FB14C" w14:textId="77777777" w:rsidR="00B132BE" w:rsidRPr="00295CA9" w:rsidRDefault="00B132BE" w:rsidP="003B28D1">
      <w:pPr>
        <w:widowControl w:val="0"/>
        <w:autoSpaceDE w:val="0"/>
        <w:autoSpaceDN w:val="0"/>
        <w:adjustRightInd w:val="0"/>
        <w:ind w:firstLine="720"/>
        <w:jc w:val="center"/>
        <w:rPr>
          <w:rFonts w:eastAsia="Times New Roman" w:cs="Times New Roman"/>
          <w:szCs w:val="28"/>
          <w:lang w:eastAsia="ru-RU"/>
        </w:rPr>
      </w:pPr>
      <w:r w:rsidRPr="00295CA9">
        <w:rPr>
          <w:rFonts w:eastAsia="Times New Roman" w:cs="Times New Roman"/>
          <w:szCs w:val="28"/>
          <w:lang w:eastAsia="ru-RU"/>
        </w:rPr>
        <w:t>ПОСТАНОВЛЕНИЕ</w:t>
      </w:r>
    </w:p>
    <w:p w14:paraId="3E118AAC" w14:textId="77777777" w:rsidR="00F24F00" w:rsidRPr="00295CA9" w:rsidRDefault="00F24F00" w:rsidP="003B28D1">
      <w:pPr>
        <w:rPr>
          <w:rFonts w:cs="Times New Roman"/>
          <w:szCs w:val="28"/>
        </w:rPr>
      </w:pPr>
    </w:p>
    <w:p w14:paraId="4201CF10" w14:textId="77777777" w:rsidR="004825D9" w:rsidRPr="00295CA9" w:rsidRDefault="004825D9" w:rsidP="003B28D1">
      <w:pPr>
        <w:rPr>
          <w:rFonts w:cs="Times New Roman"/>
          <w:szCs w:val="28"/>
        </w:rPr>
      </w:pPr>
    </w:p>
    <w:p w14:paraId="30CF08C1" w14:textId="77777777" w:rsidR="0051222D"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О внесении изменений </w:t>
      </w:r>
    </w:p>
    <w:p w14:paraId="317D2133" w14:textId="77777777" w:rsidR="0051222D"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в постановление Администрации </w:t>
      </w:r>
    </w:p>
    <w:p w14:paraId="6A5AEF58" w14:textId="47876D69" w:rsidR="001438FB" w:rsidRPr="00295CA9"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города от 28.05.2019 № 3590 </w:t>
      </w:r>
    </w:p>
    <w:p w14:paraId="1D6E46B9" w14:textId="77777777" w:rsidR="0051222D"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«Об Общественном совете </w:t>
      </w:r>
    </w:p>
    <w:p w14:paraId="7AB39550" w14:textId="77777777" w:rsidR="0051222D"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по вопросам жилищно-коммунального </w:t>
      </w:r>
    </w:p>
    <w:p w14:paraId="722CCB68" w14:textId="77777777" w:rsidR="0051222D" w:rsidRDefault="001438FB" w:rsidP="003B28D1">
      <w:pPr>
        <w:autoSpaceDE w:val="0"/>
        <w:autoSpaceDN w:val="0"/>
        <w:adjustRightInd w:val="0"/>
        <w:rPr>
          <w:rFonts w:eastAsia="Calibri" w:cs="Times New Roman"/>
          <w:szCs w:val="28"/>
        </w:rPr>
      </w:pPr>
      <w:r w:rsidRPr="00295CA9">
        <w:rPr>
          <w:rFonts w:eastAsia="Calibri" w:cs="Times New Roman"/>
          <w:szCs w:val="28"/>
        </w:rPr>
        <w:t xml:space="preserve">хозяйства при Администрации </w:t>
      </w:r>
    </w:p>
    <w:p w14:paraId="3C1E96C2" w14:textId="261AEE18" w:rsidR="001438FB" w:rsidRPr="00295CA9" w:rsidRDefault="001438FB" w:rsidP="003B28D1">
      <w:pPr>
        <w:autoSpaceDE w:val="0"/>
        <w:autoSpaceDN w:val="0"/>
        <w:adjustRightInd w:val="0"/>
        <w:rPr>
          <w:rFonts w:eastAsia="Calibri" w:cs="Times New Roman"/>
          <w:szCs w:val="28"/>
        </w:rPr>
      </w:pPr>
      <w:r w:rsidRPr="00295CA9">
        <w:rPr>
          <w:rFonts w:eastAsia="Calibri" w:cs="Times New Roman"/>
          <w:szCs w:val="28"/>
        </w:rPr>
        <w:t>города Сургута»</w:t>
      </w:r>
    </w:p>
    <w:p w14:paraId="707C39A6" w14:textId="6D104CBC" w:rsidR="00F24F00" w:rsidRPr="00295CA9" w:rsidRDefault="00F24F00" w:rsidP="003B28D1">
      <w:pPr>
        <w:rPr>
          <w:rFonts w:eastAsia="Times New Roman" w:cs="Times New Roman"/>
          <w:szCs w:val="28"/>
          <w:lang w:eastAsia="ru-RU"/>
        </w:rPr>
      </w:pPr>
    </w:p>
    <w:p w14:paraId="255CB159" w14:textId="77777777" w:rsidR="00AB0CDF" w:rsidRPr="00295CA9" w:rsidRDefault="00AB0CDF" w:rsidP="003B28D1">
      <w:pPr>
        <w:rPr>
          <w:rFonts w:eastAsia="Times New Roman" w:cs="Times New Roman"/>
          <w:szCs w:val="28"/>
          <w:lang w:eastAsia="ru-RU"/>
        </w:rPr>
      </w:pPr>
    </w:p>
    <w:p w14:paraId="47AB98EE" w14:textId="6EA4A177" w:rsidR="001438FB" w:rsidRPr="00BA03D6" w:rsidRDefault="001438FB" w:rsidP="00052E75">
      <w:pPr>
        <w:autoSpaceDE w:val="0"/>
        <w:autoSpaceDN w:val="0"/>
        <w:adjustRightInd w:val="0"/>
        <w:ind w:firstLine="720"/>
        <w:jc w:val="both"/>
        <w:rPr>
          <w:rFonts w:eastAsia="Calibri" w:cs="Times New Roman"/>
          <w:szCs w:val="28"/>
        </w:rPr>
      </w:pPr>
      <w:r w:rsidRPr="00BA03D6">
        <w:rPr>
          <w:rFonts w:eastAsia="Calibri" w:cs="Times New Roman"/>
          <w:szCs w:val="28"/>
        </w:rPr>
        <w:t>В соответствии с п</w:t>
      </w:r>
      <w:r w:rsidR="0001258A" w:rsidRPr="00BA03D6">
        <w:rPr>
          <w:rFonts w:eastAsia="Calibri" w:cs="Times New Roman"/>
          <w:szCs w:val="28"/>
        </w:rPr>
        <w:t>унктом</w:t>
      </w:r>
      <w:r w:rsidRPr="00BA03D6">
        <w:rPr>
          <w:rFonts w:eastAsia="Calibri" w:cs="Times New Roman"/>
          <w:szCs w:val="28"/>
        </w:rPr>
        <w:t xml:space="preserve"> 3 ст</w:t>
      </w:r>
      <w:r w:rsidR="0001258A" w:rsidRPr="00BA03D6">
        <w:rPr>
          <w:rFonts w:eastAsia="Calibri" w:cs="Times New Roman"/>
          <w:szCs w:val="28"/>
        </w:rPr>
        <w:t>атьи</w:t>
      </w:r>
      <w:r w:rsidRPr="00BA03D6">
        <w:rPr>
          <w:rFonts w:eastAsia="Calibri" w:cs="Times New Roman"/>
          <w:szCs w:val="28"/>
        </w:rPr>
        <w:t xml:space="preserve"> 13 Федерального закона от 21.07.2014 № 212-ФЗ «Об основах общественного контроля в Российской Федерации», постановлением Губернатора Ханты-Мансийского автономного округа – Югры от 25.12.2014 № 142 «О порядке образования общественных советов и типовом положении об общественном сов</w:t>
      </w:r>
      <w:r w:rsidR="00295CA9" w:rsidRPr="00BA03D6">
        <w:rPr>
          <w:rFonts w:eastAsia="Calibri" w:cs="Times New Roman"/>
          <w:szCs w:val="28"/>
        </w:rPr>
        <w:t xml:space="preserve">ете при исполнительном органе </w:t>
      </w:r>
      <w:r w:rsidRPr="00BA03D6">
        <w:rPr>
          <w:rFonts w:eastAsia="Calibri" w:cs="Times New Roman"/>
          <w:szCs w:val="28"/>
        </w:rPr>
        <w:t xml:space="preserve">Ханты-Мансийского автономного округа – Югры», Уставом муниципального образования городской округ Сургут Ханты-Мансийского автономного </w:t>
      </w:r>
      <w:r w:rsidR="00485B69" w:rsidRPr="00BA03D6">
        <w:rPr>
          <w:rFonts w:eastAsia="Calibri" w:cs="Times New Roman"/>
          <w:szCs w:val="28"/>
        </w:rPr>
        <w:t xml:space="preserve">       </w:t>
      </w:r>
      <w:r w:rsidRPr="00BA03D6">
        <w:rPr>
          <w:rFonts w:eastAsia="Calibri" w:cs="Times New Roman"/>
          <w:szCs w:val="28"/>
        </w:rPr>
        <w:t>округа – Югры, распоряжением Администрации города от 30.12.2005 № 3686 «Об утверждении Регламента Администрации города», в целях осуществления общественного контроля над соблюде</w:t>
      </w:r>
      <w:r w:rsidR="0051222D" w:rsidRPr="00BA03D6">
        <w:rPr>
          <w:rFonts w:eastAsia="Calibri" w:cs="Times New Roman"/>
          <w:szCs w:val="28"/>
        </w:rPr>
        <w:t xml:space="preserve">нием прав потребителей в сфере </w:t>
      </w:r>
      <w:r w:rsidRPr="00BA03D6">
        <w:rPr>
          <w:rFonts w:eastAsia="Calibri" w:cs="Times New Roman"/>
          <w:szCs w:val="28"/>
        </w:rPr>
        <w:t xml:space="preserve">жилищно-коммунального хозяйства и привлечения граждан к активному участию </w:t>
      </w:r>
      <w:r w:rsidR="0051222D" w:rsidRPr="00BA03D6">
        <w:rPr>
          <w:rFonts w:eastAsia="Calibri" w:cs="Times New Roman"/>
          <w:szCs w:val="28"/>
        </w:rPr>
        <w:br/>
      </w:r>
      <w:r w:rsidRPr="00BA03D6">
        <w:rPr>
          <w:rFonts w:eastAsia="Calibri" w:cs="Times New Roman"/>
          <w:szCs w:val="28"/>
        </w:rPr>
        <w:t>в обсуждении вопросов жилищно-коммунального хозяйства:</w:t>
      </w:r>
    </w:p>
    <w:p w14:paraId="18BB7429" w14:textId="7E4BAE5D" w:rsidR="008A2DBD" w:rsidRPr="00BA03D6" w:rsidRDefault="00052E75" w:rsidP="00052E75">
      <w:pPr>
        <w:pStyle w:val="af"/>
        <w:tabs>
          <w:tab w:val="left" w:pos="851"/>
        </w:tabs>
        <w:autoSpaceDE w:val="0"/>
        <w:autoSpaceDN w:val="0"/>
        <w:adjustRightInd w:val="0"/>
        <w:ind w:left="0" w:firstLine="720"/>
        <w:jc w:val="both"/>
        <w:rPr>
          <w:rFonts w:eastAsia="Calibri"/>
          <w:sz w:val="28"/>
          <w:szCs w:val="28"/>
        </w:rPr>
      </w:pPr>
      <w:r w:rsidRPr="00BA03D6">
        <w:rPr>
          <w:rFonts w:eastAsia="Calibri"/>
          <w:sz w:val="28"/>
          <w:szCs w:val="28"/>
        </w:rPr>
        <w:t>1.</w:t>
      </w:r>
      <w:r w:rsidR="00686572" w:rsidRPr="00BA03D6">
        <w:rPr>
          <w:rFonts w:eastAsia="Calibri"/>
          <w:sz w:val="28"/>
          <w:szCs w:val="28"/>
        </w:rPr>
        <w:t xml:space="preserve"> </w:t>
      </w:r>
      <w:r w:rsidR="001438FB" w:rsidRPr="00BA03D6">
        <w:rPr>
          <w:rFonts w:eastAsia="Calibri"/>
          <w:sz w:val="28"/>
          <w:szCs w:val="28"/>
        </w:rPr>
        <w:t xml:space="preserve">Внести в постановление Администрации </w:t>
      </w:r>
      <w:r w:rsidR="00AE2366" w:rsidRPr="00BA03D6">
        <w:rPr>
          <w:rFonts w:eastAsia="Calibri"/>
          <w:sz w:val="28"/>
          <w:szCs w:val="28"/>
        </w:rPr>
        <w:t>города от 28.05.2019 № 3590 «</w:t>
      </w:r>
      <w:r w:rsidR="001438FB" w:rsidRPr="00BA03D6">
        <w:rPr>
          <w:rFonts w:eastAsia="Calibri"/>
          <w:sz w:val="28"/>
          <w:szCs w:val="28"/>
        </w:rPr>
        <w:t>Об Общественном совете по вопросам жилищно-коммунального хозяйства</w:t>
      </w:r>
      <w:r w:rsidR="00F63A6D" w:rsidRPr="00BA03D6">
        <w:rPr>
          <w:rFonts w:eastAsia="Calibri"/>
          <w:sz w:val="28"/>
          <w:szCs w:val="28"/>
        </w:rPr>
        <w:t xml:space="preserve"> </w:t>
      </w:r>
      <w:r w:rsidR="001438FB" w:rsidRPr="00BA03D6">
        <w:rPr>
          <w:rFonts w:eastAsia="Calibri"/>
          <w:sz w:val="28"/>
          <w:szCs w:val="28"/>
        </w:rPr>
        <w:t>при Администрации города Сургута</w:t>
      </w:r>
      <w:r w:rsidR="00AE2366" w:rsidRPr="00BA03D6">
        <w:rPr>
          <w:rFonts w:eastAsia="Calibri"/>
          <w:sz w:val="28"/>
          <w:szCs w:val="28"/>
        </w:rPr>
        <w:t>»</w:t>
      </w:r>
      <w:r w:rsidR="001438FB" w:rsidRPr="00BA03D6">
        <w:rPr>
          <w:rFonts w:eastAsia="Calibri"/>
          <w:sz w:val="28"/>
          <w:szCs w:val="28"/>
        </w:rPr>
        <w:t xml:space="preserve"> (с изменениями от</w:t>
      </w:r>
      <w:r w:rsidR="001438FB" w:rsidRPr="00BA03D6">
        <w:rPr>
          <w:rFonts w:ascii="Arial" w:eastAsia="Calibri" w:hAnsi="Arial" w:cs="Arial"/>
          <w:sz w:val="28"/>
          <w:szCs w:val="28"/>
          <w:shd w:val="clear" w:color="auto" w:fill="FFFFFF"/>
        </w:rPr>
        <w:t xml:space="preserve"> </w:t>
      </w:r>
      <w:r w:rsidR="001438FB" w:rsidRPr="00BA03D6">
        <w:rPr>
          <w:rFonts w:eastAsia="Calibri"/>
          <w:sz w:val="28"/>
          <w:szCs w:val="28"/>
        </w:rPr>
        <w:t xml:space="preserve">01.10.2020 № 6907, 12.01.2021 № 89, 26.02.2021 № 1418, 15.10.2021 № 8910) </w:t>
      </w:r>
      <w:r w:rsidR="008A2DBD" w:rsidRPr="00BA03D6">
        <w:rPr>
          <w:rFonts w:eastAsia="Calibri"/>
          <w:sz w:val="28"/>
          <w:szCs w:val="28"/>
        </w:rPr>
        <w:t>следующие изменения:</w:t>
      </w:r>
    </w:p>
    <w:p w14:paraId="0234BD98" w14:textId="724E2283" w:rsidR="008A2DBD" w:rsidRPr="00BA03D6" w:rsidRDefault="00052E75" w:rsidP="00052E75">
      <w:pPr>
        <w:tabs>
          <w:tab w:val="left" w:pos="851"/>
        </w:tabs>
        <w:autoSpaceDE w:val="0"/>
        <w:autoSpaceDN w:val="0"/>
        <w:adjustRightInd w:val="0"/>
        <w:ind w:firstLine="720"/>
        <w:jc w:val="both"/>
        <w:rPr>
          <w:rFonts w:eastAsia="Calibri"/>
          <w:szCs w:val="28"/>
        </w:rPr>
      </w:pPr>
      <w:r w:rsidRPr="00BA03D6">
        <w:rPr>
          <w:rFonts w:eastAsia="Calibri"/>
          <w:szCs w:val="28"/>
        </w:rPr>
        <w:t xml:space="preserve">1.1. </w:t>
      </w:r>
      <w:r w:rsidR="008A2DBD" w:rsidRPr="00BA03D6">
        <w:rPr>
          <w:rFonts w:eastAsia="Calibri"/>
          <w:szCs w:val="28"/>
        </w:rPr>
        <w:t>В констатирующей части постановления слова «</w:t>
      </w:r>
      <w:r w:rsidR="008A2DBD" w:rsidRPr="00BA03D6">
        <w:rPr>
          <w:szCs w:val="28"/>
        </w:rPr>
        <w:t>постановлением Губернатора Ханты-Мансийского автономно</w:t>
      </w:r>
      <w:r w:rsidR="00530670" w:rsidRPr="00BA03D6">
        <w:rPr>
          <w:szCs w:val="28"/>
        </w:rPr>
        <w:t xml:space="preserve">го округа </w:t>
      </w:r>
      <w:r w:rsidR="00062EC0" w:rsidRPr="00BA03D6">
        <w:rPr>
          <w:szCs w:val="28"/>
        </w:rPr>
        <w:t>–</w:t>
      </w:r>
      <w:r w:rsidR="00530670" w:rsidRPr="00BA03D6">
        <w:rPr>
          <w:szCs w:val="28"/>
        </w:rPr>
        <w:t xml:space="preserve"> Югры от 25.12.2014 №</w:t>
      </w:r>
      <w:r w:rsidR="007C7330" w:rsidRPr="00BA03D6">
        <w:rPr>
          <w:szCs w:val="28"/>
        </w:rPr>
        <w:t xml:space="preserve"> </w:t>
      </w:r>
      <w:r w:rsidR="00214318" w:rsidRPr="00BA03D6">
        <w:rPr>
          <w:szCs w:val="28"/>
        </w:rPr>
        <w:t>142 «</w:t>
      </w:r>
      <w:r w:rsidR="008A2DBD" w:rsidRPr="00BA03D6">
        <w:rPr>
          <w:szCs w:val="28"/>
        </w:rPr>
        <w:t>О порядке образования общественных советов и типовом положении об общественном совете при исполнительно</w:t>
      </w:r>
      <w:r w:rsidR="00214318" w:rsidRPr="00BA03D6">
        <w:rPr>
          <w:szCs w:val="28"/>
        </w:rPr>
        <w:t>м органе государственной</w:t>
      </w:r>
      <w:r w:rsidR="00214318" w:rsidRPr="00052E75">
        <w:rPr>
          <w:szCs w:val="28"/>
        </w:rPr>
        <w:t xml:space="preserve"> власти»</w:t>
      </w:r>
      <w:r w:rsidR="008A2DBD" w:rsidRPr="00052E75">
        <w:rPr>
          <w:szCs w:val="28"/>
        </w:rPr>
        <w:t xml:space="preserve">, Уставом муниципального образования городской округ город Сургут» </w:t>
      </w:r>
      <w:r w:rsidR="008F01D5" w:rsidRPr="00052E75">
        <w:rPr>
          <w:rFonts w:eastAsia="Calibri"/>
          <w:szCs w:val="28"/>
        </w:rPr>
        <w:t>з</w:t>
      </w:r>
      <w:r w:rsidR="008A2DBD" w:rsidRPr="00052E75">
        <w:rPr>
          <w:rFonts w:eastAsia="Calibri"/>
          <w:szCs w:val="28"/>
        </w:rPr>
        <w:t xml:space="preserve">аменить </w:t>
      </w:r>
      <w:r w:rsidR="008A2DBD" w:rsidRPr="00BA03D6">
        <w:rPr>
          <w:rFonts w:eastAsia="Calibri"/>
          <w:szCs w:val="28"/>
        </w:rPr>
        <w:lastRenderedPageBreak/>
        <w:t>словами «</w:t>
      </w:r>
      <w:r w:rsidR="008A2DBD" w:rsidRPr="00BA03D6">
        <w:rPr>
          <w:szCs w:val="28"/>
        </w:rPr>
        <w:t xml:space="preserve">постановлением Губернатора Ханты-Мансийского автономного </w:t>
      </w:r>
      <w:r w:rsidR="00530670" w:rsidRPr="00BA03D6">
        <w:rPr>
          <w:szCs w:val="28"/>
        </w:rPr>
        <w:t xml:space="preserve">округа </w:t>
      </w:r>
      <w:r w:rsidR="00C347BD" w:rsidRPr="00BA03D6">
        <w:rPr>
          <w:szCs w:val="28"/>
        </w:rPr>
        <w:t>–</w:t>
      </w:r>
      <w:r w:rsidR="00530670" w:rsidRPr="00BA03D6">
        <w:rPr>
          <w:szCs w:val="28"/>
        </w:rPr>
        <w:t xml:space="preserve"> Югры от 25.12.2014 №</w:t>
      </w:r>
      <w:r w:rsidR="007C7330" w:rsidRPr="00BA03D6">
        <w:rPr>
          <w:szCs w:val="28"/>
        </w:rPr>
        <w:t xml:space="preserve"> </w:t>
      </w:r>
      <w:r w:rsidR="00214318" w:rsidRPr="00BA03D6">
        <w:rPr>
          <w:szCs w:val="28"/>
        </w:rPr>
        <w:t>142 «</w:t>
      </w:r>
      <w:r w:rsidR="008A2DBD" w:rsidRPr="00BA03D6">
        <w:rPr>
          <w:szCs w:val="28"/>
        </w:rPr>
        <w:t>О порядке образования общественных советов и типовом положении об общественном с</w:t>
      </w:r>
      <w:r w:rsidR="00214318" w:rsidRPr="00BA03D6">
        <w:rPr>
          <w:szCs w:val="28"/>
        </w:rPr>
        <w:t>овете при исполнительном органе</w:t>
      </w:r>
      <w:r w:rsidR="00D23041" w:rsidRPr="00BA03D6">
        <w:rPr>
          <w:szCs w:val="28"/>
        </w:rPr>
        <w:t xml:space="preserve"> </w:t>
      </w:r>
      <w:r w:rsidR="00D23041" w:rsidRPr="00BA03D6">
        <w:rPr>
          <w:rFonts w:eastAsia="Calibri"/>
          <w:szCs w:val="28"/>
        </w:rPr>
        <w:t>Ханты-Мансийского автономного округа – Югры</w:t>
      </w:r>
      <w:r w:rsidR="00214318" w:rsidRPr="00BA03D6">
        <w:rPr>
          <w:szCs w:val="28"/>
        </w:rPr>
        <w:t>»</w:t>
      </w:r>
      <w:r w:rsidR="008A2DBD" w:rsidRPr="00BA03D6">
        <w:rPr>
          <w:szCs w:val="28"/>
        </w:rPr>
        <w:t xml:space="preserve">, Уставом </w:t>
      </w:r>
      <w:proofErr w:type="spellStart"/>
      <w:r w:rsidR="008A2DBD" w:rsidRPr="00BA03D6">
        <w:rPr>
          <w:szCs w:val="28"/>
        </w:rPr>
        <w:t>муниципаль</w:t>
      </w:r>
      <w:r w:rsidR="00C347BD" w:rsidRPr="00BA03D6">
        <w:rPr>
          <w:szCs w:val="28"/>
        </w:rPr>
        <w:t>-</w:t>
      </w:r>
      <w:r w:rsidR="008A2DBD" w:rsidRPr="00BA03D6">
        <w:rPr>
          <w:szCs w:val="28"/>
        </w:rPr>
        <w:t>ного</w:t>
      </w:r>
      <w:proofErr w:type="spellEnd"/>
      <w:r w:rsidR="008A2DBD" w:rsidRPr="00BA03D6">
        <w:rPr>
          <w:szCs w:val="28"/>
        </w:rPr>
        <w:t xml:space="preserve"> образования городской округ Сургут</w:t>
      </w:r>
      <w:r w:rsidR="00D23041" w:rsidRPr="00BA03D6">
        <w:rPr>
          <w:szCs w:val="28"/>
        </w:rPr>
        <w:t xml:space="preserve"> </w:t>
      </w:r>
      <w:r w:rsidR="00D23041" w:rsidRPr="00BA03D6">
        <w:rPr>
          <w:rFonts w:eastAsia="Calibri"/>
          <w:szCs w:val="28"/>
        </w:rPr>
        <w:t>Ханты-Мансийского автономного округа – Югры</w:t>
      </w:r>
      <w:r w:rsidR="008A2DBD" w:rsidRPr="00BA03D6">
        <w:rPr>
          <w:szCs w:val="28"/>
        </w:rPr>
        <w:t>».</w:t>
      </w:r>
    </w:p>
    <w:p w14:paraId="381FA6E7" w14:textId="4BB68AEB" w:rsidR="00AE2366" w:rsidRPr="00BA03D6" w:rsidRDefault="00052E75" w:rsidP="00052E75">
      <w:pPr>
        <w:tabs>
          <w:tab w:val="left" w:pos="851"/>
        </w:tabs>
        <w:autoSpaceDE w:val="0"/>
        <w:autoSpaceDN w:val="0"/>
        <w:adjustRightInd w:val="0"/>
        <w:ind w:firstLine="709"/>
        <w:jc w:val="both"/>
        <w:rPr>
          <w:rFonts w:eastAsia="Calibri"/>
          <w:szCs w:val="28"/>
        </w:rPr>
      </w:pPr>
      <w:r w:rsidRPr="00BA03D6">
        <w:rPr>
          <w:rFonts w:eastAsia="Calibri"/>
          <w:szCs w:val="28"/>
        </w:rPr>
        <w:t>1.2.</w:t>
      </w:r>
      <w:r w:rsidR="00686572" w:rsidRPr="00BA03D6">
        <w:rPr>
          <w:rFonts w:eastAsia="Calibri"/>
          <w:szCs w:val="28"/>
        </w:rPr>
        <w:t xml:space="preserve"> </w:t>
      </w:r>
      <w:r w:rsidR="008A2DBD" w:rsidRPr="00BA03D6">
        <w:rPr>
          <w:rFonts w:eastAsia="Calibri"/>
          <w:szCs w:val="28"/>
        </w:rPr>
        <w:t>Приложени</w:t>
      </w:r>
      <w:r w:rsidR="008F01D5" w:rsidRPr="00BA03D6">
        <w:rPr>
          <w:rFonts w:eastAsia="Calibri"/>
          <w:szCs w:val="28"/>
        </w:rPr>
        <w:t>я</w:t>
      </w:r>
      <w:r w:rsidR="008A2DBD" w:rsidRPr="00BA03D6">
        <w:rPr>
          <w:rFonts w:eastAsia="Calibri"/>
          <w:szCs w:val="28"/>
        </w:rPr>
        <w:t xml:space="preserve"> 1, 2 к постановлению изложить в новой редакции согласно приложениям 1, 2 </w:t>
      </w:r>
      <w:r w:rsidR="00530670" w:rsidRPr="00BA03D6">
        <w:rPr>
          <w:rFonts w:eastAsia="Calibri"/>
          <w:szCs w:val="28"/>
        </w:rPr>
        <w:t>к</w:t>
      </w:r>
      <w:r w:rsidR="005F4613" w:rsidRPr="00BA03D6">
        <w:rPr>
          <w:rFonts w:eastAsia="Calibri"/>
          <w:szCs w:val="28"/>
        </w:rPr>
        <w:t xml:space="preserve"> </w:t>
      </w:r>
      <w:r w:rsidR="008A2DBD" w:rsidRPr="00BA03D6">
        <w:rPr>
          <w:rFonts w:eastAsia="Calibri"/>
          <w:szCs w:val="28"/>
        </w:rPr>
        <w:t>настоящему постановлению соответственно.</w:t>
      </w:r>
    </w:p>
    <w:p w14:paraId="0A0F40FF" w14:textId="521BF34F" w:rsidR="001438FB" w:rsidRPr="00BA03D6" w:rsidRDefault="005F4613" w:rsidP="003B28D1">
      <w:pPr>
        <w:tabs>
          <w:tab w:val="left" w:pos="851"/>
        </w:tabs>
        <w:autoSpaceDE w:val="0"/>
        <w:autoSpaceDN w:val="0"/>
        <w:adjustRightInd w:val="0"/>
        <w:ind w:firstLine="720"/>
        <w:jc w:val="both"/>
        <w:rPr>
          <w:rFonts w:eastAsia="Calibri" w:cs="Times New Roman"/>
          <w:szCs w:val="28"/>
        </w:rPr>
      </w:pPr>
      <w:r w:rsidRPr="00BA03D6">
        <w:rPr>
          <w:rFonts w:eastAsia="Calibri" w:cs="Times New Roman"/>
          <w:szCs w:val="28"/>
        </w:rPr>
        <w:t>2</w:t>
      </w:r>
      <w:r w:rsidR="001438FB" w:rsidRPr="00BA03D6">
        <w:rPr>
          <w:rFonts w:eastAsia="Calibri" w:cs="Times New Roman"/>
          <w:szCs w:val="28"/>
        </w:rPr>
        <w:t xml:space="preserve">. Комитету информационной политики обнародовать (разместить) настоящее </w:t>
      </w:r>
      <w:r w:rsidR="00062EC0" w:rsidRPr="00BA03D6">
        <w:rPr>
          <w:rFonts w:eastAsia="Calibri" w:cs="Times New Roman"/>
          <w:szCs w:val="28"/>
        </w:rPr>
        <w:t>постановление</w:t>
      </w:r>
      <w:r w:rsidR="001438FB" w:rsidRPr="00BA03D6">
        <w:rPr>
          <w:rFonts w:eastAsia="Calibri" w:cs="Times New Roman"/>
          <w:szCs w:val="28"/>
        </w:rPr>
        <w:t xml:space="preserve"> на официальном портале Администрации города: www.admsurgut.ru. </w:t>
      </w:r>
    </w:p>
    <w:p w14:paraId="063D2BC4" w14:textId="5F6B45D4" w:rsidR="001438FB" w:rsidRPr="00295CA9" w:rsidRDefault="005F4613" w:rsidP="003B28D1">
      <w:pPr>
        <w:tabs>
          <w:tab w:val="left" w:pos="426"/>
        </w:tabs>
        <w:ind w:firstLine="720"/>
        <w:contextualSpacing/>
        <w:jc w:val="both"/>
        <w:rPr>
          <w:rFonts w:eastAsia="Times New Roman" w:cs="Times New Roman"/>
          <w:szCs w:val="28"/>
          <w:lang w:eastAsia="ru-RU"/>
        </w:rPr>
      </w:pPr>
      <w:r w:rsidRPr="00BA03D6">
        <w:rPr>
          <w:rFonts w:eastAsia="Times New Roman" w:cs="Times New Roman"/>
          <w:szCs w:val="28"/>
          <w:lang w:eastAsia="ru-RU"/>
        </w:rPr>
        <w:t>3</w:t>
      </w:r>
      <w:r w:rsidR="001438FB" w:rsidRPr="00BA03D6">
        <w:rPr>
          <w:rFonts w:eastAsia="Times New Roman" w:cs="Times New Roman"/>
          <w:szCs w:val="28"/>
          <w:lang w:eastAsia="ru-RU"/>
        </w:rPr>
        <w:t>. Муниципальному казенному учр</w:t>
      </w:r>
      <w:r w:rsidR="00296A6F" w:rsidRPr="00BA03D6">
        <w:rPr>
          <w:rFonts w:eastAsia="Times New Roman" w:cs="Times New Roman"/>
          <w:szCs w:val="28"/>
          <w:lang w:eastAsia="ru-RU"/>
        </w:rPr>
        <w:t>еждению «Наш город» опубликовать</w:t>
      </w:r>
      <w:r w:rsidR="001438FB" w:rsidRPr="00BA03D6">
        <w:rPr>
          <w:rFonts w:eastAsia="Times New Roman" w:cs="Times New Roman"/>
          <w:szCs w:val="28"/>
          <w:lang w:eastAsia="ru-RU"/>
        </w:rPr>
        <w:t xml:space="preserve"> (разместить) настоящее постановление в сетевом издании «Официальные документы города Сургута»:</w:t>
      </w:r>
      <w:r w:rsidR="001438FB" w:rsidRPr="00295CA9">
        <w:rPr>
          <w:rFonts w:eastAsia="Times New Roman" w:cs="Times New Roman"/>
          <w:szCs w:val="28"/>
          <w:lang w:eastAsia="ru-RU"/>
        </w:rPr>
        <w:t xml:space="preserve"> DOCSURGUT.RU.</w:t>
      </w:r>
    </w:p>
    <w:p w14:paraId="73C4A95C" w14:textId="32B08E58" w:rsidR="001438FB" w:rsidRPr="00295CA9" w:rsidRDefault="005F4613" w:rsidP="003B28D1">
      <w:pPr>
        <w:widowControl w:val="0"/>
        <w:autoSpaceDE w:val="0"/>
        <w:autoSpaceDN w:val="0"/>
        <w:adjustRightInd w:val="0"/>
        <w:ind w:firstLine="720"/>
        <w:jc w:val="both"/>
        <w:rPr>
          <w:rFonts w:eastAsia="Times New Roman" w:cs="Times New Roman"/>
          <w:szCs w:val="28"/>
          <w:lang w:eastAsia="ru-RU"/>
        </w:rPr>
      </w:pPr>
      <w:r>
        <w:rPr>
          <w:rFonts w:eastAsia="Times New Roman" w:cs="Times New Roman"/>
          <w:szCs w:val="28"/>
          <w:lang w:eastAsia="ru-RU"/>
        </w:rPr>
        <w:t>4</w:t>
      </w:r>
      <w:r w:rsidR="001438FB" w:rsidRPr="00295CA9">
        <w:rPr>
          <w:rFonts w:eastAsia="Times New Roman" w:cs="Times New Roman"/>
          <w:szCs w:val="28"/>
          <w:lang w:eastAsia="ru-RU"/>
        </w:rPr>
        <w:t xml:space="preserve">. Настоящее постановление вступает в силу </w:t>
      </w:r>
      <w:r w:rsidR="00296A6F" w:rsidRPr="00295CA9">
        <w:rPr>
          <w:rFonts w:eastAsia="Times New Roman" w:cs="Times New Roman"/>
          <w:szCs w:val="28"/>
          <w:lang w:eastAsia="ru-RU"/>
        </w:rPr>
        <w:t>после его официального опубликования</w:t>
      </w:r>
      <w:r w:rsidR="001438FB" w:rsidRPr="00295CA9">
        <w:rPr>
          <w:rFonts w:eastAsia="Times New Roman" w:cs="Times New Roman"/>
          <w:szCs w:val="28"/>
          <w:lang w:eastAsia="ru-RU"/>
        </w:rPr>
        <w:t>.</w:t>
      </w:r>
    </w:p>
    <w:p w14:paraId="5AA2203D" w14:textId="652DDF3F" w:rsidR="001438FB" w:rsidRPr="00C347BD" w:rsidRDefault="005F4613" w:rsidP="003B28D1">
      <w:pPr>
        <w:ind w:firstLine="709"/>
        <w:jc w:val="both"/>
      </w:pPr>
      <w:r w:rsidRPr="00C347BD">
        <w:t>5</w:t>
      </w:r>
      <w:r w:rsidR="001438FB" w:rsidRPr="00C347BD">
        <w:t xml:space="preserve">. Контроль за выполнением постановления возложить на заместителя Главы города, курирующего сферу внутренней и молодёжной политики. </w:t>
      </w:r>
    </w:p>
    <w:p w14:paraId="5B7A0FF3" w14:textId="77777777" w:rsidR="006E67F6" w:rsidRPr="00295CA9" w:rsidRDefault="006E67F6" w:rsidP="003B28D1">
      <w:pPr>
        <w:rPr>
          <w:rFonts w:eastAsia="Calibri" w:cs="Times New Roman"/>
          <w:szCs w:val="28"/>
        </w:rPr>
      </w:pPr>
    </w:p>
    <w:p w14:paraId="6C853A81" w14:textId="155211D7" w:rsidR="00296A6F" w:rsidRDefault="00296A6F" w:rsidP="003B28D1">
      <w:pPr>
        <w:rPr>
          <w:rFonts w:cs="Times New Roman"/>
          <w:szCs w:val="28"/>
        </w:rPr>
      </w:pPr>
    </w:p>
    <w:p w14:paraId="08832D6A" w14:textId="77777777" w:rsidR="00062EC0" w:rsidRPr="00295CA9" w:rsidRDefault="00062EC0" w:rsidP="003B28D1">
      <w:pPr>
        <w:rPr>
          <w:rFonts w:cs="Times New Roman"/>
          <w:szCs w:val="28"/>
        </w:rPr>
      </w:pPr>
    </w:p>
    <w:p w14:paraId="5DBA3775" w14:textId="56174B82" w:rsidR="008D1D8E" w:rsidRPr="00295CA9" w:rsidRDefault="00CA7E29" w:rsidP="003B28D1">
      <w:pPr>
        <w:widowControl w:val="0"/>
        <w:tabs>
          <w:tab w:val="left" w:pos="2784"/>
        </w:tabs>
        <w:autoSpaceDE w:val="0"/>
        <w:autoSpaceDN w:val="0"/>
        <w:adjustRightInd w:val="0"/>
        <w:jc w:val="both"/>
        <w:rPr>
          <w:rFonts w:eastAsia="Times New Roman" w:cs="Times New Roman"/>
          <w:szCs w:val="28"/>
          <w:lang w:eastAsia="ru-RU"/>
        </w:rPr>
      </w:pPr>
      <w:r w:rsidRPr="00295CA9">
        <w:rPr>
          <w:rFonts w:eastAsia="Times New Roman" w:cs="Times New Roman"/>
          <w:szCs w:val="28"/>
          <w:lang w:eastAsia="ru-RU"/>
        </w:rPr>
        <w:t>Г</w:t>
      </w:r>
      <w:r w:rsidR="00F24F00" w:rsidRPr="00295CA9">
        <w:rPr>
          <w:rFonts w:eastAsia="Times New Roman" w:cs="Times New Roman"/>
          <w:szCs w:val="28"/>
          <w:lang w:eastAsia="ru-RU"/>
        </w:rPr>
        <w:t>лав</w:t>
      </w:r>
      <w:r w:rsidR="006E586E" w:rsidRPr="00295CA9">
        <w:rPr>
          <w:rFonts w:eastAsia="Times New Roman" w:cs="Times New Roman"/>
          <w:szCs w:val="28"/>
          <w:lang w:eastAsia="ru-RU"/>
        </w:rPr>
        <w:t>а</w:t>
      </w:r>
      <w:r w:rsidR="004C5870" w:rsidRPr="00295CA9">
        <w:rPr>
          <w:rFonts w:eastAsia="Times New Roman" w:cs="Times New Roman"/>
          <w:szCs w:val="28"/>
          <w:lang w:eastAsia="ru-RU"/>
        </w:rPr>
        <w:t xml:space="preserve"> </w:t>
      </w:r>
      <w:r w:rsidR="00F24F00" w:rsidRPr="00295CA9">
        <w:rPr>
          <w:rFonts w:eastAsia="Times New Roman" w:cs="Times New Roman"/>
          <w:szCs w:val="28"/>
          <w:lang w:eastAsia="ru-RU"/>
        </w:rPr>
        <w:t>города</w:t>
      </w:r>
      <w:r w:rsidR="00F6418E" w:rsidRPr="00295CA9">
        <w:rPr>
          <w:rFonts w:eastAsia="Times New Roman" w:cs="Times New Roman"/>
          <w:szCs w:val="28"/>
          <w:lang w:eastAsia="ru-RU"/>
        </w:rPr>
        <w:t xml:space="preserve"> </w:t>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36D64" w:rsidRPr="00295CA9">
        <w:rPr>
          <w:rFonts w:eastAsia="Times New Roman" w:cs="Times New Roman"/>
          <w:szCs w:val="28"/>
          <w:lang w:eastAsia="ru-RU"/>
        </w:rPr>
        <w:tab/>
      </w:r>
      <w:r w:rsidR="00764F38" w:rsidRPr="00295CA9">
        <w:rPr>
          <w:rFonts w:eastAsia="Times New Roman" w:cs="Times New Roman"/>
          <w:szCs w:val="28"/>
          <w:lang w:eastAsia="ru-RU"/>
        </w:rPr>
        <w:t xml:space="preserve">   </w:t>
      </w:r>
      <w:r w:rsidR="00C347BD">
        <w:rPr>
          <w:rFonts w:eastAsia="Times New Roman" w:cs="Times New Roman"/>
          <w:szCs w:val="28"/>
          <w:lang w:eastAsia="ru-RU"/>
        </w:rPr>
        <w:t xml:space="preserve">     </w:t>
      </w:r>
      <w:r w:rsidR="00764F38" w:rsidRPr="00295CA9">
        <w:rPr>
          <w:rFonts w:eastAsia="Times New Roman" w:cs="Times New Roman"/>
          <w:szCs w:val="28"/>
          <w:lang w:eastAsia="ru-RU"/>
        </w:rPr>
        <w:t xml:space="preserve"> </w:t>
      </w:r>
      <w:r w:rsidR="006E586E" w:rsidRPr="00295CA9">
        <w:rPr>
          <w:rFonts w:eastAsia="Times New Roman" w:cs="Times New Roman"/>
          <w:szCs w:val="28"/>
          <w:lang w:eastAsia="ru-RU"/>
        </w:rPr>
        <w:t>М.Н.</w:t>
      </w:r>
      <w:r w:rsidR="004C5870" w:rsidRPr="00295CA9">
        <w:rPr>
          <w:rFonts w:eastAsia="Times New Roman" w:cs="Times New Roman"/>
          <w:szCs w:val="28"/>
          <w:lang w:eastAsia="ru-RU"/>
        </w:rPr>
        <w:t xml:space="preserve"> </w:t>
      </w:r>
      <w:proofErr w:type="spellStart"/>
      <w:r w:rsidR="006E586E" w:rsidRPr="00295CA9">
        <w:rPr>
          <w:rFonts w:eastAsia="Times New Roman" w:cs="Times New Roman"/>
          <w:szCs w:val="28"/>
          <w:lang w:eastAsia="ru-RU"/>
        </w:rPr>
        <w:t>Слепов</w:t>
      </w:r>
      <w:proofErr w:type="spellEnd"/>
    </w:p>
    <w:p w14:paraId="78ED7AE2" w14:textId="16EC5E55"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04EBB322" w14:textId="541F5753"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5165E271" w14:textId="11EA9956"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70093FCC" w14:textId="12AB39AF"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4DD0A559" w14:textId="01ED06ED"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7D2F724F" w14:textId="7977EA24"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085E57A0" w14:textId="5D4F81F4"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4E3943CF" w14:textId="4DE8A776"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716D2BC3" w14:textId="3121CB3B"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787E6854" w14:textId="601999CD"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6F4B4E72" w14:textId="5F369D7C"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1FAE92BB" w14:textId="6DAAF0E6" w:rsidR="00947D49" w:rsidRPr="00295CA9" w:rsidRDefault="00947D49" w:rsidP="003B28D1">
      <w:pPr>
        <w:widowControl w:val="0"/>
        <w:tabs>
          <w:tab w:val="left" w:pos="2784"/>
        </w:tabs>
        <w:autoSpaceDE w:val="0"/>
        <w:autoSpaceDN w:val="0"/>
        <w:adjustRightInd w:val="0"/>
        <w:jc w:val="both"/>
        <w:rPr>
          <w:rFonts w:eastAsia="Times New Roman" w:cs="Times New Roman"/>
          <w:szCs w:val="28"/>
          <w:lang w:eastAsia="ru-RU"/>
        </w:rPr>
      </w:pPr>
    </w:p>
    <w:p w14:paraId="13EFEACF" w14:textId="77777777" w:rsidR="00D42C49" w:rsidRPr="00295CA9" w:rsidRDefault="00D42C49" w:rsidP="003B28D1">
      <w:pPr>
        <w:ind w:firstLine="5954"/>
        <w:rPr>
          <w:rFonts w:eastAsia="Times New Roman" w:cs="Times New Roman"/>
          <w:bCs/>
          <w:sz w:val="26"/>
          <w:szCs w:val="26"/>
          <w:lang w:eastAsia="ru-RU"/>
        </w:rPr>
      </w:pPr>
    </w:p>
    <w:p w14:paraId="4E224B44" w14:textId="77777777" w:rsidR="00296A6F" w:rsidRPr="00295CA9" w:rsidRDefault="00296A6F" w:rsidP="003B28D1">
      <w:pPr>
        <w:ind w:firstLine="5954"/>
        <w:rPr>
          <w:rFonts w:eastAsia="Times New Roman" w:cs="Times New Roman"/>
          <w:bCs/>
          <w:sz w:val="26"/>
          <w:szCs w:val="26"/>
          <w:lang w:eastAsia="ru-RU"/>
        </w:rPr>
      </w:pPr>
    </w:p>
    <w:p w14:paraId="14AE58D5" w14:textId="77777777" w:rsidR="00296A6F" w:rsidRPr="00295CA9" w:rsidRDefault="00296A6F" w:rsidP="003B28D1">
      <w:pPr>
        <w:ind w:firstLine="5954"/>
        <w:rPr>
          <w:rFonts w:eastAsia="Times New Roman" w:cs="Times New Roman"/>
          <w:bCs/>
          <w:sz w:val="26"/>
          <w:szCs w:val="26"/>
          <w:lang w:eastAsia="ru-RU"/>
        </w:rPr>
      </w:pPr>
    </w:p>
    <w:p w14:paraId="7F9290C8" w14:textId="77777777" w:rsidR="00296A6F" w:rsidRPr="00295CA9" w:rsidRDefault="00296A6F" w:rsidP="003B28D1">
      <w:pPr>
        <w:ind w:firstLine="5954"/>
        <w:rPr>
          <w:rFonts w:eastAsia="Times New Roman" w:cs="Times New Roman"/>
          <w:bCs/>
          <w:sz w:val="26"/>
          <w:szCs w:val="26"/>
          <w:lang w:eastAsia="ru-RU"/>
        </w:rPr>
      </w:pPr>
    </w:p>
    <w:p w14:paraId="34C94BB5" w14:textId="77777777" w:rsidR="00296A6F" w:rsidRPr="00295CA9" w:rsidRDefault="00296A6F" w:rsidP="003B28D1">
      <w:pPr>
        <w:ind w:firstLine="5954"/>
        <w:rPr>
          <w:rFonts w:eastAsia="Times New Roman" w:cs="Times New Roman"/>
          <w:bCs/>
          <w:sz w:val="26"/>
          <w:szCs w:val="26"/>
          <w:lang w:eastAsia="ru-RU"/>
        </w:rPr>
      </w:pPr>
    </w:p>
    <w:p w14:paraId="296A2CC2" w14:textId="77777777" w:rsidR="00296A6F" w:rsidRPr="00295CA9" w:rsidRDefault="00296A6F" w:rsidP="003B28D1">
      <w:pPr>
        <w:ind w:firstLine="5954"/>
        <w:rPr>
          <w:rFonts w:eastAsia="Times New Roman" w:cs="Times New Roman"/>
          <w:bCs/>
          <w:sz w:val="26"/>
          <w:szCs w:val="26"/>
          <w:lang w:eastAsia="ru-RU"/>
        </w:rPr>
      </w:pPr>
    </w:p>
    <w:p w14:paraId="6943C552" w14:textId="77777777" w:rsidR="00296A6F" w:rsidRPr="00295CA9" w:rsidRDefault="00296A6F" w:rsidP="003B28D1">
      <w:pPr>
        <w:ind w:firstLine="5954"/>
        <w:rPr>
          <w:rFonts w:eastAsia="Times New Roman" w:cs="Times New Roman"/>
          <w:bCs/>
          <w:sz w:val="26"/>
          <w:szCs w:val="26"/>
          <w:lang w:eastAsia="ru-RU"/>
        </w:rPr>
      </w:pPr>
    </w:p>
    <w:p w14:paraId="67F5D97E" w14:textId="77777777" w:rsidR="00296A6F" w:rsidRPr="00295CA9" w:rsidRDefault="00296A6F" w:rsidP="003B28D1">
      <w:pPr>
        <w:ind w:firstLine="5954"/>
        <w:rPr>
          <w:rFonts w:eastAsia="Times New Roman" w:cs="Times New Roman"/>
          <w:bCs/>
          <w:sz w:val="26"/>
          <w:szCs w:val="26"/>
          <w:lang w:eastAsia="ru-RU"/>
        </w:rPr>
      </w:pPr>
    </w:p>
    <w:p w14:paraId="5DA59688" w14:textId="77777777" w:rsidR="00296A6F" w:rsidRPr="00295CA9" w:rsidRDefault="00296A6F" w:rsidP="003B28D1">
      <w:pPr>
        <w:ind w:firstLine="5954"/>
        <w:rPr>
          <w:rFonts w:eastAsia="Times New Roman" w:cs="Times New Roman"/>
          <w:bCs/>
          <w:sz w:val="26"/>
          <w:szCs w:val="26"/>
          <w:lang w:eastAsia="ru-RU"/>
        </w:rPr>
      </w:pPr>
    </w:p>
    <w:p w14:paraId="3E5CE37A" w14:textId="2B71F9DA" w:rsidR="00062EC0" w:rsidRDefault="00062EC0" w:rsidP="003B28D1">
      <w:pPr>
        <w:rPr>
          <w:rFonts w:eastAsia="Times New Roman" w:cs="Times New Roman"/>
          <w:bCs/>
          <w:sz w:val="26"/>
          <w:szCs w:val="26"/>
          <w:lang w:eastAsia="ru-RU"/>
        </w:rPr>
      </w:pPr>
      <w:r>
        <w:rPr>
          <w:rFonts w:eastAsia="Times New Roman" w:cs="Times New Roman"/>
          <w:bCs/>
          <w:sz w:val="26"/>
          <w:szCs w:val="26"/>
          <w:lang w:eastAsia="ru-RU"/>
        </w:rPr>
        <w:br w:type="page"/>
      </w:r>
    </w:p>
    <w:p w14:paraId="098297A5" w14:textId="5A0933EC" w:rsidR="00947D49" w:rsidRPr="00BA03D6" w:rsidRDefault="00947D49" w:rsidP="003B28D1">
      <w:pPr>
        <w:ind w:firstLine="6237"/>
        <w:rPr>
          <w:rFonts w:eastAsia="Times New Roman" w:cs="Times New Roman"/>
          <w:bCs/>
          <w:szCs w:val="28"/>
          <w:lang w:eastAsia="ru-RU"/>
        </w:rPr>
      </w:pPr>
      <w:r w:rsidRPr="00BA03D6">
        <w:rPr>
          <w:rFonts w:eastAsia="Times New Roman" w:cs="Times New Roman"/>
          <w:bCs/>
          <w:szCs w:val="28"/>
          <w:lang w:eastAsia="ru-RU"/>
        </w:rPr>
        <w:lastRenderedPageBreak/>
        <w:t>Приложение</w:t>
      </w:r>
      <w:r w:rsidR="008A2DBD" w:rsidRPr="00BA03D6">
        <w:rPr>
          <w:rFonts w:eastAsia="Times New Roman" w:cs="Times New Roman"/>
          <w:bCs/>
          <w:szCs w:val="28"/>
          <w:lang w:eastAsia="ru-RU"/>
        </w:rPr>
        <w:t xml:space="preserve"> 1</w:t>
      </w:r>
    </w:p>
    <w:p w14:paraId="720041E5" w14:textId="77777777" w:rsidR="00947D49" w:rsidRPr="00BA03D6" w:rsidRDefault="00947D49" w:rsidP="003B28D1">
      <w:pPr>
        <w:ind w:firstLine="6237"/>
        <w:rPr>
          <w:rFonts w:eastAsia="Times New Roman" w:cs="Times New Roman"/>
          <w:szCs w:val="28"/>
          <w:lang w:eastAsia="ru-RU"/>
        </w:rPr>
      </w:pPr>
      <w:r w:rsidRPr="00BA03D6">
        <w:rPr>
          <w:rFonts w:eastAsia="Times New Roman" w:cs="Times New Roman"/>
          <w:szCs w:val="28"/>
          <w:lang w:eastAsia="ru-RU"/>
        </w:rPr>
        <w:t>к постановлению</w:t>
      </w:r>
    </w:p>
    <w:p w14:paraId="0EECEDCC" w14:textId="77777777" w:rsidR="00947D49" w:rsidRPr="00BA03D6" w:rsidRDefault="00947D49" w:rsidP="003B28D1">
      <w:pPr>
        <w:ind w:firstLine="6237"/>
        <w:rPr>
          <w:rFonts w:eastAsia="Times New Roman" w:cs="Times New Roman"/>
          <w:szCs w:val="28"/>
          <w:lang w:eastAsia="ru-RU"/>
        </w:rPr>
      </w:pPr>
      <w:r w:rsidRPr="00BA03D6">
        <w:rPr>
          <w:rFonts w:eastAsia="Times New Roman" w:cs="Times New Roman"/>
          <w:szCs w:val="28"/>
          <w:lang w:eastAsia="ru-RU"/>
        </w:rPr>
        <w:t>Администрации города</w:t>
      </w:r>
    </w:p>
    <w:p w14:paraId="51E89865" w14:textId="39C4977F" w:rsidR="00947D49" w:rsidRPr="00BA03D6" w:rsidRDefault="00530670" w:rsidP="003B28D1">
      <w:pPr>
        <w:widowControl w:val="0"/>
        <w:tabs>
          <w:tab w:val="left" w:pos="2784"/>
        </w:tabs>
        <w:autoSpaceDE w:val="0"/>
        <w:autoSpaceDN w:val="0"/>
        <w:adjustRightInd w:val="0"/>
        <w:ind w:firstLine="6237"/>
        <w:rPr>
          <w:rFonts w:eastAsia="Times New Roman" w:cs="Times New Roman"/>
          <w:szCs w:val="28"/>
          <w:lang w:eastAsia="ru-RU"/>
        </w:rPr>
      </w:pPr>
      <w:r w:rsidRPr="00BA03D6">
        <w:rPr>
          <w:rFonts w:eastAsia="Times New Roman" w:cs="Times New Roman"/>
          <w:szCs w:val="28"/>
          <w:lang w:eastAsia="ru-RU"/>
        </w:rPr>
        <w:t>от _________</w:t>
      </w:r>
      <w:r w:rsidR="00C347BD" w:rsidRPr="00BA03D6">
        <w:rPr>
          <w:rFonts w:eastAsia="Times New Roman" w:cs="Times New Roman"/>
          <w:szCs w:val="28"/>
          <w:lang w:eastAsia="ru-RU"/>
        </w:rPr>
        <w:t>___</w:t>
      </w:r>
      <w:r w:rsidR="00947D49" w:rsidRPr="00BA03D6">
        <w:rPr>
          <w:rFonts w:eastAsia="Times New Roman" w:cs="Times New Roman"/>
          <w:szCs w:val="28"/>
          <w:lang w:eastAsia="ru-RU"/>
        </w:rPr>
        <w:t xml:space="preserve"> №</w:t>
      </w:r>
      <w:r w:rsidRPr="00BA03D6">
        <w:rPr>
          <w:rFonts w:eastAsia="Times New Roman" w:cs="Times New Roman"/>
          <w:szCs w:val="28"/>
          <w:lang w:eastAsia="ru-RU"/>
        </w:rPr>
        <w:t>_______</w:t>
      </w:r>
    </w:p>
    <w:p w14:paraId="463C7CFD" w14:textId="77777777" w:rsidR="00065B0B" w:rsidRPr="00BA03D6" w:rsidRDefault="00065B0B" w:rsidP="003B28D1">
      <w:pPr>
        <w:widowControl w:val="0"/>
        <w:tabs>
          <w:tab w:val="left" w:pos="2784"/>
        </w:tabs>
        <w:autoSpaceDE w:val="0"/>
        <w:autoSpaceDN w:val="0"/>
        <w:adjustRightInd w:val="0"/>
        <w:jc w:val="center"/>
        <w:rPr>
          <w:rFonts w:eastAsia="Times New Roman" w:cs="Times New Roman"/>
          <w:sz w:val="26"/>
          <w:szCs w:val="26"/>
          <w:lang w:eastAsia="ru-RU"/>
        </w:rPr>
      </w:pPr>
    </w:p>
    <w:p w14:paraId="1993C590" w14:textId="77777777" w:rsidR="00065B0B" w:rsidRPr="00BA03D6" w:rsidRDefault="00065B0B" w:rsidP="003B28D1">
      <w:pPr>
        <w:widowControl w:val="0"/>
        <w:tabs>
          <w:tab w:val="left" w:pos="2784"/>
        </w:tabs>
        <w:autoSpaceDE w:val="0"/>
        <w:autoSpaceDN w:val="0"/>
        <w:adjustRightInd w:val="0"/>
        <w:jc w:val="center"/>
        <w:rPr>
          <w:rFonts w:eastAsia="Times New Roman" w:cs="Times New Roman"/>
          <w:sz w:val="26"/>
          <w:szCs w:val="26"/>
          <w:lang w:eastAsia="ru-RU"/>
        </w:rPr>
      </w:pPr>
    </w:p>
    <w:p w14:paraId="4DCFC65E" w14:textId="77777777" w:rsidR="00296A6F" w:rsidRPr="00BA03D6" w:rsidRDefault="00296A6F" w:rsidP="003B28D1">
      <w:pPr>
        <w:widowControl w:val="0"/>
        <w:jc w:val="center"/>
        <w:rPr>
          <w:rFonts w:eastAsia="Times New Roman" w:cs="Times New Roman"/>
          <w:szCs w:val="28"/>
        </w:rPr>
      </w:pPr>
      <w:r w:rsidRPr="00BA03D6">
        <w:rPr>
          <w:rFonts w:eastAsia="Times New Roman" w:cs="Times New Roman"/>
          <w:bCs/>
          <w:szCs w:val="28"/>
        </w:rPr>
        <w:t>Положение</w:t>
      </w:r>
    </w:p>
    <w:p w14:paraId="26337346" w14:textId="77777777" w:rsidR="007C7330" w:rsidRPr="00BA03D6" w:rsidRDefault="00296A6F" w:rsidP="003B28D1">
      <w:pPr>
        <w:widowControl w:val="0"/>
        <w:jc w:val="center"/>
        <w:rPr>
          <w:rFonts w:eastAsia="Times New Roman" w:cs="Times New Roman"/>
          <w:bCs/>
          <w:szCs w:val="28"/>
        </w:rPr>
      </w:pPr>
      <w:r w:rsidRPr="00BA03D6">
        <w:rPr>
          <w:rFonts w:eastAsia="Times New Roman" w:cs="Times New Roman"/>
          <w:bCs/>
          <w:szCs w:val="28"/>
        </w:rPr>
        <w:t xml:space="preserve">об Общественном совете по вопросам жилищно-коммунального хозяйства </w:t>
      </w:r>
      <w:r w:rsidR="00A83DD6" w:rsidRPr="00BA03D6">
        <w:rPr>
          <w:rFonts w:eastAsia="Times New Roman" w:cs="Times New Roman"/>
          <w:bCs/>
          <w:szCs w:val="28"/>
        </w:rPr>
        <w:br/>
      </w:r>
      <w:r w:rsidRPr="00BA03D6">
        <w:rPr>
          <w:rFonts w:eastAsia="Times New Roman" w:cs="Times New Roman"/>
          <w:bCs/>
          <w:szCs w:val="28"/>
        </w:rPr>
        <w:t>при Администрации города</w:t>
      </w:r>
      <w:r w:rsidR="00295CA9" w:rsidRPr="00BA03D6">
        <w:rPr>
          <w:rFonts w:eastAsia="Times New Roman" w:cs="Times New Roman"/>
          <w:bCs/>
          <w:szCs w:val="28"/>
        </w:rPr>
        <w:t xml:space="preserve"> Сургута</w:t>
      </w:r>
      <w:r w:rsidRPr="00BA03D6">
        <w:rPr>
          <w:rFonts w:eastAsia="Times New Roman" w:cs="Times New Roman"/>
          <w:bCs/>
          <w:szCs w:val="28"/>
        </w:rPr>
        <w:t xml:space="preserve"> </w:t>
      </w:r>
    </w:p>
    <w:p w14:paraId="36F9D872" w14:textId="794D5143" w:rsidR="00296A6F" w:rsidRPr="00BA03D6" w:rsidRDefault="00296A6F" w:rsidP="003B28D1">
      <w:pPr>
        <w:widowControl w:val="0"/>
        <w:jc w:val="center"/>
        <w:rPr>
          <w:rFonts w:eastAsia="Times New Roman" w:cs="Times New Roman"/>
          <w:bCs/>
          <w:szCs w:val="28"/>
        </w:rPr>
      </w:pPr>
      <w:r w:rsidRPr="00BA03D6">
        <w:rPr>
          <w:rFonts w:eastAsia="Times New Roman" w:cs="Times New Roman"/>
          <w:bCs/>
          <w:szCs w:val="28"/>
        </w:rPr>
        <w:t xml:space="preserve">(далее </w:t>
      </w:r>
      <w:r w:rsidR="00A83DD6" w:rsidRPr="00BA03D6">
        <w:rPr>
          <w:rFonts w:eastAsia="Times New Roman" w:cs="Times New Roman"/>
          <w:bCs/>
          <w:szCs w:val="28"/>
        </w:rPr>
        <w:t>–</w:t>
      </w:r>
      <w:r w:rsidRPr="00BA03D6">
        <w:rPr>
          <w:rFonts w:eastAsia="Times New Roman" w:cs="Times New Roman"/>
          <w:bCs/>
          <w:szCs w:val="28"/>
        </w:rPr>
        <w:t xml:space="preserve"> положение)</w:t>
      </w:r>
    </w:p>
    <w:p w14:paraId="29F14E27" w14:textId="77777777" w:rsidR="00296A6F" w:rsidRPr="00BA03D6" w:rsidRDefault="00296A6F" w:rsidP="003B28D1">
      <w:pPr>
        <w:widowControl w:val="0"/>
        <w:rPr>
          <w:rFonts w:eastAsia="Times New Roman" w:cs="Times New Roman"/>
          <w:bCs/>
          <w:szCs w:val="28"/>
        </w:rPr>
      </w:pPr>
    </w:p>
    <w:p w14:paraId="2950059C" w14:textId="77777777" w:rsidR="00296A6F" w:rsidRPr="00BA03D6" w:rsidRDefault="00296A6F" w:rsidP="003B28D1">
      <w:pPr>
        <w:ind w:firstLine="709"/>
        <w:jc w:val="both"/>
      </w:pPr>
      <w:bookmarkStart w:id="0" w:name="bookmark1"/>
      <w:bookmarkStart w:id="1" w:name="bookmark2"/>
      <w:r w:rsidRPr="00BA03D6">
        <w:t>Раздел I. Общие положения</w:t>
      </w:r>
      <w:bookmarkEnd w:id="0"/>
      <w:bookmarkEnd w:id="1"/>
    </w:p>
    <w:p w14:paraId="7DF40A89" w14:textId="4C08BBFC" w:rsidR="00296A6F" w:rsidRPr="00295CA9" w:rsidRDefault="00052E75" w:rsidP="00052E75">
      <w:pPr>
        <w:widowControl w:val="0"/>
        <w:tabs>
          <w:tab w:val="left" w:pos="567"/>
          <w:tab w:val="left" w:pos="1039"/>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Общественный совет по вопросам жилищно-коммунального хозяйства при Администрации города Сургута (далее </w:t>
      </w:r>
      <w:r w:rsidR="00DB35E0" w:rsidRPr="00BA03D6">
        <w:rPr>
          <w:rFonts w:eastAsia="Times New Roman" w:cs="Times New Roman"/>
          <w:szCs w:val="28"/>
          <w:lang w:eastAsia="ru-RU" w:bidi="ru-RU"/>
        </w:rPr>
        <w:t>–</w:t>
      </w:r>
      <w:r w:rsidR="00296A6F" w:rsidRPr="00BA03D6">
        <w:rPr>
          <w:rFonts w:eastAsia="Times New Roman" w:cs="Times New Roman"/>
          <w:szCs w:val="28"/>
          <w:lang w:eastAsia="ru-RU" w:bidi="ru-RU"/>
        </w:rPr>
        <w:t xml:space="preserve"> Общественный совет по ЖКХ, </w:t>
      </w:r>
      <w:r w:rsidR="004241B9"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 является постоянно действующим консультативно-совещательным органом при Администрации города Сургута, обеспечивающим взаимодействие граждан, общественных объединений и иных негосударственных некоммерческих организаций с Администрацией города по вопросам, входящим в компетенцию деятельности Общественного совета</w:t>
      </w:r>
      <w:r w:rsidR="00296A6F" w:rsidRPr="00295CA9">
        <w:rPr>
          <w:rFonts w:eastAsia="Times New Roman" w:cs="Times New Roman"/>
          <w:szCs w:val="28"/>
          <w:lang w:eastAsia="ru-RU" w:bidi="ru-RU"/>
        </w:rPr>
        <w:t xml:space="preserve"> по ЖКХ, а также реализацию прав граждан на осуществление общественного контроля, обеспечение участия населения города в принятии решений в сфере жилищно-коммунального хозяйства.</w:t>
      </w:r>
    </w:p>
    <w:p w14:paraId="164513F2" w14:textId="2A6B9B7E" w:rsidR="00296A6F" w:rsidRPr="00295CA9" w:rsidRDefault="00052E75" w:rsidP="00052E75">
      <w:pPr>
        <w:widowControl w:val="0"/>
        <w:tabs>
          <w:tab w:val="left" w:pos="567"/>
          <w:tab w:val="left" w:pos="1085"/>
        </w:tabs>
        <w:ind w:firstLine="709"/>
        <w:jc w:val="both"/>
        <w:rPr>
          <w:rFonts w:eastAsia="Times New Roman" w:cs="Times New Roman"/>
          <w:szCs w:val="28"/>
          <w:lang w:eastAsia="ru-RU" w:bidi="ru-RU"/>
        </w:rPr>
      </w:pPr>
      <w:r>
        <w:rPr>
          <w:rFonts w:eastAsia="Times New Roman" w:cs="Times New Roman"/>
          <w:szCs w:val="28"/>
          <w:lang w:eastAsia="ru-RU" w:bidi="ru-RU"/>
        </w:rPr>
        <w:t>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Общественный совет по ЖКХ образуется в порядке, установленном настоящим положением.</w:t>
      </w:r>
    </w:p>
    <w:p w14:paraId="731AED39" w14:textId="573A659D" w:rsidR="00296A6F" w:rsidRPr="00295CA9" w:rsidRDefault="00052E75" w:rsidP="00052E75">
      <w:pPr>
        <w:widowControl w:val="0"/>
        <w:tabs>
          <w:tab w:val="left" w:pos="567"/>
          <w:tab w:val="left" w:pos="1068"/>
        </w:tabs>
        <w:ind w:firstLine="709"/>
        <w:jc w:val="both"/>
        <w:rPr>
          <w:rFonts w:eastAsia="Times New Roman" w:cs="Times New Roman"/>
          <w:szCs w:val="28"/>
          <w:lang w:eastAsia="ru-RU" w:bidi="ru-RU"/>
        </w:rPr>
      </w:pPr>
      <w:r>
        <w:rPr>
          <w:rFonts w:eastAsia="Times New Roman" w:cs="Times New Roman"/>
          <w:szCs w:val="28"/>
          <w:lang w:eastAsia="ru-RU" w:bidi="ru-RU"/>
        </w:rPr>
        <w:t xml:space="preserve">3. </w:t>
      </w:r>
      <w:r w:rsidR="00296A6F" w:rsidRPr="00295CA9">
        <w:rPr>
          <w:rFonts w:eastAsia="Times New Roman" w:cs="Times New Roman"/>
          <w:szCs w:val="28"/>
          <w:lang w:eastAsia="ru-RU" w:bidi="ru-RU"/>
        </w:rPr>
        <w:t xml:space="preserve">Общественный совет по ЖКХ осуществляет свою деятельность </w:t>
      </w:r>
      <w:r w:rsidR="00686572">
        <w:rPr>
          <w:rFonts w:eastAsia="Times New Roman" w:cs="Times New Roman"/>
          <w:szCs w:val="28"/>
          <w:lang w:eastAsia="ru-RU" w:bidi="ru-RU"/>
        </w:rPr>
        <w:br/>
      </w:r>
      <w:r w:rsidR="00296A6F" w:rsidRPr="00295CA9">
        <w:rPr>
          <w:rFonts w:eastAsia="Times New Roman" w:cs="Times New Roman"/>
          <w:szCs w:val="28"/>
          <w:lang w:eastAsia="ru-RU" w:bidi="ru-RU"/>
        </w:rPr>
        <w:t xml:space="preserve">на основе </w:t>
      </w:r>
      <w:hyperlink r:id="rId8" w:history="1">
        <w:r w:rsidR="00296A6F" w:rsidRPr="00295CA9">
          <w:rPr>
            <w:rFonts w:eastAsia="Arial" w:cs="Times New Roman"/>
            <w:szCs w:val="28"/>
            <w:lang w:eastAsia="ru-RU" w:bidi="ru-RU"/>
          </w:rPr>
          <w:t>Конституции</w:t>
        </w:r>
      </w:hyperlink>
      <w:r w:rsidR="00296A6F" w:rsidRPr="00295CA9">
        <w:rPr>
          <w:rFonts w:eastAsia="Arial" w:cs="Times New Roman"/>
          <w:szCs w:val="28"/>
          <w:lang w:eastAsia="ru-RU" w:bidi="ru-RU"/>
        </w:rPr>
        <w:t xml:space="preserve"> </w:t>
      </w:r>
      <w:r w:rsidR="00296A6F" w:rsidRPr="00295CA9">
        <w:rPr>
          <w:rFonts w:eastAsia="Times New Roman" w:cs="Times New Roman"/>
          <w:szCs w:val="28"/>
          <w:lang w:eastAsia="ru-RU" w:bidi="ru-RU"/>
        </w:rPr>
        <w:t xml:space="preserve">Российской Федерации, законодательства Российской Федерации и Ханты-Мансийского автономного округа </w:t>
      </w:r>
      <w:r w:rsidR="00353995">
        <w:rPr>
          <w:rFonts w:eastAsia="Times New Roman" w:cs="Times New Roman"/>
          <w:szCs w:val="28"/>
          <w:lang w:eastAsia="ru-RU" w:bidi="ru-RU"/>
        </w:rPr>
        <w:t>–</w:t>
      </w:r>
      <w:r w:rsidR="00296A6F" w:rsidRPr="00295CA9">
        <w:rPr>
          <w:rFonts w:eastAsia="Times New Roman" w:cs="Times New Roman"/>
          <w:szCs w:val="28"/>
          <w:lang w:eastAsia="ru-RU" w:bidi="ru-RU"/>
        </w:rPr>
        <w:t xml:space="preserve"> Югры, муниципальных правовых актов города Сургута и настоящего положения.</w:t>
      </w:r>
    </w:p>
    <w:p w14:paraId="6B0B9A64" w14:textId="0BDE0E50" w:rsidR="00296A6F" w:rsidRPr="00BA03D6" w:rsidRDefault="00052E75" w:rsidP="00052E75">
      <w:pPr>
        <w:widowControl w:val="0"/>
        <w:tabs>
          <w:tab w:val="left" w:pos="567"/>
          <w:tab w:val="left" w:pos="1068"/>
        </w:tabs>
        <w:ind w:firstLine="709"/>
        <w:jc w:val="both"/>
        <w:rPr>
          <w:rFonts w:eastAsia="Times New Roman" w:cs="Times New Roman"/>
          <w:szCs w:val="28"/>
          <w:lang w:eastAsia="ru-RU" w:bidi="ru-RU"/>
        </w:rPr>
      </w:pPr>
      <w:r>
        <w:rPr>
          <w:rFonts w:eastAsia="Times New Roman" w:cs="Times New Roman"/>
          <w:szCs w:val="28"/>
          <w:lang w:eastAsia="ru-RU" w:bidi="ru-RU"/>
        </w:rPr>
        <w:t>4.</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Положение об Общественном совете </w:t>
      </w:r>
      <w:r>
        <w:rPr>
          <w:rFonts w:eastAsia="Times New Roman" w:cs="Times New Roman"/>
          <w:szCs w:val="28"/>
          <w:lang w:eastAsia="ru-RU" w:bidi="ru-RU"/>
        </w:rPr>
        <w:t xml:space="preserve">по ЖКХ, его персональный состав </w:t>
      </w:r>
      <w:r w:rsidR="00296A6F" w:rsidRPr="00295CA9">
        <w:rPr>
          <w:rFonts w:eastAsia="Times New Roman" w:cs="Times New Roman"/>
          <w:szCs w:val="28"/>
          <w:lang w:eastAsia="ru-RU" w:bidi="ru-RU"/>
        </w:rPr>
        <w:t xml:space="preserve">и изменения, вносимые в </w:t>
      </w:r>
      <w:r w:rsidR="00296A6F" w:rsidRPr="00BA03D6">
        <w:rPr>
          <w:rFonts w:eastAsia="Times New Roman" w:cs="Times New Roman"/>
          <w:szCs w:val="28"/>
          <w:lang w:eastAsia="ru-RU" w:bidi="ru-RU"/>
        </w:rPr>
        <w:t>них, утверждаются постановлением Администрации города.</w:t>
      </w:r>
    </w:p>
    <w:p w14:paraId="372EE3BE" w14:textId="76A4F741" w:rsidR="00296A6F" w:rsidRPr="00BA03D6" w:rsidRDefault="00052E75"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5. </w:t>
      </w:r>
      <w:r w:rsidR="00296A6F" w:rsidRPr="00BA03D6">
        <w:rPr>
          <w:rFonts w:eastAsia="Times New Roman" w:cs="Times New Roman"/>
          <w:szCs w:val="28"/>
          <w:lang w:eastAsia="ru-RU" w:bidi="ru-RU"/>
        </w:rPr>
        <w:t>Решения Общественного совета по ЖКХ оформляются по результатам заседаний в форме протоколов и носят рекомендательный характер.</w:t>
      </w:r>
    </w:p>
    <w:p w14:paraId="1CE3BBC7" w14:textId="500DF7A2" w:rsidR="00296A6F" w:rsidRPr="00BA03D6" w:rsidRDefault="00052E75"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6.</w:t>
      </w:r>
      <w:r w:rsidR="00686572" w:rsidRPr="00BA03D6">
        <w:rPr>
          <w:rFonts w:eastAsia="Times New Roman" w:cs="Times New Roman"/>
          <w:szCs w:val="28"/>
          <w:lang w:eastAsia="ru-RU" w:bidi="ru-RU"/>
        </w:rPr>
        <w:t xml:space="preserve"> </w:t>
      </w:r>
      <w:r w:rsidR="001D4B99" w:rsidRPr="00BA03D6">
        <w:rPr>
          <w:rFonts w:eastAsia="Times New Roman" w:cs="Times New Roman"/>
          <w:szCs w:val="28"/>
          <w:lang w:eastAsia="ru-RU" w:bidi="ru-RU"/>
        </w:rPr>
        <w:t>Заместитель Главы города</w:t>
      </w:r>
      <w:r w:rsidR="00296A6F" w:rsidRPr="00BA03D6">
        <w:rPr>
          <w:rFonts w:eastAsia="Times New Roman" w:cs="Times New Roman"/>
          <w:szCs w:val="28"/>
          <w:lang w:eastAsia="ru-RU" w:bidi="ru-RU"/>
        </w:rPr>
        <w:t>, курирующий сферу городского хозяйств</w:t>
      </w:r>
      <w:r w:rsidR="001D4B99" w:rsidRPr="00BA03D6">
        <w:rPr>
          <w:rFonts w:eastAsia="Times New Roman" w:cs="Times New Roman"/>
          <w:szCs w:val="28"/>
          <w:lang w:eastAsia="ru-RU" w:bidi="ru-RU"/>
        </w:rPr>
        <w:t>а</w:t>
      </w:r>
      <w:r w:rsidR="00296A6F" w:rsidRPr="00BA03D6">
        <w:rPr>
          <w:rFonts w:eastAsia="Times New Roman" w:cs="Times New Roman"/>
          <w:szCs w:val="28"/>
          <w:lang w:eastAsia="ru-RU" w:bidi="ru-RU"/>
        </w:rPr>
        <w:t>:</w:t>
      </w:r>
    </w:p>
    <w:p w14:paraId="67A78D45" w14:textId="714740CB" w:rsidR="00296A6F" w:rsidRPr="00BA03D6" w:rsidRDefault="007C7330"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w:t>
      </w:r>
      <w:r w:rsidR="00296A6F" w:rsidRPr="00BA03D6">
        <w:rPr>
          <w:rFonts w:eastAsia="Times New Roman" w:cs="Times New Roman"/>
          <w:szCs w:val="28"/>
          <w:lang w:eastAsia="ru-RU" w:bidi="ru-RU"/>
        </w:rPr>
        <w:t xml:space="preserve"> обеспечивает взаимодейст</w:t>
      </w:r>
      <w:r w:rsidR="00052E75" w:rsidRPr="00BA03D6">
        <w:rPr>
          <w:rFonts w:eastAsia="Times New Roman" w:cs="Times New Roman"/>
          <w:szCs w:val="28"/>
          <w:lang w:eastAsia="ru-RU" w:bidi="ru-RU"/>
        </w:rPr>
        <w:t xml:space="preserve">вие между Администрацией города и </w:t>
      </w:r>
      <w:r w:rsidR="00296A6F" w:rsidRPr="00BA03D6">
        <w:rPr>
          <w:rFonts w:eastAsia="Times New Roman" w:cs="Times New Roman"/>
          <w:szCs w:val="28"/>
          <w:lang w:eastAsia="ru-RU" w:bidi="ru-RU"/>
        </w:rPr>
        <w:t>Общественным советом;</w:t>
      </w:r>
    </w:p>
    <w:p w14:paraId="21E370F3" w14:textId="548B8864" w:rsidR="00296A6F" w:rsidRPr="00BA03D6" w:rsidRDefault="007C7330"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w:t>
      </w:r>
      <w:r w:rsidR="00296A6F" w:rsidRPr="00BA03D6">
        <w:rPr>
          <w:rFonts w:eastAsia="Times New Roman" w:cs="Times New Roman"/>
          <w:szCs w:val="28"/>
          <w:lang w:eastAsia="ru-RU" w:bidi="ru-RU"/>
        </w:rPr>
        <w:t xml:space="preserve"> осуществляет контроль за соблюдением порядка формирования и деятел</w:t>
      </w:r>
      <w:r w:rsidR="001D4B99" w:rsidRPr="00BA03D6">
        <w:rPr>
          <w:rFonts w:eastAsia="Times New Roman" w:cs="Times New Roman"/>
          <w:szCs w:val="28"/>
          <w:lang w:eastAsia="ru-RU" w:bidi="ru-RU"/>
        </w:rPr>
        <w:t>ьност</w:t>
      </w:r>
      <w:r w:rsidR="006F1775" w:rsidRPr="00BA03D6">
        <w:rPr>
          <w:rFonts w:eastAsia="Times New Roman" w:cs="Times New Roman"/>
          <w:szCs w:val="28"/>
          <w:lang w:eastAsia="ru-RU" w:bidi="ru-RU"/>
        </w:rPr>
        <w:t>и</w:t>
      </w:r>
      <w:r w:rsidR="001D4B99" w:rsidRPr="00BA03D6">
        <w:rPr>
          <w:rFonts w:eastAsia="Times New Roman" w:cs="Times New Roman"/>
          <w:szCs w:val="28"/>
          <w:lang w:eastAsia="ru-RU" w:bidi="ru-RU"/>
        </w:rPr>
        <w:t xml:space="preserve"> Совета</w:t>
      </w:r>
      <w:r w:rsidR="00537811" w:rsidRPr="00BA03D6">
        <w:rPr>
          <w:rFonts w:eastAsia="Times New Roman" w:cs="Times New Roman"/>
          <w:szCs w:val="28"/>
          <w:lang w:eastAsia="ru-RU" w:bidi="ru-RU"/>
        </w:rPr>
        <w:t>;</w:t>
      </w:r>
    </w:p>
    <w:p w14:paraId="62AD0FC7" w14:textId="52486BDD" w:rsidR="00E62F58" w:rsidRPr="00BA03D6" w:rsidRDefault="007C7330"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E62F58" w:rsidRPr="00BA03D6">
        <w:rPr>
          <w:rFonts w:eastAsia="Times New Roman" w:cs="Times New Roman"/>
          <w:szCs w:val="28"/>
          <w:lang w:eastAsia="ru-RU" w:bidi="ru-RU"/>
        </w:rPr>
        <w:t xml:space="preserve">назначает </w:t>
      </w:r>
      <w:r w:rsidR="00D03A0D" w:rsidRPr="00BA03D6">
        <w:rPr>
          <w:rFonts w:eastAsia="Times New Roman" w:cs="Times New Roman"/>
          <w:szCs w:val="28"/>
          <w:lang w:eastAsia="ru-RU" w:bidi="ru-RU"/>
        </w:rPr>
        <w:t xml:space="preserve">ответственное </w:t>
      </w:r>
      <w:r w:rsidR="00E62F58" w:rsidRPr="00BA03D6">
        <w:rPr>
          <w:rFonts w:eastAsia="Times New Roman" w:cs="Times New Roman"/>
          <w:szCs w:val="28"/>
          <w:lang w:eastAsia="ru-RU" w:bidi="ru-RU"/>
        </w:rPr>
        <w:t>структурное подразделение или ответственное лицо за о</w:t>
      </w:r>
      <w:r w:rsidR="008F7952" w:rsidRPr="00BA03D6">
        <w:rPr>
          <w:rFonts w:eastAsia="Times New Roman" w:cs="Times New Roman"/>
          <w:szCs w:val="28"/>
          <w:lang w:eastAsia="ru-RU" w:bidi="ru-RU"/>
        </w:rPr>
        <w:t>существление</w:t>
      </w:r>
      <w:r w:rsidR="00E62F58" w:rsidRPr="00BA03D6">
        <w:rPr>
          <w:rFonts w:eastAsia="Times New Roman" w:cs="Times New Roman"/>
          <w:szCs w:val="28"/>
          <w:lang w:eastAsia="ru-RU" w:bidi="ru-RU"/>
        </w:rPr>
        <w:t xml:space="preserve"> содействия, контроля и координаци</w:t>
      </w:r>
      <w:r w:rsidR="008F7952" w:rsidRPr="00BA03D6">
        <w:rPr>
          <w:rFonts w:eastAsia="Times New Roman" w:cs="Times New Roman"/>
          <w:szCs w:val="28"/>
          <w:lang w:eastAsia="ru-RU" w:bidi="ru-RU"/>
        </w:rPr>
        <w:t>и</w:t>
      </w:r>
      <w:r w:rsidR="00E62F58" w:rsidRPr="00BA03D6">
        <w:rPr>
          <w:rFonts w:eastAsia="Times New Roman" w:cs="Times New Roman"/>
          <w:szCs w:val="28"/>
          <w:lang w:eastAsia="ru-RU" w:bidi="ru-RU"/>
        </w:rPr>
        <w:t xml:space="preserve"> деятельности </w:t>
      </w:r>
      <w:r w:rsidR="004241B9" w:rsidRPr="00BA03D6">
        <w:rPr>
          <w:rFonts w:eastAsia="Times New Roman" w:cs="Times New Roman"/>
          <w:szCs w:val="28"/>
          <w:lang w:eastAsia="ru-RU" w:bidi="ru-RU"/>
        </w:rPr>
        <w:t>О</w:t>
      </w:r>
      <w:r w:rsidR="00E62F58" w:rsidRPr="00BA03D6">
        <w:rPr>
          <w:rFonts w:eastAsia="Times New Roman" w:cs="Times New Roman"/>
          <w:szCs w:val="28"/>
          <w:lang w:eastAsia="ru-RU" w:bidi="ru-RU"/>
        </w:rPr>
        <w:t xml:space="preserve">бщественного совета </w:t>
      </w:r>
      <w:r w:rsidR="001103DA" w:rsidRPr="00BA03D6">
        <w:rPr>
          <w:rFonts w:eastAsia="Times New Roman" w:cs="Times New Roman"/>
          <w:szCs w:val="28"/>
          <w:lang w:eastAsia="ru-RU" w:bidi="ru-RU"/>
        </w:rPr>
        <w:t xml:space="preserve">по </w:t>
      </w:r>
      <w:r w:rsidR="00E62F58" w:rsidRPr="00BA03D6">
        <w:rPr>
          <w:rFonts w:eastAsia="Times New Roman" w:cs="Times New Roman"/>
          <w:szCs w:val="28"/>
          <w:lang w:eastAsia="ru-RU" w:bidi="ru-RU"/>
        </w:rPr>
        <w:t>ЖКХ.</w:t>
      </w:r>
    </w:p>
    <w:p w14:paraId="7D2586CB" w14:textId="6E961CE2" w:rsidR="005F4613" w:rsidRPr="00BA03D6" w:rsidRDefault="00052E75"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7.</w:t>
      </w:r>
      <w:r w:rsidR="00686572" w:rsidRPr="00BA03D6">
        <w:rPr>
          <w:rFonts w:eastAsia="Times New Roman" w:cs="Times New Roman"/>
          <w:szCs w:val="28"/>
          <w:lang w:eastAsia="ru-RU" w:bidi="ru-RU"/>
        </w:rPr>
        <w:t xml:space="preserve"> </w:t>
      </w:r>
      <w:r w:rsidR="005F4613" w:rsidRPr="00BA03D6">
        <w:rPr>
          <w:rFonts w:eastAsia="Times New Roman" w:cs="Times New Roman"/>
          <w:szCs w:val="28"/>
          <w:lang w:eastAsia="ru-RU" w:bidi="ru-RU"/>
        </w:rPr>
        <w:t xml:space="preserve">Вопросы по порядку организации и деятельности </w:t>
      </w:r>
      <w:r w:rsidR="00775E0D" w:rsidRPr="00BA03D6">
        <w:rPr>
          <w:rFonts w:eastAsia="Times New Roman" w:cs="Times New Roman"/>
          <w:szCs w:val="28"/>
          <w:lang w:eastAsia="ru-RU" w:bidi="ru-RU"/>
        </w:rPr>
        <w:t>С</w:t>
      </w:r>
      <w:r w:rsidR="005F4613" w:rsidRPr="00BA03D6">
        <w:rPr>
          <w:rFonts w:eastAsia="Times New Roman" w:cs="Times New Roman"/>
          <w:szCs w:val="28"/>
          <w:lang w:eastAsia="ru-RU" w:bidi="ru-RU"/>
        </w:rPr>
        <w:t xml:space="preserve">овета, не урегулированные настоящим положением, </w:t>
      </w:r>
      <w:r w:rsidR="00721D47" w:rsidRPr="00BA03D6">
        <w:rPr>
          <w:rFonts w:eastAsia="Times New Roman" w:cs="Times New Roman"/>
          <w:szCs w:val="28"/>
          <w:lang w:eastAsia="ru-RU" w:bidi="ru-RU"/>
        </w:rPr>
        <w:t>регулируются Регламентом работы Совета, утверждаемым</w:t>
      </w:r>
      <w:r w:rsidR="005F4613" w:rsidRPr="00BA03D6">
        <w:rPr>
          <w:rFonts w:eastAsia="Times New Roman" w:cs="Times New Roman"/>
          <w:szCs w:val="28"/>
          <w:lang w:eastAsia="ru-RU" w:bidi="ru-RU"/>
        </w:rPr>
        <w:t xml:space="preserve"> </w:t>
      </w:r>
      <w:r w:rsidR="004069E8" w:rsidRPr="00BA03D6">
        <w:rPr>
          <w:rFonts w:eastAsia="Times New Roman" w:cs="Times New Roman"/>
          <w:szCs w:val="28"/>
          <w:lang w:eastAsia="ru-RU" w:bidi="ru-RU"/>
        </w:rPr>
        <w:t>О</w:t>
      </w:r>
      <w:r w:rsidR="005F4613" w:rsidRPr="00BA03D6">
        <w:rPr>
          <w:rFonts w:eastAsia="Times New Roman" w:cs="Times New Roman"/>
          <w:szCs w:val="28"/>
          <w:lang w:eastAsia="ru-RU" w:bidi="ru-RU"/>
        </w:rPr>
        <w:t>бщественн</w:t>
      </w:r>
      <w:r w:rsidR="004069E8" w:rsidRPr="00BA03D6">
        <w:rPr>
          <w:rFonts w:eastAsia="Times New Roman" w:cs="Times New Roman"/>
          <w:szCs w:val="28"/>
          <w:lang w:eastAsia="ru-RU" w:bidi="ru-RU"/>
        </w:rPr>
        <w:t>ы</w:t>
      </w:r>
      <w:r w:rsidR="005F4613" w:rsidRPr="00BA03D6">
        <w:rPr>
          <w:rFonts w:eastAsia="Times New Roman" w:cs="Times New Roman"/>
          <w:szCs w:val="28"/>
          <w:lang w:eastAsia="ru-RU" w:bidi="ru-RU"/>
        </w:rPr>
        <w:t>м советом по ЖКХ. Нормы</w:t>
      </w:r>
      <w:r w:rsidR="004069E8" w:rsidRPr="00BA03D6">
        <w:rPr>
          <w:rFonts w:eastAsia="Times New Roman" w:cs="Times New Roman"/>
          <w:szCs w:val="28"/>
          <w:lang w:eastAsia="ru-RU" w:bidi="ru-RU"/>
        </w:rPr>
        <w:t xml:space="preserve"> Регламента</w:t>
      </w:r>
      <w:r w:rsidR="005F4613" w:rsidRPr="00BA03D6">
        <w:rPr>
          <w:rFonts w:eastAsia="Times New Roman" w:cs="Times New Roman"/>
          <w:szCs w:val="28"/>
          <w:lang w:eastAsia="ru-RU" w:bidi="ru-RU"/>
        </w:rPr>
        <w:t xml:space="preserve"> </w:t>
      </w:r>
      <w:r w:rsidR="004069E8" w:rsidRPr="00BA03D6">
        <w:rPr>
          <w:rFonts w:eastAsia="Times New Roman" w:cs="Times New Roman"/>
          <w:szCs w:val="28"/>
          <w:lang w:eastAsia="ru-RU" w:bidi="ru-RU"/>
        </w:rPr>
        <w:t xml:space="preserve">работы Совета </w:t>
      </w:r>
      <w:r w:rsidR="005F4613" w:rsidRPr="00BA03D6">
        <w:rPr>
          <w:rFonts w:eastAsia="Times New Roman" w:cs="Times New Roman"/>
          <w:szCs w:val="28"/>
          <w:lang w:eastAsia="ru-RU" w:bidi="ru-RU"/>
        </w:rPr>
        <w:t xml:space="preserve">не должны противоречить действующему законодательству и </w:t>
      </w:r>
      <w:r w:rsidR="005F4613" w:rsidRPr="00BA03D6">
        <w:rPr>
          <w:rFonts w:eastAsia="Times New Roman" w:cs="Times New Roman"/>
          <w:szCs w:val="28"/>
          <w:lang w:eastAsia="ru-RU" w:bidi="ru-RU"/>
        </w:rPr>
        <w:lastRenderedPageBreak/>
        <w:t xml:space="preserve">настоящему Положению.  </w:t>
      </w:r>
    </w:p>
    <w:p w14:paraId="171359EC" w14:textId="785C3DF2" w:rsidR="00041DE5" w:rsidRPr="00BA03D6" w:rsidRDefault="00052E75" w:rsidP="00052E75">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8.</w:t>
      </w:r>
      <w:r w:rsidR="00686572" w:rsidRPr="00BA03D6">
        <w:rPr>
          <w:rFonts w:eastAsia="Times New Roman" w:cs="Times New Roman"/>
          <w:szCs w:val="28"/>
          <w:lang w:eastAsia="ru-RU" w:bidi="ru-RU"/>
        </w:rPr>
        <w:t xml:space="preserve"> </w:t>
      </w:r>
      <w:r w:rsidR="005F4613" w:rsidRPr="00BA03D6">
        <w:rPr>
          <w:rFonts w:eastAsia="Times New Roman" w:cs="Times New Roman"/>
          <w:szCs w:val="28"/>
          <w:lang w:eastAsia="ru-RU" w:bidi="ru-RU"/>
        </w:rPr>
        <w:t xml:space="preserve">Муниципальное казенное учреждение «Наш город» (далее </w:t>
      </w:r>
      <w:r w:rsidR="00BE041F" w:rsidRPr="00BA03D6">
        <w:rPr>
          <w:rFonts w:eastAsia="Times New Roman" w:cs="Times New Roman"/>
          <w:szCs w:val="28"/>
          <w:lang w:eastAsia="ru-RU" w:bidi="ru-RU"/>
        </w:rPr>
        <w:t>–</w:t>
      </w:r>
      <w:r w:rsidR="005F4613" w:rsidRPr="00BA03D6">
        <w:rPr>
          <w:rFonts w:eastAsia="Times New Roman" w:cs="Times New Roman"/>
          <w:szCs w:val="28"/>
          <w:lang w:eastAsia="ru-RU" w:bidi="ru-RU"/>
        </w:rPr>
        <w:t xml:space="preserve"> МКУ «Наш город»</w:t>
      </w:r>
      <w:r w:rsidR="00353995" w:rsidRPr="00BA03D6">
        <w:rPr>
          <w:rFonts w:eastAsia="Times New Roman" w:cs="Times New Roman"/>
          <w:szCs w:val="28"/>
          <w:lang w:eastAsia="ru-RU" w:bidi="ru-RU"/>
        </w:rPr>
        <w:t>)</w:t>
      </w:r>
      <w:r w:rsidR="00041DE5" w:rsidRPr="00BA03D6">
        <w:rPr>
          <w:rFonts w:eastAsia="Times New Roman" w:cs="Times New Roman"/>
          <w:szCs w:val="28"/>
          <w:lang w:eastAsia="ru-RU" w:bidi="ru-RU"/>
        </w:rPr>
        <w:t>:</w:t>
      </w:r>
    </w:p>
    <w:p w14:paraId="0D8B0CB4" w14:textId="150C4E4F" w:rsidR="00041DE5" w:rsidRPr="00BA03D6" w:rsidRDefault="00041DE5" w:rsidP="003B28D1">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C44A67" w:rsidRPr="00BA03D6">
        <w:rPr>
          <w:rFonts w:eastAsia="Times New Roman" w:cs="Times New Roman"/>
          <w:szCs w:val="28"/>
          <w:lang w:eastAsia="ru-RU" w:bidi="ru-RU"/>
        </w:rPr>
        <w:t xml:space="preserve">осуществляет организационно-техническое обеспечение деятельности </w:t>
      </w:r>
      <w:r w:rsidR="00A823EA" w:rsidRPr="00BA03D6">
        <w:rPr>
          <w:rFonts w:eastAsia="Times New Roman" w:cs="Times New Roman"/>
          <w:szCs w:val="28"/>
          <w:lang w:eastAsia="ru-RU" w:bidi="ru-RU"/>
        </w:rPr>
        <w:t>С</w:t>
      </w:r>
      <w:r w:rsidR="00C44A67" w:rsidRPr="00BA03D6">
        <w:rPr>
          <w:rFonts w:eastAsia="Times New Roman" w:cs="Times New Roman"/>
          <w:szCs w:val="28"/>
          <w:lang w:eastAsia="ru-RU" w:bidi="ru-RU"/>
        </w:rPr>
        <w:t>овета</w:t>
      </w:r>
      <w:r w:rsidRPr="00BA03D6">
        <w:rPr>
          <w:rFonts w:eastAsia="Times New Roman" w:cs="Times New Roman"/>
          <w:szCs w:val="28"/>
          <w:lang w:eastAsia="ru-RU" w:bidi="ru-RU"/>
        </w:rPr>
        <w:t xml:space="preserve">, в том числе </w:t>
      </w:r>
      <w:r w:rsidR="00C44A67" w:rsidRPr="00BA03D6">
        <w:rPr>
          <w:rFonts w:eastAsia="Times New Roman" w:cs="Times New Roman"/>
          <w:szCs w:val="28"/>
          <w:lang w:eastAsia="ru-RU" w:bidi="ru-RU"/>
        </w:rPr>
        <w:t>предоставлени</w:t>
      </w:r>
      <w:r w:rsidRPr="00BA03D6">
        <w:rPr>
          <w:rFonts w:eastAsia="Times New Roman" w:cs="Times New Roman"/>
          <w:szCs w:val="28"/>
          <w:lang w:eastAsia="ru-RU" w:bidi="ru-RU"/>
        </w:rPr>
        <w:t>е</w:t>
      </w:r>
      <w:r w:rsidR="00C44A67" w:rsidRPr="00BA03D6">
        <w:rPr>
          <w:rFonts w:eastAsia="Times New Roman" w:cs="Times New Roman"/>
          <w:szCs w:val="28"/>
          <w:lang w:eastAsia="ru-RU" w:bidi="ru-RU"/>
        </w:rPr>
        <w:t xml:space="preserve"> помещений, средст</w:t>
      </w:r>
      <w:r w:rsidR="005F4613" w:rsidRPr="00BA03D6">
        <w:rPr>
          <w:rFonts w:eastAsia="Times New Roman" w:cs="Times New Roman"/>
          <w:szCs w:val="28"/>
          <w:lang w:eastAsia="ru-RU" w:bidi="ru-RU"/>
        </w:rPr>
        <w:t>в связи и компьютерной техники</w:t>
      </w:r>
      <w:r w:rsidRPr="00BA03D6">
        <w:rPr>
          <w:rFonts w:eastAsia="Times New Roman" w:cs="Times New Roman"/>
          <w:szCs w:val="28"/>
          <w:lang w:eastAsia="ru-RU" w:bidi="ru-RU"/>
        </w:rPr>
        <w:t>;</w:t>
      </w:r>
    </w:p>
    <w:p w14:paraId="7CF304AA" w14:textId="28F3575C" w:rsidR="00C44A67" w:rsidRPr="00BA03D6" w:rsidRDefault="00041DE5" w:rsidP="003B28D1">
      <w:pPr>
        <w:widowControl w:val="0"/>
        <w:tabs>
          <w:tab w:val="left" w:pos="567"/>
          <w:tab w:val="left" w:pos="1068"/>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C44A67" w:rsidRPr="00BA03D6">
        <w:rPr>
          <w:rFonts w:eastAsia="Times New Roman" w:cs="Times New Roman"/>
          <w:szCs w:val="28"/>
          <w:lang w:eastAsia="ru-RU" w:bidi="ru-RU"/>
        </w:rPr>
        <w:t xml:space="preserve">обеспечивает размещение информации о деятельности </w:t>
      </w:r>
      <w:r w:rsidR="00A823EA" w:rsidRPr="00BA03D6">
        <w:rPr>
          <w:rFonts w:eastAsia="Times New Roman" w:cs="Times New Roman"/>
          <w:szCs w:val="28"/>
          <w:lang w:eastAsia="ru-RU" w:bidi="ru-RU"/>
        </w:rPr>
        <w:t>С</w:t>
      </w:r>
      <w:r w:rsidR="00C44A67" w:rsidRPr="00BA03D6">
        <w:rPr>
          <w:rFonts w:eastAsia="Times New Roman" w:cs="Times New Roman"/>
          <w:szCs w:val="28"/>
          <w:lang w:eastAsia="ru-RU" w:bidi="ru-RU"/>
        </w:rPr>
        <w:t>овета</w:t>
      </w:r>
      <w:r w:rsidR="003C2669" w:rsidRPr="00BA03D6">
        <w:rPr>
          <w:rFonts w:eastAsia="Times New Roman" w:cs="Times New Roman"/>
          <w:szCs w:val="28"/>
          <w:lang w:eastAsia="ru-RU" w:bidi="ru-RU"/>
        </w:rPr>
        <w:t xml:space="preserve"> </w:t>
      </w:r>
      <w:r w:rsidR="00353995" w:rsidRPr="00BA03D6">
        <w:rPr>
          <w:rFonts w:eastAsia="Times New Roman" w:cs="Times New Roman"/>
          <w:szCs w:val="28"/>
          <w:lang w:eastAsia="ru-RU" w:bidi="ru-RU"/>
        </w:rPr>
        <w:br/>
      </w:r>
      <w:r w:rsidR="003C2669" w:rsidRPr="00BA03D6">
        <w:rPr>
          <w:rFonts w:eastAsia="Times New Roman" w:cs="Times New Roman"/>
          <w:szCs w:val="28"/>
          <w:lang w:eastAsia="ru-RU" w:bidi="ru-RU"/>
        </w:rPr>
        <w:t xml:space="preserve">на </w:t>
      </w:r>
      <w:r w:rsidR="00C57E6B" w:rsidRPr="00BA03D6">
        <w:rPr>
          <w:rFonts w:eastAsia="Times New Roman" w:cs="Times New Roman"/>
          <w:szCs w:val="28"/>
          <w:lang w:eastAsia="ru-RU" w:bidi="ru-RU"/>
        </w:rPr>
        <w:t>официальном</w:t>
      </w:r>
      <w:r w:rsidR="003C2669" w:rsidRPr="00BA03D6">
        <w:rPr>
          <w:rFonts w:eastAsia="Times New Roman" w:cs="Times New Roman"/>
          <w:szCs w:val="28"/>
          <w:lang w:eastAsia="ru-RU" w:bidi="ru-RU"/>
        </w:rPr>
        <w:t xml:space="preserve"> портале Администрации города. </w:t>
      </w:r>
    </w:p>
    <w:p w14:paraId="0A990032" w14:textId="77777777" w:rsidR="00296A6F" w:rsidRPr="00BA03D6" w:rsidRDefault="00296A6F" w:rsidP="003B28D1">
      <w:pPr>
        <w:widowControl w:val="0"/>
        <w:tabs>
          <w:tab w:val="left" w:pos="567"/>
          <w:tab w:val="left" w:pos="1068"/>
        </w:tabs>
        <w:ind w:firstLine="709"/>
        <w:jc w:val="both"/>
        <w:rPr>
          <w:rFonts w:eastAsia="Times New Roman" w:cs="Times New Roman"/>
          <w:szCs w:val="28"/>
          <w:lang w:eastAsia="ru-RU" w:bidi="ru-RU"/>
        </w:rPr>
      </w:pPr>
    </w:p>
    <w:p w14:paraId="2AA931CB" w14:textId="77777777" w:rsidR="00296A6F" w:rsidRPr="00BA03D6" w:rsidRDefault="00296A6F" w:rsidP="003B28D1">
      <w:pPr>
        <w:ind w:firstLine="709"/>
        <w:jc w:val="both"/>
      </w:pPr>
      <w:bookmarkStart w:id="2" w:name="bookmark3"/>
      <w:bookmarkStart w:id="3" w:name="bookmark4"/>
      <w:r w:rsidRPr="00BA03D6">
        <w:t>Раздел II. Задачи и направления деятельности Общественного совета по ЖКХ</w:t>
      </w:r>
      <w:bookmarkEnd w:id="2"/>
      <w:bookmarkEnd w:id="3"/>
    </w:p>
    <w:p w14:paraId="37E7F1FE" w14:textId="6687209C" w:rsidR="00296A6F" w:rsidRPr="00BA03D6" w:rsidRDefault="00052E75" w:rsidP="00052E75">
      <w:pPr>
        <w:widowControl w:val="0"/>
        <w:tabs>
          <w:tab w:val="left" w:pos="567"/>
          <w:tab w:val="left" w:pos="1085"/>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Основными задачами Общественного совета по ЖКХ являются:</w:t>
      </w:r>
    </w:p>
    <w:p w14:paraId="583B6E6B" w14:textId="7CB72D13" w:rsidR="00296A6F" w:rsidRPr="00BA03D6" w:rsidRDefault="00052E75" w:rsidP="00052E75">
      <w:pPr>
        <w:widowControl w:val="0"/>
        <w:tabs>
          <w:tab w:val="left" w:pos="567"/>
          <w:tab w:val="left" w:pos="1243"/>
        </w:tabs>
        <w:ind w:firstLine="709"/>
        <w:jc w:val="both"/>
        <w:rPr>
          <w:rFonts w:eastAsia="Times New Roman" w:cs="Times New Roman"/>
          <w:szCs w:val="28"/>
          <w:lang w:eastAsia="ru-RU" w:bidi="ru-RU"/>
        </w:rPr>
      </w:pPr>
      <w:r w:rsidRPr="00BA03D6">
        <w:rPr>
          <w:rFonts w:eastAsia="Times New Roman" w:cs="Times New Roman"/>
          <w:szCs w:val="28"/>
          <w:lang w:eastAsia="ru-RU" w:bidi="ru-RU"/>
        </w:rPr>
        <w:t>1.1.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Осуществление общественного контроля за деятельностью Администрации города в порядке, предусмотренном федеральным законодательством и законодательством автономного округа.</w:t>
      </w:r>
    </w:p>
    <w:p w14:paraId="7B07F435" w14:textId="04816E14" w:rsidR="00296A6F" w:rsidRPr="00BA03D6" w:rsidRDefault="00052E75" w:rsidP="00052E75">
      <w:pPr>
        <w:widowControl w:val="0"/>
        <w:tabs>
          <w:tab w:val="left" w:pos="567"/>
          <w:tab w:val="left" w:pos="1243"/>
        </w:tabs>
        <w:ind w:firstLine="709"/>
        <w:jc w:val="both"/>
        <w:rPr>
          <w:rFonts w:eastAsia="Times New Roman" w:cs="Times New Roman"/>
          <w:szCs w:val="28"/>
          <w:lang w:eastAsia="ru-RU" w:bidi="ru-RU"/>
        </w:rPr>
      </w:pPr>
      <w:r w:rsidRPr="00BA03D6">
        <w:rPr>
          <w:rFonts w:eastAsia="Times New Roman" w:cs="Times New Roman"/>
          <w:szCs w:val="28"/>
          <w:lang w:eastAsia="ru-RU" w:bidi="ru-RU"/>
        </w:rPr>
        <w:t>1.2.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Осуществление общественного контроля над соблюдением прав потребителей в сфере жилищно-коммунального хозяйства.</w:t>
      </w:r>
    </w:p>
    <w:p w14:paraId="7B308053" w14:textId="70CD53C9" w:rsidR="00296A6F" w:rsidRPr="00BA03D6" w:rsidRDefault="00052E75" w:rsidP="00052E75">
      <w:pPr>
        <w:widowControl w:val="0"/>
        <w:tabs>
          <w:tab w:val="left" w:pos="567"/>
          <w:tab w:val="left" w:pos="1243"/>
        </w:tabs>
        <w:ind w:firstLine="709"/>
        <w:jc w:val="both"/>
        <w:rPr>
          <w:rFonts w:eastAsia="Times New Roman" w:cs="Times New Roman"/>
          <w:szCs w:val="28"/>
          <w:lang w:eastAsia="ru-RU" w:bidi="ru-RU"/>
        </w:rPr>
      </w:pPr>
      <w:r w:rsidRPr="00BA03D6">
        <w:rPr>
          <w:rFonts w:eastAsia="Times New Roman" w:cs="Times New Roman"/>
          <w:szCs w:val="28"/>
          <w:lang w:eastAsia="ru-RU" w:bidi="ru-RU"/>
        </w:rPr>
        <w:t>1.3.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Обеспечение учета общественного мнения и обратной связи Администрации города с гражданами, общественными объединениями и иными негосударственными некоммерческими организациями.</w:t>
      </w:r>
    </w:p>
    <w:p w14:paraId="0EB7DFB9" w14:textId="70E8B7B7" w:rsidR="00296A6F" w:rsidRPr="00BA03D6" w:rsidRDefault="00052E75" w:rsidP="00052E75">
      <w:pPr>
        <w:ind w:firstLine="709"/>
        <w:contextualSpacing/>
        <w:jc w:val="both"/>
        <w:rPr>
          <w:rFonts w:eastAsia="Times New Roman" w:cs="Times New Roman"/>
          <w:szCs w:val="28"/>
          <w:lang w:eastAsia="ru-RU" w:bidi="ru-RU"/>
        </w:rPr>
      </w:pPr>
      <w:r w:rsidRPr="00BA03D6">
        <w:rPr>
          <w:rFonts w:eastAsia="Times New Roman" w:cs="Times New Roman"/>
          <w:szCs w:val="28"/>
          <w:lang w:eastAsia="ru-RU" w:bidi="ru-RU"/>
        </w:rPr>
        <w:t>1.4.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Информирование общественности о целях, задачах и итогах работы Общественного совета по ЖКХ посредством размещения информации на официальном портале Администрации города.</w:t>
      </w:r>
    </w:p>
    <w:p w14:paraId="3F0E8184" w14:textId="765AE5A2" w:rsidR="00296A6F" w:rsidRPr="00BA03D6" w:rsidRDefault="00052E75" w:rsidP="00052E75">
      <w:pPr>
        <w:widowControl w:val="0"/>
        <w:tabs>
          <w:tab w:val="left" w:pos="567"/>
          <w:tab w:val="left" w:pos="1248"/>
        </w:tabs>
        <w:ind w:firstLine="709"/>
        <w:jc w:val="both"/>
        <w:rPr>
          <w:rFonts w:eastAsia="Times New Roman" w:cs="Times New Roman"/>
          <w:szCs w:val="28"/>
          <w:lang w:eastAsia="ru-RU" w:bidi="ru-RU"/>
        </w:rPr>
      </w:pPr>
      <w:r w:rsidRPr="00BA03D6">
        <w:rPr>
          <w:rFonts w:eastAsia="Times New Roman" w:cs="Times New Roman"/>
          <w:szCs w:val="28"/>
          <w:lang w:eastAsia="ru-RU" w:bidi="ru-RU"/>
        </w:rPr>
        <w:t>1.5.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Реализация гражданских инициатив в сфере жилищно-коммунального хозяйства города.</w:t>
      </w:r>
    </w:p>
    <w:p w14:paraId="2A8B7F78" w14:textId="62423209" w:rsidR="00296A6F" w:rsidRPr="00295CA9" w:rsidRDefault="00052E75" w:rsidP="00052E75">
      <w:pPr>
        <w:widowControl w:val="0"/>
        <w:tabs>
          <w:tab w:val="left" w:pos="567"/>
          <w:tab w:val="left" w:pos="1228"/>
        </w:tabs>
        <w:ind w:firstLine="709"/>
        <w:jc w:val="both"/>
        <w:rPr>
          <w:rFonts w:eastAsia="Times New Roman" w:cs="Times New Roman"/>
          <w:szCs w:val="28"/>
          <w:lang w:eastAsia="ru-RU" w:bidi="ru-RU"/>
        </w:rPr>
      </w:pPr>
      <w:r w:rsidRPr="00BA03D6">
        <w:rPr>
          <w:rFonts w:eastAsia="Times New Roman" w:cs="Times New Roman"/>
          <w:szCs w:val="28"/>
          <w:lang w:eastAsia="ru-RU" w:bidi="ru-RU"/>
        </w:rPr>
        <w:t>1.6.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Осуществление общественной оценки деятельности</w:t>
      </w:r>
      <w:r w:rsidR="00296A6F" w:rsidRPr="00295CA9">
        <w:rPr>
          <w:rFonts w:eastAsia="Times New Roman" w:cs="Times New Roman"/>
          <w:szCs w:val="28"/>
          <w:lang w:eastAsia="ru-RU" w:bidi="ru-RU"/>
        </w:rPr>
        <w:t xml:space="preserve"> Администрации города, муниципальных организаций города в сфере жилищно-коммунального хозяйства, издаваемых ими актов и принимаемых решений.</w:t>
      </w:r>
    </w:p>
    <w:p w14:paraId="44A5E241" w14:textId="62F8AFEE" w:rsidR="00296A6F" w:rsidRPr="00295CA9" w:rsidRDefault="00052E75" w:rsidP="00984726">
      <w:pPr>
        <w:widowControl w:val="0"/>
        <w:tabs>
          <w:tab w:val="left" w:pos="567"/>
          <w:tab w:val="left" w:pos="1085"/>
        </w:tabs>
        <w:ind w:firstLine="709"/>
        <w:jc w:val="both"/>
        <w:rPr>
          <w:rFonts w:eastAsia="Times New Roman" w:cs="Times New Roman"/>
          <w:szCs w:val="28"/>
          <w:lang w:eastAsia="ru-RU" w:bidi="ru-RU"/>
        </w:rPr>
      </w:pPr>
      <w:r>
        <w:rPr>
          <w:rFonts w:eastAsia="Times New Roman" w:cs="Times New Roman"/>
          <w:szCs w:val="28"/>
          <w:lang w:eastAsia="ru-RU" w:bidi="ru-RU"/>
        </w:rPr>
        <w:t>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Основными направлениями деятельности Общественного совета по ЖКХ являются:</w:t>
      </w:r>
    </w:p>
    <w:p w14:paraId="2AE5B247" w14:textId="11067CA7" w:rsidR="00296A6F" w:rsidRPr="00295CA9" w:rsidRDefault="00984726" w:rsidP="00984726">
      <w:pPr>
        <w:widowControl w:val="0"/>
        <w:tabs>
          <w:tab w:val="left" w:pos="567"/>
          <w:tab w:val="left" w:pos="1228"/>
        </w:tabs>
        <w:ind w:firstLine="709"/>
        <w:jc w:val="both"/>
        <w:rPr>
          <w:rFonts w:eastAsia="Times New Roman" w:cs="Times New Roman"/>
          <w:szCs w:val="28"/>
          <w:lang w:eastAsia="ru-RU" w:bidi="ru-RU"/>
        </w:rPr>
      </w:pPr>
      <w:r>
        <w:rPr>
          <w:rFonts w:eastAsia="Times New Roman" w:cs="Times New Roman"/>
          <w:szCs w:val="28"/>
          <w:lang w:eastAsia="ru-RU" w:bidi="ru-RU"/>
        </w:rPr>
        <w:t>2.1.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Подготовка предложений в Администрацию города по вопросам жилищно-коммунального хозяйства.</w:t>
      </w:r>
    </w:p>
    <w:p w14:paraId="48F51F64" w14:textId="3F50B0BB"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Обсуждение проектов муниципальных нормативных правовых актов в сфере жилищно-коммунального хозяйства.</w:t>
      </w:r>
    </w:p>
    <w:p w14:paraId="7EC211BF" w14:textId="22D4EBB0"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2.3.</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Анализ и обсуждение действующих муниципальных правовых актов в целях внесения предложений, направленных на совершенствование правового регулирования в сфере жилищно-коммунального хозяйства города.</w:t>
      </w:r>
    </w:p>
    <w:p w14:paraId="762FC518" w14:textId="2A01E22D"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2.4.</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Подготовка заключений по основным направлениям развития жилищно-коммунального хозяйства в рамках программ развития жилищно-коммунального комплекса.</w:t>
      </w:r>
    </w:p>
    <w:p w14:paraId="21A91B89" w14:textId="522BA5C1" w:rsidR="00296A6F" w:rsidRPr="00295CA9" w:rsidRDefault="00984726" w:rsidP="00984726">
      <w:pPr>
        <w:widowControl w:val="0"/>
        <w:tabs>
          <w:tab w:val="left" w:pos="567"/>
          <w:tab w:val="left" w:pos="1228"/>
        </w:tabs>
        <w:ind w:firstLine="709"/>
        <w:jc w:val="both"/>
        <w:rPr>
          <w:rFonts w:eastAsia="Times New Roman" w:cs="Times New Roman"/>
          <w:szCs w:val="28"/>
          <w:lang w:eastAsia="ru-RU" w:bidi="ru-RU"/>
        </w:rPr>
      </w:pPr>
      <w:r>
        <w:rPr>
          <w:rFonts w:eastAsia="Times New Roman" w:cs="Times New Roman"/>
          <w:szCs w:val="28"/>
          <w:lang w:eastAsia="ru-RU" w:bidi="ru-RU"/>
        </w:rPr>
        <w:t>2.5.</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Подготовка по результатам осуществления общественного контроля итоговых документов о деятельности Администрации города, муниципальных организаций в сфере жилищно-коммунального хозяйства.</w:t>
      </w:r>
    </w:p>
    <w:p w14:paraId="6F922D4F" w14:textId="04EAFDBB"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2.6.</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Выработка предложений по определению основных направлений </w:t>
      </w:r>
      <w:r w:rsidR="00296A6F" w:rsidRPr="00295CA9">
        <w:rPr>
          <w:rFonts w:eastAsia="Times New Roman" w:cs="Times New Roman"/>
          <w:szCs w:val="28"/>
          <w:lang w:eastAsia="ru-RU" w:bidi="ru-RU"/>
        </w:rPr>
        <w:lastRenderedPageBreak/>
        <w:t>развития жилищно-коммунального хозяйства города.</w:t>
      </w:r>
    </w:p>
    <w:p w14:paraId="55E12808" w14:textId="1FC1722A" w:rsidR="00296A6F" w:rsidRPr="00295CA9" w:rsidRDefault="00984726" w:rsidP="00984726">
      <w:pPr>
        <w:widowControl w:val="0"/>
        <w:tabs>
          <w:tab w:val="left" w:pos="567"/>
          <w:tab w:val="left" w:pos="1228"/>
        </w:tabs>
        <w:ind w:firstLine="709"/>
        <w:jc w:val="both"/>
        <w:rPr>
          <w:rFonts w:eastAsia="Times New Roman" w:cs="Times New Roman"/>
          <w:szCs w:val="28"/>
          <w:lang w:eastAsia="ru-RU" w:bidi="ru-RU"/>
        </w:rPr>
      </w:pPr>
      <w:r>
        <w:rPr>
          <w:rFonts w:eastAsia="Times New Roman" w:cs="Times New Roman"/>
          <w:szCs w:val="28"/>
          <w:lang w:eastAsia="ru-RU" w:bidi="ru-RU"/>
        </w:rPr>
        <w:t>2.7.</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Обобщение и анализ общественного мнения по проблемам в сфере жилищно-коммунального хозяйства города, изучение этих проблем и подготовка предложений по их разрешению.</w:t>
      </w:r>
    </w:p>
    <w:p w14:paraId="39C9B052" w14:textId="14285F6F"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2.8.</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Проведение информационно-разъяснительной работы с гражданами, управляющими организациями по вопросам реализации их прав и обязанностей в сфере жилищно-коммунального хозяйства.</w:t>
      </w:r>
    </w:p>
    <w:p w14:paraId="097E0578" w14:textId="522483B2" w:rsidR="00296A6F" w:rsidRPr="00295CA9" w:rsidRDefault="00984726" w:rsidP="00984726">
      <w:pPr>
        <w:widowControl w:val="0"/>
        <w:tabs>
          <w:tab w:val="left" w:pos="567"/>
          <w:tab w:val="left" w:pos="1243"/>
        </w:tabs>
        <w:ind w:firstLine="709"/>
        <w:jc w:val="both"/>
        <w:rPr>
          <w:rFonts w:eastAsia="Times New Roman" w:cs="Times New Roman"/>
          <w:szCs w:val="28"/>
          <w:lang w:eastAsia="ru-RU" w:bidi="ru-RU"/>
        </w:rPr>
      </w:pPr>
      <w:r>
        <w:rPr>
          <w:rFonts w:eastAsia="Times New Roman" w:cs="Times New Roman"/>
          <w:szCs w:val="28"/>
          <w:lang w:eastAsia="ru-RU" w:bidi="ru-RU"/>
        </w:rPr>
        <w:t>2.9.</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Содействие уполномоченным органам в осуществлении контроля за выполнением организациями коммунального комплекса своих обязательств при предоставлении коммунальных услуг населению города.</w:t>
      </w:r>
    </w:p>
    <w:p w14:paraId="3E72A5F3" w14:textId="77777777" w:rsidR="00296A6F" w:rsidRPr="00295CA9" w:rsidRDefault="00296A6F" w:rsidP="003B28D1">
      <w:pPr>
        <w:widowControl w:val="0"/>
        <w:tabs>
          <w:tab w:val="left" w:pos="567"/>
          <w:tab w:val="left" w:pos="1243"/>
        </w:tabs>
        <w:ind w:firstLine="709"/>
        <w:jc w:val="both"/>
        <w:rPr>
          <w:rFonts w:eastAsia="Times New Roman" w:cs="Times New Roman"/>
          <w:szCs w:val="28"/>
          <w:lang w:eastAsia="ru-RU" w:bidi="ru-RU"/>
        </w:rPr>
      </w:pPr>
    </w:p>
    <w:p w14:paraId="4F552F6C" w14:textId="77777777" w:rsidR="00296A6F" w:rsidRPr="00295CA9" w:rsidRDefault="00296A6F" w:rsidP="003B28D1">
      <w:pPr>
        <w:widowControl w:val="0"/>
        <w:tabs>
          <w:tab w:val="left" w:pos="567"/>
        </w:tabs>
        <w:ind w:firstLine="709"/>
        <w:rPr>
          <w:rFonts w:eastAsia="Times New Roman" w:cs="Times New Roman"/>
          <w:szCs w:val="28"/>
          <w:lang w:eastAsia="ru-RU" w:bidi="ru-RU"/>
        </w:rPr>
      </w:pPr>
      <w:r w:rsidRPr="00295CA9">
        <w:rPr>
          <w:rFonts w:eastAsia="Times New Roman" w:cs="Times New Roman"/>
          <w:bCs/>
          <w:szCs w:val="28"/>
          <w:lang w:eastAsia="ru-RU" w:bidi="ru-RU"/>
        </w:rPr>
        <w:t xml:space="preserve">Раздел </w:t>
      </w:r>
      <w:r w:rsidRPr="00295CA9">
        <w:rPr>
          <w:rFonts w:eastAsia="Times New Roman" w:cs="Times New Roman"/>
          <w:bCs/>
          <w:szCs w:val="28"/>
          <w:lang w:val="en-US" w:bidi="en-US"/>
        </w:rPr>
        <w:t>III</w:t>
      </w:r>
      <w:r w:rsidRPr="00295CA9">
        <w:rPr>
          <w:rFonts w:eastAsia="Times New Roman" w:cs="Times New Roman"/>
          <w:bCs/>
          <w:szCs w:val="28"/>
          <w:lang w:bidi="en-US"/>
        </w:rPr>
        <w:t xml:space="preserve">. </w:t>
      </w:r>
      <w:r w:rsidRPr="00295CA9">
        <w:rPr>
          <w:rFonts w:eastAsia="Times New Roman" w:cs="Times New Roman"/>
          <w:bCs/>
          <w:szCs w:val="28"/>
          <w:lang w:eastAsia="ru-RU" w:bidi="ru-RU"/>
        </w:rPr>
        <w:t>Права и обязанности Общественного совета по ЖКХ</w:t>
      </w:r>
    </w:p>
    <w:p w14:paraId="12091B67" w14:textId="085F9CEA" w:rsidR="00296A6F" w:rsidRPr="00295CA9" w:rsidRDefault="00984726" w:rsidP="00984726">
      <w:pPr>
        <w:widowControl w:val="0"/>
        <w:tabs>
          <w:tab w:val="left" w:pos="567"/>
          <w:tab w:val="left" w:pos="1028"/>
        </w:tabs>
        <w:ind w:firstLine="709"/>
        <w:jc w:val="both"/>
        <w:rPr>
          <w:rFonts w:eastAsia="Times New Roman" w:cs="Times New Roman"/>
          <w:szCs w:val="28"/>
          <w:lang w:eastAsia="ru-RU" w:bidi="ru-RU"/>
        </w:rPr>
      </w:pPr>
      <w:r>
        <w:rPr>
          <w:rFonts w:eastAsia="Times New Roman" w:cs="Times New Roman"/>
          <w:szCs w:val="28"/>
          <w:lang w:eastAsia="ru-RU" w:bidi="ru-RU"/>
        </w:rPr>
        <w:t>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Общественный совет по ЖКХ для реализации целей и задач в сфере жилищно-коммунального хозяйства имеет право:</w:t>
      </w:r>
    </w:p>
    <w:p w14:paraId="026CF7BE" w14:textId="22CBB452" w:rsidR="00296A6F" w:rsidRPr="00295CA9" w:rsidRDefault="00984726" w:rsidP="00984726">
      <w:pPr>
        <w:widowControl w:val="0"/>
        <w:tabs>
          <w:tab w:val="left" w:pos="567"/>
          <w:tab w:val="left" w:pos="1213"/>
        </w:tabs>
        <w:ind w:firstLine="709"/>
        <w:jc w:val="both"/>
        <w:rPr>
          <w:rFonts w:eastAsia="Times New Roman" w:cs="Times New Roman"/>
          <w:szCs w:val="28"/>
          <w:lang w:eastAsia="ru-RU" w:bidi="ru-RU"/>
        </w:rPr>
      </w:pPr>
      <w:r>
        <w:rPr>
          <w:rFonts w:eastAsia="Times New Roman" w:cs="Times New Roman"/>
          <w:szCs w:val="28"/>
          <w:lang w:eastAsia="ru-RU" w:bidi="ru-RU"/>
        </w:rPr>
        <w:t>1.1.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Принимать решения по направлениям своей деятельности.</w:t>
      </w:r>
    </w:p>
    <w:p w14:paraId="2968E5C7" w14:textId="77777777" w:rsidR="00296A6F" w:rsidRPr="00295CA9" w:rsidRDefault="00296A6F" w:rsidP="00984726">
      <w:pPr>
        <w:widowControl w:val="0"/>
        <w:tabs>
          <w:tab w:val="left" w:pos="567"/>
          <w:tab w:val="left" w:pos="1213"/>
        </w:tabs>
        <w:ind w:firstLine="709"/>
        <w:jc w:val="both"/>
        <w:rPr>
          <w:rFonts w:eastAsia="Times New Roman" w:cs="Times New Roman"/>
          <w:szCs w:val="28"/>
          <w:lang w:eastAsia="ru-RU" w:bidi="ru-RU"/>
        </w:rPr>
      </w:pPr>
      <w:r w:rsidRPr="00295CA9">
        <w:rPr>
          <w:rFonts w:eastAsia="Times New Roman" w:cs="Times New Roman"/>
          <w:szCs w:val="28"/>
          <w:lang w:eastAsia="ru-RU" w:bidi="ru-RU"/>
        </w:rPr>
        <w:t>Участвовать в заседаниях коллегиальных органов, рабочих совещаниях, иных мероприятиях при Администрации города (по приглашениям), затрагивающих вопросы жилищно-коммунального хозяйства города.</w:t>
      </w:r>
    </w:p>
    <w:p w14:paraId="3843CE26" w14:textId="2CEEA3F6" w:rsidR="00296A6F" w:rsidRPr="00295CA9" w:rsidRDefault="00984726" w:rsidP="00984726">
      <w:pPr>
        <w:widowControl w:val="0"/>
        <w:tabs>
          <w:tab w:val="left" w:pos="567"/>
          <w:tab w:val="left" w:pos="1213"/>
        </w:tabs>
        <w:ind w:firstLine="709"/>
        <w:jc w:val="both"/>
        <w:rPr>
          <w:rFonts w:eastAsia="Times New Roman" w:cs="Times New Roman"/>
          <w:szCs w:val="28"/>
          <w:lang w:eastAsia="ru-RU" w:bidi="ru-RU"/>
        </w:rPr>
      </w:pPr>
      <w:r>
        <w:rPr>
          <w:rFonts w:eastAsia="Times New Roman" w:cs="Times New Roman"/>
          <w:szCs w:val="28"/>
          <w:lang w:eastAsia="ru-RU" w:bidi="ru-RU"/>
        </w:rPr>
        <w:t>1.2.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Вносить предложения по совершенствованию деятельности Администрации города, направленные на повышение эффективности функционирования жилищно-коммунального хозяйства города.</w:t>
      </w:r>
    </w:p>
    <w:p w14:paraId="1C4863E5" w14:textId="6B856CA7" w:rsidR="00296A6F" w:rsidRPr="00295CA9" w:rsidRDefault="00984726" w:rsidP="00984726">
      <w:pPr>
        <w:widowControl w:val="0"/>
        <w:tabs>
          <w:tab w:val="left" w:pos="567"/>
          <w:tab w:val="left" w:pos="1213"/>
        </w:tabs>
        <w:ind w:firstLine="709"/>
        <w:jc w:val="both"/>
        <w:rPr>
          <w:rFonts w:eastAsia="Times New Roman" w:cs="Times New Roman"/>
          <w:szCs w:val="28"/>
          <w:lang w:eastAsia="ru-RU" w:bidi="ru-RU"/>
        </w:rPr>
      </w:pPr>
      <w:r>
        <w:rPr>
          <w:rFonts w:eastAsia="Times New Roman" w:cs="Times New Roman"/>
          <w:szCs w:val="28"/>
          <w:lang w:eastAsia="ru-RU" w:bidi="ru-RU"/>
        </w:rPr>
        <w:t>1.3.</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Взаимодействовать с другими общественными советами, созданными при Администрации города или Главе города.</w:t>
      </w:r>
    </w:p>
    <w:p w14:paraId="202D04BC" w14:textId="1D20F99B" w:rsidR="00296A6F" w:rsidRPr="00BA03D6" w:rsidRDefault="00984726" w:rsidP="00984726">
      <w:pPr>
        <w:widowControl w:val="0"/>
        <w:tabs>
          <w:tab w:val="left" w:pos="567"/>
          <w:tab w:val="left" w:pos="1213"/>
        </w:tabs>
        <w:ind w:firstLine="709"/>
        <w:jc w:val="both"/>
        <w:rPr>
          <w:rFonts w:eastAsia="Times New Roman" w:cs="Times New Roman"/>
          <w:szCs w:val="28"/>
          <w:lang w:eastAsia="ru-RU" w:bidi="ru-RU"/>
        </w:rPr>
      </w:pPr>
      <w:r>
        <w:rPr>
          <w:rFonts w:eastAsia="Times New Roman" w:cs="Times New Roman"/>
          <w:szCs w:val="28"/>
          <w:lang w:eastAsia="ru-RU" w:bidi="ru-RU"/>
        </w:rPr>
        <w:t>1.4.</w:t>
      </w:r>
      <w:r w:rsidR="00686572">
        <w:rPr>
          <w:rFonts w:eastAsia="Times New Roman" w:cs="Times New Roman"/>
          <w:szCs w:val="28"/>
          <w:lang w:eastAsia="ru-RU" w:bidi="ru-RU"/>
        </w:rPr>
        <w:t xml:space="preserve"> </w:t>
      </w:r>
      <w:r w:rsidR="003C2669" w:rsidRPr="00295CA9">
        <w:rPr>
          <w:rFonts w:eastAsia="Times New Roman" w:cs="Times New Roman"/>
          <w:szCs w:val="28"/>
          <w:lang w:eastAsia="ru-RU" w:bidi="ru-RU"/>
        </w:rPr>
        <w:t>О</w:t>
      </w:r>
      <w:r w:rsidR="00296A6F" w:rsidRPr="00295CA9">
        <w:rPr>
          <w:rFonts w:eastAsia="Times New Roman" w:cs="Times New Roman"/>
          <w:szCs w:val="28"/>
          <w:lang w:eastAsia="ru-RU" w:bidi="ru-RU"/>
        </w:rPr>
        <w:t xml:space="preserve">бразовывать из состава Общественного совета по ЖКХ комиссии и рабочие </w:t>
      </w:r>
      <w:r w:rsidR="00296A6F" w:rsidRPr="00BA03D6">
        <w:rPr>
          <w:rFonts w:eastAsia="Times New Roman" w:cs="Times New Roman"/>
          <w:szCs w:val="28"/>
          <w:lang w:eastAsia="ru-RU" w:bidi="ru-RU"/>
        </w:rPr>
        <w:t>группы для подготовки и принятия решений, находящихся в компетенции Общественного совета по ЖКХ.</w:t>
      </w:r>
    </w:p>
    <w:p w14:paraId="7A1B7124" w14:textId="4D322741" w:rsidR="00296A6F" w:rsidRPr="00BA03D6" w:rsidRDefault="00984726" w:rsidP="00984726">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1.5.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Комиссии и рабочие группы вправе самостоятельно определять порядок своей работы в соответствии с принятым Общественным советом по ЖКХ Регламентом</w:t>
      </w:r>
      <w:r w:rsidR="004241B9" w:rsidRPr="00BA03D6">
        <w:rPr>
          <w:rFonts w:eastAsia="Times New Roman" w:cs="Times New Roman"/>
          <w:szCs w:val="28"/>
          <w:lang w:eastAsia="ru-RU" w:bidi="ru-RU"/>
        </w:rPr>
        <w:t xml:space="preserve"> работы Совета</w:t>
      </w:r>
      <w:r w:rsidR="00296A6F" w:rsidRPr="00BA03D6">
        <w:rPr>
          <w:rFonts w:eastAsia="Times New Roman" w:cs="Times New Roman"/>
          <w:szCs w:val="28"/>
          <w:lang w:eastAsia="ru-RU" w:bidi="ru-RU"/>
        </w:rPr>
        <w:t xml:space="preserve">. </w:t>
      </w:r>
    </w:p>
    <w:p w14:paraId="09D071E9" w14:textId="0C190916" w:rsidR="00296A6F" w:rsidRPr="00BA03D6" w:rsidRDefault="00984726" w:rsidP="00984726">
      <w:pPr>
        <w:widowControl w:val="0"/>
        <w:tabs>
          <w:tab w:val="left" w:pos="567"/>
          <w:tab w:val="left" w:pos="1213"/>
        </w:tabs>
        <w:ind w:firstLine="709"/>
        <w:jc w:val="both"/>
        <w:rPr>
          <w:rFonts w:eastAsia="Times New Roman" w:cs="Times New Roman"/>
          <w:szCs w:val="28"/>
          <w:lang w:eastAsia="ru-RU" w:bidi="ru-RU"/>
        </w:rPr>
      </w:pPr>
      <w:bookmarkStart w:id="4" w:name="bookmark5"/>
      <w:r w:rsidRPr="00BA03D6">
        <w:rPr>
          <w:rFonts w:eastAsia="Times New Roman" w:cs="Times New Roman"/>
          <w:szCs w:val="28"/>
          <w:lang w:eastAsia="ru-RU" w:bidi="ru-RU"/>
        </w:rPr>
        <w:t>1.6.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Приглашать на свои заседания заместителя Главы города, курирующего сферу городского хозяйства, руководителей структурных подразделений Администрации города, представителей общественных объединений и иных некоммерческих организаций при обсуждении вопросов, решение которых входит в компетенцию Общественного совета по ЖКХ, представителей иных органов местного самоуправления города в соответствии с тематикой рассматриваемых вопросов.</w:t>
      </w:r>
      <w:bookmarkEnd w:id="4"/>
    </w:p>
    <w:p w14:paraId="1CAEA6A1" w14:textId="0B5DC316" w:rsidR="00296A6F" w:rsidRPr="00295CA9" w:rsidRDefault="00984726" w:rsidP="00984726">
      <w:pPr>
        <w:widowControl w:val="0"/>
        <w:tabs>
          <w:tab w:val="left" w:pos="567"/>
          <w:tab w:val="left" w:pos="1405"/>
        </w:tabs>
        <w:ind w:firstLine="709"/>
        <w:jc w:val="both"/>
        <w:rPr>
          <w:rFonts w:eastAsia="Times New Roman" w:cs="Times New Roman"/>
          <w:szCs w:val="28"/>
          <w:lang w:eastAsia="ru-RU" w:bidi="ru-RU"/>
        </w:rPr>
      </w:pPr>
      <w:r w:rsidRPr="00BA03D6">
        <w:rPr>
          <w:rFonts w:eastAsia="Times New Roman" w:cs="Times New Roman"/>
          <w:szCs w:val="28"/>
          <w:lang w:eastAsia="ru-RU" w:bidi="ru-RU"/>
        </w:rPr>
        <w:t>1.7.</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Организовывать</w:t>
      </w:r>
      <w:r w:rsidR="00296A6F" w:rsidRPr="00295CA9">
        <w:rPr>
          <w:rFonts w:eastAsia="Times New Roman" w:cs="Times New Roman"/>
          <w:szCs w:val="28"/>
          <w:lang w:eastAsia="ru-RU" w:bidi="ru-RU"/>
        </w:rPr>
        <w:t xml:space="preserve"> общественный мониторинг деятельности </w:t>
      </w:r>
      <w:proofErr w:type="spellStart"/>
      <w:r w:rsidR="00296A6F" w:rsidRPr="00295CA9">
        <w:rPr>
          <w:rFonts w:eastAsia="Times New Roman" w:cs="Times New Roman"/>
          <w:szCs w:val="28"/>
          <w:lang w:eastAsia="ru-RU" w:bidi="ru-RU"/>
        </w:rPr>
        <w:t>ресурсоснабжающих</w:t>
      </w:r>
      <w:proofErr w:type="spellEnd"/>
      <w:r w:rsidR="00296A6F" w:rsidRPr="00295CA9">
        <w:rPr>
          <w:rFonts w:eastAsia="Times New Roman" w:cs="Times New Roman"/>
          <w:szCs w:val="28"/>
          <w:lang w:eastAsia="ru-RU" w:bidi="ru-RU"/>
        </w:rPr>
        <w:t>, управляющих организаций, товариществ собственников жилья, товариществ собственников недвижимости, жилищно-строительных кооперативов и иных организаций города, осуществляющих деятельность в сфере жилищно-коммунального хозяйства.</w:t>
      </w:r>
    </w:p>
    <w:p w14:paraId="733B1DB1" w14:textId="737CFE55" w:rsidR="00296A6F" w:rsidRPr="00295CA9" w:rsidRDefault="00984726" w:rsidP="00984726">
      <w:pPr>
        <w:widowControl w:val="0"/>
        <w:tabs>
          <w:tab w:val="left" w:pos="567"/>
          <w:tab w:val="left" w:pos="1213"/>
        </w:tabs>
        <w:ind w:firstLine="709"/>
        <w:jc w:val="both"/>
        <w:rPr>
          <w:rFonts w:eastAsia="Times New Roman" w:cs="Times New Roman"/>
          <w:szCs w:val="28"/>
          <w:lang w:eastAsia="ru-RU" w:bidi="ru-RU"/>
        </w:rPr>
      </w:pPr>
      <w:bookmarkStart w:id="5" w:name="bookmark6"/>
      <w:r>
        <w:rPr>
          <w:rFonts w:eastAsia="Times New Roman" w:cs="Times New Roman"/>
          <w:szCs w:val="28"/>
          <w:lang w:eastAsia="ru-RU" w:bidi="ru-RU"/>
        </w:rPr>
        <w:t>1.8.</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Приглашать для участия в заседаниях и заслушивать руководителей (или лиц их замещающих) муниципальных организаций, </w:t>
      </w:r>
      <w:proofErr w:type="spellStart"/>
      <w:r w:rsidR="00296A6F" w:rsidRPr="00295CA9">
        <w:rPr>
          <w:rFonts w:eastAsia="Times New Roman" w:cs="Times New Roman"/>
          <w:szCs w:val="28"/>
          <w:lang w:eastAsia="ru-RU" w:bidi="ru-RU"/>
        </w:rPr>
        <w:t>ресурсоснабжающих</w:t>
      </w:r>
      <w:proofErr w:type="spellEnd"/>
      <w:r w:rsidR="00296A6F" w:rsidRPr="00295CA9">
        <w:rPr>
          <w:rFonts w:eastAsia="Times New Roman" w:cs="Times New Roman"/>
          <w:szCs w:val="28"/>
          <w:lang w:eastAsia="ru-RU" w:bidi="ru-RU"/>
        </w:rPr>
        <w:t xml:space="preserve">, управляющих организаций, товариществ собственников жилья, товариществ </w:t>
      </w:r>
      <w:r w:rsidR="00296A6F" w:rsidRPr="00295CA9">
        <w:rPr>
          <w:rFonts w:eastAsia="Times New Roman" w:cs="Times New Roman"/>
          <w:szCs w:val="28"/>
          <w:lang w:eastAsia="ru-RU" w:bidi="ru-RU"/>
        </w:rPr>
        <w:lastRenderedPageBreak/>
        <w:t>собственников недвижимости, жилищно-строительных кооперативов, представителей иных организаций города.</w:t>
      </w:r>
      <w:bookmarkEnd w:id="5"/>
    </w:p>
    <w:p w14:paraId="3DEEF9C6" w14:textId="562175F8" w:rsidR="00296A6F" w:rsidRPr="00295CA9" w:rsidRDefault="00984726" w:rsidP="00984726">
      <w:pPr>
        <w:widowControl w:val="0"/>
        <w:tabs>
          <w:tab w:val="left" w:pos="567"/>
          <w:tab w:val="left" w:pos="1213"/>
        </w:tabs>
        <w:ind w:firstLine="709"/>
        <w:jc w:val="both"/>
        <w:rPr>
          <w:rFonts w:eastAsia="Times New Roman" w:cs="Times New Roman"/>
          <w:szCs w:val="28"/>
          <w:lang w:eastAsia="ru-RU" w:bidi="ru-RU"/>
        </w:rPr>
      </w:pPr>
      <w:bookmarkStart w:id="6" w:name="bookmark7"/>
      <w:r>
        <w:rPr>
          <w:rFonts w:eastAsia="Times New Roman" w:cs="Times New Roman"/>
          <w:szCs w:val="28"/>
          <w:lang w:eastAsia="ru-RU" w:bidi="ru-RU"/>
        </w:rPr>
        <w:t xml:space="preserve">1.9. </w:t>
      </w:r>
      <w:r w:rsidR="00296A6F" w:rsidRPr="00295CA9">
        <w:rPr>
          <w:rFonts w:eastAsia="Times New Roman" w:cs="Times New Roman"/>
          <w:szCs w:val="28"/>
          <w:lang w:eastAsia="ru-RU" w:bidi="ru-RU"/>
        </w:rPr>
        <w:t xml:space="preserve">Запрашивать от органов местного самоуправления города, муниципальных организаций, </w:t>
      </w:r>
      <w:proofErr w:type="spellStart"/>
      <w:r w:rsidR="00296A6F" w:rsidRPr="00295CA9">
        <w:rPr>
          <w:rFonts w:eastAsia="Times New Roman" w:cs="Times New Roman"/>
          <w:szCs w:val="28"/>
          <w:lang w:eastAsia="ru-RU" w:bidi="ru-RU"/>
        </w:rPr>
        <w:t>ресурсоснабжающих</w:t>
      </w:r>
      <w:proofErr w:type="spellEnd"/>
      <w:r w:rsidR="00296A6F" w:rsidRPr="00295CA9">
        <w:rPr>
          <w:rFonts w:eastAsia="Times New Roman" w:cs="Times New Roman"/>
          <w:szCs w:val="28"/>
          <w:lang w:eastAsia="ru-RU" w:bidi="ru-RU"/>
        </w:rPr>
        <w:t>, управляющих организаций, товариществ собственников жилья, товариществ собственников недвижимости, жилищно-строительных кооперативов информацию, необходимую для выполнения возложенных на Общественный совет по ЖКХ задач, за исключением информации, составляющей государственную тайну, содержащую персональные данные либо иную информацию, охраняемую законодательством Российской Федерации.</w:t>
      </w:r>
      <w:bookmarkEnd w:id="6"/>
    </w:p>
    <w:p w14:paraId="13F0FF1E" w14:textId="069080B7" w:rsidR="00296A6F" w:rsidRPr="00295CA9" w:rsidRDefault="00984726" w:rsidP="00984726">
      <w:pPr>
        <w:widowControl w:val="0"/>
        <w:tabs>
          <w:tab w:val="left" w:pos="567"/>
          <w:tab w:val="left" w:pos="1302"/>
        </w:tabs>
        <w:ind w:firstLine="709"/>
        <w:jc w:val="both"/>
        <w:rPr>
          <w:rFonts w:eastAsia="Times New Roman" w:cs="Times New Roman"/>
          <w:szCs w:val="28"/>
          <w:lang w:eastAsia="ru-RU" w:bidi="ru-RU"/>
        </w:rPr>
      </w:pPr>
      <w:r>
        <w:rPr>
          <w:rFonts w:eastAsia="Times New Roman" w:cs="Times New Roman"/>
          <w:szCs w:val="28"/>
          <w:lang w:eastAsia="ru-RU" w:bidi="ru-RU"/>
        </w:rPr>
        <w:t>1.10.</w:t>
      </w:r>
      <w:r w:rsidR="005613A2" w:rsidRPr="005613A2">
        <w:rPr>
          <w:rFonts w:eastAsia="Times New Roman" w:cs="Times New Roman"/>
          <w:szCs w:val="28"/>
          <w:lang w:eastAsia="ru-RU" w:bidi="ru-RU"/>
        </w:rPr>
        <w:t xml:space="preserve"> </w:t>
      </w:r>
      <w:r w:rsidR="00296A6F" w:rsidRPr="00295CA9">
        <w:rPr>
          <w:rFonts w:eastAsia="Times New Roman" w:cs="Times New Roman"/>
          <w:szCs w:val="28"/>
          <w:lang w:eastAsia="ru-RU" w:bidi="ru-RU"/>
        </w:rPr>
        <w:t>Выступать с инициативой проведения совещаний по вопросам жилищно-коммунального хозяйства города и организовывать их.</w:t>
      </w:r>
    </w:p>
    <w:p w14:paraId="1F77E1BD" w14:textId="460DCC40" w:rsidR="00296A6F" w:rsidRPr="00295CA9" w:rsidRDefault="00984726" w:rsidP="00984726">
      <w:pPr>
        <w:widowControl w:val="0"/>
        <w:tabs>
          <w:tab w:val="left" w:pos="567"/>
          <w:tab w:val="left" w:pos="1302"/>
        </w:tabs>
        <w:ind w:firstLine="709"/>
        <w:jc w:val="both"/>
        <w:rPr>
          <w:rFonts w:eastAsia="Times New Roman" w:cs="Times New Roman"/>
          <w:szCs w:val="28"/>
          <w:lang w:eastAsia="ru-RU" w:bidi="ru-RU"/>
        </w:rPr>
      </w:pPr>
      <w:r>
        <w:rPr>
          <w:rFonts w:eastAsia="Times New Roman" w:cs="Times New Roman"/>
          <w:szCs w:val="28"/>
          <w:lang w:eastAsia="ru-RU" w:bidi="ru-RU"/>
        </w:rPr>
        <w:t>1.11.</w:t>
      </w:r>
      <w:r w:rsidR="005613A2" w:rsidRPr="005613A2">
        <w:rPr>
          <w:rFonts w:eastAsia="Times New Roman" w:cs="Times New Roman"/>
          <w:szCs w:val="28"/>
          <w:lang w:eastAsia="ru-RU" w:bidi="ru-RU"/>
        </w:rPr>
        <w:t xml:space="preserve"> </w:t>
      </w:r>
      <w:r w:rsidR="00296A6F" w:rsidRPr="00295CA9">
        <w:rPr>
          <w:rFonts w:eastAsia="Times New Roman" w:cs="Times New Roman"/>
          <w:szCs w:val="28"/>
          <w:lang w:eastAsia="ru-RU" w:bidi="ru-RU"/>
        </w:rPr>
        <w:t>Посещать в случаях и порядке, предусмотренном муниципальными правовыми актами, органы местного самоуправления.</w:t>
      </w:r>
    </w:p>
    <w:p w14:paraId="551BE035" w14:textId="2AC7C488" w:rsidR="00296A6F" w:rsidRPr="00295CA9" w:rsidRDefault="00984726" w:rsidP="00984726">
      <w:pPr>
        <w:widowControl w:val="0"/>
        <w:tabs>
          <w:tab w:val="left" w:pos="567"/>
          <w:tab w:val="left" w:pos="1302"/>
        </w:tabs>
        <w:ind w:firstLine="709"/>
        <w:jc w:val="both"/>
        <w:rPr>
          <w:rFonts w:eastAsia="Times New Roman" w:cs="Times New Roman"/>
          <w:szCs w:val="28"/>
          <w:lang w:eastAsia="ru-RU" w:bidi="ru-RU"/>
        </w:rPr>
      </w:pPr>
      <w:r>
        <w:rPr>
          <w:rFonts w:eastAsia="Times New Roman" w:cs="Times New Roman"/>
          <w:szCs w:val="28"/>
          <w:lang w:eastAsia="ru-RU" w:bidi="ru-RU"/>
        </w:rPr>
        <w:t>1.12.</w:t>
      </w:r>
      <w:r w:rsidR="005613A2" w:rsidRPr="005613A2">
        <w:rPr>
          <w:rFonts w:eastAsia="Times New Roman" w:cs="Times New Roman"/>
          <w:szCs w:val="28"/>
          <w:lang w:eastAsia="ru-RU" w:bidi="ru-RU"/>
        </w:rPr>
        <w:t xml:space="preserve"> </w:t>
      </w:r>
      <w:r w:rsidR="00296A6F" w:rsidRPr="00295CA9">
        <w:rPr>
          <w:rFonts w:eastAsia="Times New Roman" w:cs="Times New Roman"/>
          <w:szCs w:val="28"/>
          <w:lang w:eastAsia="ru-RU" w:bidi="ru-RU"/>
        </w:rPr>
        <w:t>Готовить по результатам осуществления общественного контроля итоговый документ и направлять его на рассмотрение в органы местного самоуправления, организации и средства массовой информации.</w:t>
      </w:r>
    </w:p>
    <w:p w14:paraId="29753536" w14:textId="2EF9C94A" w:rsidR="00296A6F" w:rsidRPr="00BA03D6" w:rsidRDefault="00984726" w:rsidP="00984726">
      <w:pPr>
        <w:widowControl w:val="0"/>
        <w:tabs>
          <w:tab w:val="left" w:pos="567"/>
          <w:tab w:val="left" w:pos="1322"/>
        </w:tabs>
        <w:ind w:firstLine="709"/>
        <w:jc w:val="both"/>
        <w:rPr>
          <w:rFonts w:eastAsia="Times New Roman" w:cs="Times New Roman"/>
          <w:szCs w:val="28"/>
          <w:lang w:eastAsia="ru-RU" w:bidi="ru-RU"/>
        </w:rPr>
      </w:pPr>
      <w:r w:rsidRPr="00BA03D6">
        <w:rPr>
          <w:rFonts w:eastAsia="Times New Roman" w:cs="Times New Roman"/>
          <w:szCs w:val="28"/>
          <w:lang w:eastAsia="ru-RU" w:bidi="ru-RU"/>
        </w:rPr>
        <w:t>1.13.</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Изучать и обобщать опыт других муниципальных образований.</w:t>
      </w:r>
    </w:p>
    <w:p w14:paraId="108717EF" w14:textId="42BF4EB9" w:rsidR="00296A6F" w:rsidRPr="00BA03D6" w:rsidRDefault="00984726" w:rsidP="00984726">
      <w:pPr>
        <w:widowControl w:val="0"/>
        <w:tabs>
          <w:tab w:val="left" w:pos="567"/>
          <w:tab w:val="left" w:pos="1302"/>
        </w:tabs>
        <w:ind w:firstLine="709"/>
        <w:jc w:val="both"/>
        <w:rPr>
          <w:rFonts w:eastAsia="Times New Roman" w:cs="Times New Roman"/>
          <w:szCs w:val="28"/>
          <w:lang w:eastAsia="ru-RU" w:bidi="ru-RU"/>
        </w:rPr>
      </w:pPr>
      <w:r w:rsidRPr="00BA03D6">
        <w:rPr>
          <w:rFonts w:eastAsia="Times New Roman" w:cs="Times New Roman"/>
          <w:szCs w:val="28"/>
          <w:lang w:eastAsia="ru-RU" w:bidi="ru-RU"/>
        </w:rPr>
        <w:t>1.14.</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Рассматривать поступающие в Общественный совет</w:t>
      </w:r>
      <w:r w:rsidR="004241B9" w:rsidRPr="00BA03D6">
        <w:rPr>
          <w:rFonts w:eastAsia="Times New Roman" w:cs="Times New Roman"/>
          <w:szCs w:val="28"/>
          <w:lang w:eastAsia="ru-RU" w:bidi="ru-RU"/>
        </w:rPr>
        <w:t xml:space="preserve"> по ЖКХ</w:t>
      </w:r>
      <w:r w:rsidR="00296A6F" w:rsidRPr="00BA03D6">
        <w:rPr>
          <w:rFonts w:eastAsia="Times New Roman" w:cs="Times New Roman"/>
          <w:szCs w:val="28"/>
          <w:lang w:eastAsia="ru-RU" w:bidi="ru-RU"/>
        </w:rPr>
        <w:t xml:space="preserve"> обращения граждан и готовить мотивированные ответы.</w:t>
      </w:r>
    </w:p>
    <w:p w14:paraId="29ADF1F5" w14:textId="576DABC0" w:rsidR="00296A6F" w:rsidRPr="00BA03D6" w:rsidRDefault="00984726" w:rsidP="00984726">
      <w:pPr>
        <w:widowControl w:val="0"/>
        <w:tabs>
          <w:tab w:val="left" w:pos="567"/>
          <w:tab w:val="left" w:pos="1405"/>
        </w:tabs>
        <w:ind w:firstLine="709"/>
        <w:jc w:val="both"/>
        <w:rPr>
          <w:rFonts w:eastAsia="Times New Roman" w:cs="Times New Roman"/>
          <w:szCs w:val="28"/>
          <w:lang w:eastAsia="ru-RU" w:bidi="ru-RU"/>
        </w:rPr>
      </w:pPr>
      <w:r w:rsidRPr="00BA03D6">
        <w:rPr>
          <w:rFonts w:eastAsia="Times New Roman" w:cs="Times New Roman"/>
          <w:szCs w:val="28"/>
          <w:lang w:eastAsia="ru-RU" w:bidi="ru-RU"/>
        </w:rPr>
        <w:t>1.15.</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Знакомиться в установленном законодательством Российской Федерации с инвестиционными проектами в сфере жилищно-коммунального хозяйства.</w:t>
      </w:r>
    </w:p>
    <w:p w14:paraId="11281E72" w14:textId="5BF68D55" w:rsidR="00296A6F" w:rsidRPr="00BA03D6" w:rsidRDefault="00984726" w:rsidP="00984726">
      <w:pPr>
        <w:widowControl w:val="0"/>
        <w:tabs>
          <w:tab w:val="left" w:pos="567"/>
          <w:tab w:val="left" w:pos="1302"/>
        </w:tabs>
        <w:ind w:firstLine="709"/>
        <w:jc w:val="both"/>
        <w:rPr>
          <w:rFonts w:eastAsia="Times New Roman" w:cs="Times New Roman"/>
          <w:szCs w:val="28"/>
          <w:lang w:eastAsia="ru-RU" w:bidi="ru-RU"/>
        </w:rPr>
      </w:pPr>
      <w:r w:rsidRPr="00BA03D6">
        <w:rPr>
          <w:rFonts w:eastAsia="Times New Roman" w:cs="Times New Roman"/>
          <w:szCs w:val="28"/>
          <w:lang w:eastAsia="ru-RU" w:bidi="ru-RU"/>
        </w:rPr>
        <w:t>1.16.</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Обращаться при необходимости в орган государственного жилищного надзора и иные уполномоченные органы.</w:t>
      </w:r>
    </w:p>
    <w:p w14:paraId="4B24B81B" w14:textId="2E069046" w:rsidR="00296A6F" w:rsidRPr="00BA03D6" w:rsidRDefault="00984726" w:rsidP="00984726">
      <w:pPr>
        <w:widowControl w:val="0"/>
        <w:tabs>
          <w:tab w:val="left" w:pos="567"/>
          <w:tab w:val="left" w:pos="1302"/>
        </w:tabs>
        <w:ind w:firstLine="709"/>
        <w:jc w:val="both"/>
        <w:rPr>
          <w:rFonts w:eastAsia="Times New Roman" w:cs="Times New Roman"/>
          <w:szCs w:val="28"/>
          <w:lang w:eastAsia="ru-RU" w:bidi="ru-RU"/>
        </w:rPr>
      </w:pPr>
      <w:r w:rsidRPr="00BA03D6">
        <w:rPr>
          <w:rFonts w:eastAsia="Times New Roman" w:cs="Times New Roman"/>
          <w:szCs w:val="28"/>
          <w:lang w:eastAsia="ru-RU" w:bidi="ru-RU"/>
        </w:rPr>
        <w:t>1.17.</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Осуществлять общественный контроль над соблюдением прав потребителей в сфере жилищно-коммунального хозяйства.</w:t>
      </w:r>
    </w:p>
    <w:p w14:paraId="5AB7C297" w14:textId="54CA958C" w:rsidR="00296A6F" w:rsidRPr="00295CA9" w:rsidRDefault="00984726" w:rsidP="00984726">
      <w:pPr>
        <w:widowControl w:val="0"/>
        <w:tabs>
          <w:tab w:val="left" w:pos="567"/>
          <w:tab w:val="left" w:pos="1405"/>
        </w:tabs>
        <w:ind w:firstLine="709"/>
        <w:jc w:val="both"/>
        <w:rPr>
          <w:rFonts w:eastAsia="Times New Roman" w:cs="Times New Roman"/>
          <w:szCs w:val="28"/>
          <w:lang w:eastAsia="ru-RU" w:bidi="ru-RU"/>
        </w:rPr>
      </w:pPr>
      <w:r w:rsidRPr="00BA03D6">
        <w:rPr>
          <w:rFonts w:eastAsia="Times New Roman" w:cs="Times New Roman"/>
          <w:szCs w:val="28"/>
          <w:lang w:eastAsia="ru-RU" w:bidi="ru-RU"/>
        </w:rPr>
        <w:t>1.18.</w:t>
      </w:r>
      <w:r w:rsidR="005613A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Проводить общественную экспертизу проектов нормативных</w:t>
      </w:r>
      <w:r w:rsidR="00296A6F" w:rsidRPr="00295CA9">
        <w:rPr>
          <w:rFonts w:eastAsia="Times New Roman" w:cs="Times New Roman"/>
          <w:szCs w:val="28"/>
          <w:lang w:eastAsia="ru-RU" w:bidi="ru-RU"/>
        </w:rPr>
        <w:t xml:space="preserve"> правовых актов Ханты-Мансийского автономного округа </w:t>
      </w:r>
      <w:r w:rsidR="00306149">
        <w:rPr>
          <w:rFonts w:eastAsia="Times New Roman" w:cs="Times New Roman"/>
          <w:szCs w:val="28"/>
          <w:lang w:eastAsia="ru-RU" w:bidi="ru-RU"/>
        </w:rPr>
        <w:t>–</w:t>
      </w:r>
      <w:r w:rsidR="00296A6F" w:rsidRPr="00295CA9">
        <w:rPr>
          <w:rFonts w:eastAsia="Times New Roman" w:cs="Times New Roman"/>
          <w:szCs w:val="28"/>
          <w:lang w:eastAsia="ru-RU" w:bidi="ru-RU"/>
        </w:rPr>
        <w:t xml:space="preserve"> Югры, направленных в муниципальное образование городской округ Сургут для общественного обсуждения.</w:t>
      </w:r>
    </w:p>
    <w:p w14:paraId="56B11271" w14:textId="4CCE051C" w:rsidR="00296A6F" w:rsidRPr="00295CA9" w:rsidRDefault="00984726" w:rsidP="00984726">
      <w:pPr>
        <w:widowControl w:val="0"/>
        <w:tabs>
          <w:tab w:val="left" w:pos="567"/>
          <w:tab w:val="left" w:pos="1302"/>
        </w:tabs>
        <w:ind w:firstLine="709"/>
        <w:jc w:val="both"/>
        <w:rPr>
          <w:rFonts w:eastAsia="Times New Roman" w:cs="Times New Roman"/>
          <w:szCs w:val="28"/>
          <w:lang w:eastAsia="ru-RU" w:bidi="ru-RU"/>
        </w:rPr>
      </w:pPr>
      <w:r>
        <w:rPr>
          <w:rFonts w:eastAsia="Times New Roman" w:cs="Times New Roman"/>
          <w:szCs w:val="28"/>
          <w:lang w:eastAsia="ru-RU" w:bidi="ru-RU"/>
        </w:rPr>
        <w:t>1.19.</w:t>
      </w:r>
      <w:r w:rsidR="005613A2" w:rsidRPr="005613A2">
        <w:rPr>
          <w:rFonts w:eastAsia="Times New Roman" w:cs="Times New Roman"/>
          <w:szCs w:val="28"/>
          <w:lang w:eastAsia="ru-RU" w:bidi="ru-RU"/>
        </w:rPr>
        <w:t xml:space="preserve"> </w:t>
      </w:r>
      <w:r w:rsidR="00296A6F" w:rsidRPr="00295CA9">
        <w:rPr>
          <w:rFonts w:eastAsia="Times New Roman" w:cs="Times New Roman"/>
          <w:szCs w:val="28"/>
          <w:lang w:eastAsia="ru-RU" w:bidi="ru-RU"/>
        </w:rPr>
        <w:t>Привлекать к общественным обсуждениям проектов муниципальных правовых актов и принимаемых органами местного самоуправления города решений представителей молодежного парламента, молодежного совета, молодежных консультативно-совещательных органов муниципального образования.</w:t>
      </w:r>
    </w:p>
    <w:p w14:paraId="621D4EFE" w14:textId="4987323C" w:rsidR="00296A6F" w:rsidRPr="00295CA9" w:rsidRDefault="00984726" w:rsidP="00984726">
      <w:pPr>
        <w:widowControl w:val="0"/>
        <w:tabs>
          <w:tab w:val="left" w:pos="567"/>
          <w:tab w:val="left" w:pos="1028"/>
        </w:tabs>
        <w:ind w:firstLine="709"/>
        <w:jc w:val="both"/>
        <w:rPr>
          <w:rFonts w:eastAsia="Times New Roman" w:cs="Times New Roman"/>
          <w:szCs w:val="28"/>
          <w:lang w:eastAsia="ru-RU" w:bidi="ru-RU"/>
        </w:rPr>
      </w:pPr>
      <w:r>
        <w:rPr>
          <w:rFonts w:eastAsia="Times New Roman" w:cs="Times New Roman"/>
          <w:szCs w:val="28"/>
          <w:lang w:eastAsia="ru-RU" w:bidi="ru-RU"/>
        </w:rPr>
        <w:t xml:space="preserve">2. </w:t>
      </w:r>
      <w:r w:rsidR="00296A6F" w:rsidRPr="00295CA9">
        <w:rPr>
          <w:rFonts w:eastAsia="Times New Roman" w:cs="Times New Roman"/>
          <w:szCs w:val="28"/>
          <w:lang w:eastAsia="ru-RU" w:bidi="ru-RU"/>
        </w:rPr>
        <w:t>Общественный совет по ЖКХ в целях соблюдения прав и законных интересов граждан и юридических лиц обязан:</w:t>
      </w:r>
    </w:p>
    <w:p w14:paraId="5C6AD60D" w14:textId="5C5630ED" w:rsidR="00984726" w:rsidRPr="00BA03D6" w:rsidRDefault="00984726" w:rsidP="00984726">
      <w:pPr>
        <w:widowControl w:val="0"/>
        <w:tabs>
          <w:tab w:val="left" w:pos="567"/>
          <w:tab w:val="left" w:pos="1221"/>
        </w:tabs>
        <w:ind w:firstLine="709"/>
        <w:jc w:val="both"/>
        <w:rPr>
          <w:rFonts w:eastAsia="Times New Roman" w:cs="Times New Roman"/>
          <w:szCs w:val="28"/>
          <w:lang w:eastAsia="ru-RU" w:bidi="ru-RU"/>
        </w:rPr>
      </w:pPr>
      <w:r>
        <w:rPr>
          <w:rFonts w:eastAsia="Times New Roman" w:cs="Times New Roman"/>
          <w:szCs w:val="28"/>
          <w:lang w:eastAsia="ru-RU" w:bidi="ru-RU"/>
        </w:rPr>
        <w:t>2.1.</w:t>
      </w:r>
      <w:r w:rsidR="00686572">
        <w:t xml:space="preserve"> </w:t>
      </w:r>
      <w:r w:rsidR="00296A6F" w:rsidRPr="00295CA9">
        <w:rPr>
          <w:rFonts w:eastAsia="Times New Roman" w:cs="Times New Roman"/>
          <w:szCs w:val="28"/>
          <w:lang w:eastAsia="ru-RU" w:bidi="ru-RU"/>
        </w:rPr>
        <w:t xml:space="preserve">Направлять лицам, указанным в </w:t>
      </w:r>
      <w:r w:rsidR="00296A6F" w:rsidRPr="00295CA9">
        <w:rPr>
          <w:rFonts w:eastAsia="Arial" w:cs="Times New Roman"/>
          <w:szCs w:val="28"/>
          <w:lang w:eastAsia="ru-RU" w:bidi="ru-RU"/>
        </w:rPr>
        <w:t>пунктах 1.6</w:t>
      </w:r>
      <w:r w:rsidR="00296A6F" w:rsidRPr="00295CA9">
        <w:rPr>
          <w:rFonts w:eastAsia="Times New Roman" w:cs="Times New Roman"/>
          <w:szCs w:val="28"/>
          <w:lang w:eastAsia="ru-RU" w:bidi="ru-RU"/>
        </w:rPr>
        <w:t xml:space="preserve">, </w:t>
      </w:r>
      <w:r w:rsidR="00296A6F" w:rsidRPr="00295CA9">
        <w:rPr>
          <w:rFonts w:eastAsia="Arial" w:cs="Times New Roman"/>
          <w:szCs w:val="28"/>
          <w:lang w:eastAsia="ru-RU" w:bidi="ru-RU"/>
        </w:rPr>
        <w:t xml:space="preserve">1.8 пункта 1 </w:t>
      </w:r>
      <w:r w:rsidR="00296A6F" w:rsidRPr="00295CA9">
        <w:rPr>
          <w:rFonts w:eastAsia="Times New Roman" w:cs="Times New Roman"/>
          <w:szCs w:val="28"/>
          <w:lang w:eastAsia="ru-RU" w:bidi="ru-RU"/>
        </w:rPr>
        <w:t xml:space="preserve">настоящего раздела, </w:t>
      </w:r>
      <w:r w:rsidR="00296A6F" w:rsidRPr="00BA03D6">
        <w:rPr>
          <w:rFonts w:eastAsia="Times New Roman" w:cs="Times New Roman"/>
          <w:szCs w:val="28"/>
          <w:lang w:eastAsia="ru-RU" w:bidi="ru-RU"/>
        </w:rPr>
        <w:t xml:space="preserve">приглашения на заседания Общественного совета по ЖКХ заблаговременно, но не позднее, чем за 10 рабочих дней до </w:t>
      </w:r>
      <w:r w:rsidRPr="00BA03D6">
        <w:rPr>
          <w:rFonts w:eastAsia="Times New Roman" w:cs="Times New Roman"/>
          <w:szCs w:val="28"/>
          <w:lang w:eastAsia="ru-RU" w:bidi="ru-RU"/>
        </w:rPr>
        <w:t xml:space="preserve">заседания </w:t>
      </w:r>
    </w:p>
    <w:p w14:paraId="7FEDAF81" w14:textId="68F8DD28" w:rsidR="00296A6F" w:rsidRPr="00BA03D6" w:rsidRDefault="00984726" w:rsidP="00984726">
      <w:pPr>
        <w:widowControl w:val="0"/>
        <w:tabs>
          <w:tab w:val="left" w:pos="567"/>
          <w:tab w:val="left" w:pos="1221"/>
        </w:tabs>
        <w:ind w:firstLine="709"/>
        <w:jc w:val="both"/>
        <w:rPr>
          <w:rFonts w:eastAsia="Times New Roman" w:cs="Times New Roman"/>
          <w:szCs w:val="28"/>
          <w:lang w:eastAsia="ru-RU" w:bidi="ru-RU"/>
        </w:rPr>
      </w:pPr>
      <w:r w:rsidRPr="00BA03D6">
        <w:rPr>
          <w:rFonts w:eastAsia="Times New Roman" w:cs="Times New Roman"/>
          <w:szCs w:val="28"/>
          <w:lang w:eastAsia="ru-RU" w:bidi="ru-RU"/>
        </w:rPr>
        <w:t>2.2.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Общественного совета по ЖКХ.</w:t>
      </w: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Направлять запросы, указанные в </w:t>
      </w:r>
      <w:r w:rsidR="00686572" w:rsidRPr="00BA03D6">
        <w:rPr>
          <w:rFonts w:eastAsia="Times New Roman" w:cs="Times New Roman"/>
          <w:szCs w:val="28"/>
          <w:lang w:eastAsia="ru-RU" w:bidi="ru-RU"/>
        </w:rPr>
        <w:t>под</w:t>
      </w:r>
      <w:r w:rsidR="00296A6F" w:rsidRPr="00BA03D6">
        <w:rPr>
          <w:rFonts w:eastAsia="Arial" w:cs="Times New Roman"/>
          <w:szCs w:val="28"/>
          <w:lang w:eastAsia="ru-RU" w:bidi="ru-RU"/>
        </w:rPr>
        <w:t xml:space="preserve">пункте 1.9 пункта 1 </w:t>
      </w:r>
      <w:r w:rsidR="00296A6F" w:rsidRPr="00BA03D6">
        <w:rPr>
          <w:rFonts w:eastAsia="Times New Roman" w:cs="Times New Roman"/>
          <w:szCs w:val="28"/>
          <w:lang w:eastAsia="ru-RU" w:bidi="ru-RU"/>
        </w:rPr>
        <w:t xml:space="preserve">настоящего раздела, с указанием даты предоставления соответствующей информации в Общественный совет по ЖКХ, но не позднее </w:t>
      </w:r>
      <w:r w:rsidR="00296A6F" w:rsidRPr="00BA03D6">
        <w:rPr>
          <w:rFonts w:eastAsia="Times New Roman" w:cs="Times New Roman"/>
          <w:szCs w:val="28"/>
          <w:lang w:eastAsia="ru-RU" w:bidi="ru-RU"/>
        </w:rPr>
        <w:lastRenderedPageBreak/>
        <w:t>чем за 10 рабочих дней до заседания Общественного совета по ЖКХ.</w:t>
      </w:r>
      <w:bookmarkStart w:id="7" w:name="bookmark10"/>
      <w:bookmarkStart w:id="8" w:name="bookmark9"/>
    </w:p>
    <w:p w14:paraId="319566AB" w14:textId="77777777" w:rsidR="00B23C9F" w:rsidRPr="00BA03D6" w:rsidRDefault="00B23C9F" w:rsidP="003B28D1">
      <w:pPr>
        <w:widowControl w:val="0"/>
        <w:tabs>
          <w:tab w:val="left" w:pos="567"/>
          <w:tab w:val="left" w:pos="1221"/>
        </w:tabs>
        <w:ind w:firstLine="709"/>
        <w:jc w:val="both"/>
        <w:rPr>
          <w:rFonts w:eastAsia="Times New Roman" w:cs="Times New Roman"/>
          <w:szCs w:val="28"/>
          <w:lang w:eastAsia="ru-RU" w:bidi="ru-RU"/>
        </w:rPr>
      </w:pPr>
    </w:p>
    <w:p w14:paraId="5C72F7A6" w14:textId="77777777" w:rsidR="00296A6F" w:rsidRPr="00BA03D6" w:rsidRDefault="00296A6F" w:rsidP="003B28D1">
      <w:pPr>
        <w:ind w:firstLine="709"/>
        <w:jc w:val="both"/>
      </w:pPr>
      <w:r w:rsidRPr="00BA03D6">
        <w:t>Раздел IV. Порядок формирования состава Общественного совета по ЖКХ</w:t>
      </w:r>
      <w:bookmarkEnd w:id="7"/>
      <w:bookmarkEnd w:id="8"/>
    </w:p>
    <w:p w14:paraId="41938B06" w14:textId="28EEC417" w:rsidR="00296A6F" w:rsidRPr="00BA03D6" w:rsidRDefault="00957306" w:rsidP="00957306">
      <w:pPr>
        <w:widowControl w:val="0"/>
        <w:tabs>
          <w:tab w:val="left" w:pos="567"/>
          <w:tab w:val="left" w:pos="1058"/>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Общественный совет по ЖКХ формируется на основе добровольного участия в его деятельности граждан Российской Федерации, постоянно проживающих на территории города, имеющих возраст от 18 лет.</w:t>
      </w:r>
    </w:p>
    <w:p w14:paraId="54493859" w14:textId="01571122" w:rsidR="00296A6F" w:rsidRPr="00BA03D6" w:rsidRDefault="00957306" w:rsidP="00957306">
      <w:pPr>
        <w:widowControl w:val="0"/>
        <w:tabs>
          <w:tab w:val="left" w:pos="567"/>
          <w:tab w:val="left" w:pos="1058"/>
        </w:tabs>
        <w:ind w:firstLine="709"/>
        <w:jc w:val="both"/>
        <w:rPr>
          <w:rFonts w:eastAsia="Times New Roman" w:cs="Times New Roman"/>
          <w:szCs w:val="28"/>
          <w:lang w:eastAsia="ru-RU" w:bidi="ru-RU"/>
        </w:rPr>
      </w:pPr>
      <w:r w:rsidRPr="00BA03D6">
        <w:rPr>
          <w:rFonts w:eastAsia="Times New Roman" w:cs="Times New Roman"/>
          <w:szCs w:val="28"/>
          <w:lang w:eastAsia="ru-RU" w:bidi="ru-RU"/>
        </w:rPr>
        <w:t>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Члены Общественного совета по ЖКХ исполняют свои обязанности на общественных началах.</w:t>
      </w:r>
    </w:p>
    <w:p w14:paraId="1803A000" w14:textId="190AAA8E" w:rsidR="00296A6F" w:rsidRPr="00BA03D6" w:rsidRDefault="00957306" w:rsidP="00957306">
      <w:pPr>
        <w:widowControl w:val="0"/>
        <w:tabs>
          <w:tab w:val="left" w:pos="567"/>
          <w:tab w:val="left" w:pos="1078"/>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Количественный состав Общественного совета</w:t>
      </w:r>
      <w:r w:rsidR="00306149" w:rsidRPr="00BA03D6">
        <w:rPr>
          <w:rFonts w:eastAsia="Times New Roman" w:cs="Times New Roman"/>
          <w:szCs w:val="28"/>
          <w:lang w:eastAsia="ru-RU" w:bidi="ru-RU"/>
        </w:rPr>
        <w:t xml:space="preserve"> по ЖКХ</w:t>
      </w:r>
      <w:r w:rsidR="00296A6F" w:rsidRPr="00BA03D6">
        <w:rPr>
          <w:rFonts w:eastAsia="Times New Roman" w:cs="Times New Roman"/>
          <w:szCs w:val="28"/>
          <w:lang w:eastAsia="ru-RU" w:bidi="ru-RU"/>
        </w:rPr>
        <w:t xml:space="preserve"> составляет не более 15 человек.</w:t>
      </w:r>
    </w:p>
    <w:p w14:paraId="5E1DE887" w14:textId="5FAECC64" w:rsidR="00296A6F" w:rsidRPr="00BA03D6" w:rsidRDefault="00957306" w:rsidP="00957306">
      <w:pPr>
        <w:widowControl w:val="0"/>
        <w:tabs>
          <w:tab w:val="left" w:pos="567"/>
          <w:tab w:val="left" w:pos="1058"/>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Срок полномочий членов Общественн</w:t>
      </w:r>
      <w:r w:rsidR="001103DA" w:rsidRPr="00BA03D6">
        <w:rPr>
          <w:rFonts w:eastAsia="Times New Roman" w:cs="Times New Roman"/>
          <w:szCs w:val="28"/>
          <w:lang w:eastAsia="ru-RU" w:bidi="ru-RU"/>
        </w:rPr>
        <w:t xml:space="preserve">ого совета по ЖКХ составляет </w:t>
      </w:r>
      <w:r w:rsidR="007C7330" w:rsidRPr="00BA03D6">
        <w:rPr>
          <w:rFonts w:eastAsia="Times New Roman" w:cs="Times New Roman"/>
          <w:szCs w:val="28"/>
          <w:lang w:eastAsia="ru-RU" w:bidi="ru-RU"/>
        </w:rPr>
        <w:t>три</w:t>
      </w:r>
      <w:r w:rsidR="00296A6F" w:rsidRPr="00BA03D6">
        <w:rPr>
          <w:rFonts w:eastAsia="Times New Roman" w:cs="Times New Roman"/>
          <w:szCs w:val="28"/>
          <w:lang w:eastAsia="ru-RU" w:bidi="ru-RU"/>
        </w:rPr>
        <w:t xml:space="preserve"> года с момента проведения первого заседания</w:t>
      </w:r>
      <w:r w:rsidR="009F24B0" w:rsidRPr="00BA03D6">
        <w:rPr>
          <w:rFonts w:eastAsia="Times New Roman" w:cs="Times New Roman"/>
          <w:szCs w:val="28"/>
          <w:lang w:eastAsia="ru-RU" w:bidi="ru-RU"/>
        </w:rPr>
        <w:t xml:space="preserve"> Общественного совета по ЖКХ</w:t>
      </w:r>
      <w:r w:rsidR="00296A6F" w:rsidRPr="00BA03D6">
        <w:rPr>
          <w:rFonts w:eastAsia="Times New Roman" w:cs="Times New Roman"/>
          <w:szCs w:val="28"/>
          <w:lang w:eastAsia="ru-RU" w:bidi="ru-RU"/>
        </w:rPr>
        <w:t>.</w:t>
      </w:r>
    </w:p>
    <w:p w14:paraId="3C6E7CA7" w14:textId="76A8CEF9" w:rsidR="00296A6F" w:rsidRPr="00BA03D6" w:rsidRDefault="00957306" w:rsidP="00957306">
      <w:pPr>
        <w:widowControl w:val="0"/>
        <w:tabs>
          <w:tab w:val="left" w:pos="567"/>
          <w:tab w:val="left" w:pos="1058"/>
        </w:tabs>
        <w:ind w:firstLine="709"/>
        <w:jc w:val="both"/>
        <w:rPr>
          <w:rFonts w:eastAsia="Times New Roman" w:cs="Times New Roman"/>
          <w:szCs w:val="28"/>
          <w:lang w:eastAsia="ru-RU" w:bidi="ru-RU"/>
        </w:rPr>
      </w:pPr>
      <w:r w:rsidRPr="00BA03D6">
        <w:rPr>
          <w:rFonts w:eastAsia="Times New Roman" w:cs="Times New Roman"/>
          <w:szCs w:val="28"/>
          <w:lang w:eastAsia="ru-RU" w:bidi="ru-RU"/>
        </w:rPr>
        <w:t>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Полномочия члена Общественного совета</w:t>
      </w:r>
      <w:r w:rsidR="00306149" w:rsidRPr="00BA03D6">
        <w:rPr>
          <w:rFonts w:eastAsia="Times New Roman" w:cs="Times New Roman"/>
          <w:szCs w:val="28"/>
          <w:lang w:eastAsia="ru-RU" w:bidi="ru-RU"/>
        </w:rPr>
        <w:t xml:space="preserve"> по ЖКХ</w:t>
      </w:r>
      <w:r w:rsidR="00296A6F" w:rsidRPr="00BA03D6">
        <w:rPr>
          <w:rFonts w:eastAsia="Times New Roman" w:cs="Times New Roman"/>
          <w:szCs w:val="28"/>
          <w:lang w:eastAsia="ru-RU" w:bidi="ru-RU"/>
        </w:rPr>
        <w:t xml:space="preserve"> </w:t>
      </w:r>
      <w:r w:rsidR="00136C3F" w:rsidRPr="00BA03D6">
        <w:rPr>
          <w:rFonts w:eastAsia="Times New Roman" w:cs="Times New Roman"/>
          <w:szCs w:val="28"/>
          <w:lang w:eastAsia="ru-RU" w:bidi="ru-RU"/>
        </w:rPr>
        <w:t>прекращаются</w:t>
      </w:r>
      <w:r w:rsidR="00296A6F" w:rsidRPr="00BA03D6">
        <w:rPr>
          <w:rFonts w:eastAsia="Times New Roman" w:cs="Times New Roman"/>
          <w:szCs w:val="28"/>
          <w:lang w:eastAsia="ru-RU" w:bidi="ru-RU"/>
        </w:rPr>
        <w:t xml:space="preserve"> досрочно по следующим основаниям:</w:t>
      </w:r>
    </w:p>
    <w:p w14:paraId="1E4BB5F6" w14:textId="6D637BCD" w:rsidR="00296A6F"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9F24B0" w:rsidRPr="00BA03D6">
        <w:rPr>
          <w:rFonts w:eastAsia="Times New Roman" w:cs="Times New Roman"/>
          <w:szCs w:val="28"/>
          <w:lang w:eastAsia="ru-RU" w:bidi="ru-RU"/>
        </w:rPr>
        <w:t>п</w:t>
      </w:r>
      <w:r w:rsidR="00296A6F" w:rsidRPr="00BA03D6">
        <w:rPr>
          <w:rFonts w:eastAsia="Times New Roman" w:cs="Times New Roman"/>
          <w:szCs w:val="28"/>
          <w:lang w:eastAsia="ru-RU" w:bidi="ru-RU"/>
        </w:rPr>
        <w:t>одача</w:t>
      </w:r>
      <w:r w:rsidR="009F24B0" w:rsidRPr="00BA03D6">
        <w:rPr>
          <w:rFonts w:eastAsia="Times New Roman" w:cs="Times New Roman"/>
          <w:szCs w:val="28"/>
          <w:lang w:eastAsia="ru-RU" w:bidi="ru-RU"/>
        </w:rPr>
        <w:t xml:space="preserve"> членом </w:t>
      </w:r>
      <w:r w:rsidR="004570A0" w:rsidRPr="00BA03D6">
        <w:rPr>
          <w:rFonts w:eastAsia="Times New Roman" w:cs="Times New Roman"/>
          <w:szCs w:val="28"/>
          <w:lang w:eastAsia="ru-RU" w:bidi="ru-RU"/>
        </w:rPr>
        <w:t>С</w:t>
      </w:r>
      <w:r w:rsidR="009F24B0" w:rsidRPr="00BA03D6">
        <w:rPr>
          <w:rFonts w:eastAsia="Times New Roman" w:cs="Times New Roman"/>
          <w:szCs w:val="28"/>
          <w:lang w:eastAsia="ru-RU" w:bidi="ru-RU"/>
        </w:rPr>
        <w:t>овета</w:t>
      </w:r>
      <w:r w:rsidR="00296A6F" w:rsidRPr="00BA03D6">
        <w:rPr>
          <w:rFonts w:eastAsia="Times New Roman" w:cs="Times New Roman"/>
          <w:szCs w:val="28"/>
          <w:lang w:eastAsia="ru-RU" w:bidi="ru-RU"/>
        </w:rPr>
        <w:t xml:space="preserve"> заявления</w:t>
      </w:r>
      <w:r w:rsidR="009F24B0" w:rsidRPr="00BA03D6">
        <w:rPr>
          <w:rFonts w:eastAsia="Times New Roman" w:cs="Times New Roman"/>
          <w:szCs w:val="28"/>
          <w:lang w:eastAsia="ru-RU" w:bidi="ru-RU"/>
        </w:rPr>
        <w:t xml:space="preserve"> о</w:t>
      </w:r>
      <w:r w:rsidR="00296A6F" w:rsidRPr="00BA03D6">
        <w:rPr>
          <w:rFonts w:eastAsia="Times New Roman" w:cs="Times New Roman"/>
          <w:szCs w:val="28"/>
          <w:lang w:eastAsia="ru-RU" w:bidi="ru-RU"/>
        </w:rPr>
        <w:t xml:space="preserve"> прекращении участия в работе Общественного совета по ЖКХ;</w:t>
      </w:r>
    </w:p>
    <w:p w14:paraId="59907210" w14:textId="1043552F" w:rsidR="00296A6F" w:rsidRPr="00BA03D6" w:rsidRDefault="00957306" w:rsidP="00957306">
      <w:pPr>
        <w:widowControl w:val="0"/>
        <w:tabs>
          <w:tab w:val="left" w:pos="567"/>
          <w:tab w:val="left" w:pos="1097"/>
        </w:tabs>
        <w:ind w:firstLine="709"/>
        <w:jc w:val="both"/>
        <w:rPr>
          <w:rFonts w:eastAsia="Times New Roman" w:cs="Times New Roman"/>
          <w:szCs w:val="28"/>
          <w:lang w:eastAsia="ru-RU" w:bidi="ru-RU"/>
        </w:rPr>
      </w:pPr>
      <w:r w:rsidRPr="00BA03D6">
        <w:rPr>
          <w:rFonts w:eastAsia="Times New Roman" w:cs="Times New Roman"/>
          <w:szCs w:val="28"/>
          <w:lang w:eastAsia="ru-RU" w:bidi="ru-RU"/>
        </w:rPr>
        <w:t>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вступление в законную силу вынесенного в отношении его обвинительного приговора суда;</w:t>
      </w:r>
    </w:p>
    <w:p w14:paraId="1574A589" w14:textId="449F5BB7" w:rsidR="00296A6F"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признание его недееспособным или ограниченно дееспособным, безвестно отсутствующим или умершим на основании решения суда, вступившего в законную силу;</w:t>
      </w:r>
    </w:p>
    <w:p w14:paraId="36FF2474" w14:textId="5E667F3B" w:rsidR="00296A6F"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назначение или избрание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w:t>
      </w:r>
      <w:r w:rsidR="0088411A" w:rsidRPr="00BA03D6">
        <w:rPr>
          <w:rFonts w:eastAsia="Times New Roman" w:cs="Times New Roman"/>
          <w:szCs w:val="28"/>
          <w:lang w:eastAsia="ru-RU" w:bidi="ru-RU"/>
        </w:rPr>
        <w:t>или</w:t>
      </w:r>
      <w:r w:rsidR="00296A6F" w:rsidRPr="00BA03D6">
        <w:rPr>
          <w:rFonts w:eastAsia="Times New Roman" w:cs="Times New Roman"/>
          <w:szCs w:val="28"/>
          <w:lang w:eastAsia="ru-RU" w:bidi="ru-RU"/>
        </w:rPr>
        <w:t xml:space="preserve"> должность муниципальной службы;</w:t>
      </w:r>
    </w:p>
    <w:p w14:paraId="1CE97E19" w14:textId="3883702F" w:rsidR="004A6D05"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5)</w:t>
      </w:r>
      <w:r w:rsidR="00686572" w:rsidRPr="00BA03D6">
        <w:rPr>
          <w:rFonts w:eastAsia="Times New Roman" w:cs="Times New Roman"/>
          <w:szCs w:val="28"/>
          <w:lang w:eastAsia="ru-RU" w:bidi="ru-RU"/>
        </w:rPr>
        <w:t xml:space="preserve"> </w:t>
      </w:r>
      <w:r w:rsidR="00AD7FD6" w:rsidRPr="00BA03D6">
        <w:rPr>
          <w:rFonts w:eastAsia="Times New Roman" w:cs="Times New Roman"/>
          <w:szCs w:val="28"/>
          <w:lang w:eastAsia="ru-RU" w:bidi="ru-RU"/>
        </w:rPr>
        <w:t>ч</w:t>
      </w:r>
      <w:r w:rsidR="004A6D05" w:rsidRPr="00BA03D6">
        <w:rPr>
          <w:rFonts w:eastAsia="Times New Roman" w:cs="Times New Roman"/>
          <w:szCs w:val="28"/>
          <w:lang w:eastAsia="ru-RU" w:bidi="ru-RU"/>
        </w:rPr>
        <w:t xml:space="preserve">ленами </w:t>
      </w:r>
      <w:r w:rsidR="00AD7FD6" w:rsidRPr="00BA03D6">
        <w:rPr>
          <w:rFonts w:eastAsia="Times New Roman" w:cs="Times New Roman"/>
          <w:szCs w:val="28"/>
          <w:lang w:eastAsia="ru-RU" w:bidi="ru-RU"/>
        </w:rPr>
        <w:t>О</w:t>
      </w:r>
      <w:r w:rsidR="004A6D05" w:rsidRPr="00BA03D6">
        <w:rPr>
          <w:rFonts w:eastAsia="Times New Roman" w:cs="Times New Roman"/>
          <w:szCs w:val="28"/>
          <w:lang w:eastAsia="ru-RU" w:bidi="ru-RU"/>
        </w:rPr>
        <w:t>бщественного совета</w:t>
      </w:r>
      <w:r w:rsidR="00AD7FD6" w:rsidRPr="00BA03D6">
        <w:rPr>
          <w:rFonts w:eastAsia="Times New Roman" w:cs="Times New Roman"/>
          <w:szCs w:val="28"/>
          <w:lang w:eastAsia="ru-RU" w:bidi="ru-RU"/>
        </w:rPr>
        <w:t xml:space="preserve"> по ЖКХ</w:t>
      </w:r>
      <w:r w:rsidR="004A6D05" w:rsidRPr="00BA03D6">
        <w:rPr>
          <w:rFonts w:eastAsia="Times New Roman" w:cs="Times New Roman"/>
          <w:szCs w:val="28"/>
          <w:lang w:eastAsia="ru-RU" w:bidi="ru-RU"/>
        </w:rPr>
        <w:t xml:space="preserve"> не могут быть лица, замещающие муниципальные должности и должности муниципальной службы, а также лица, состоящие в трудовых отношениях с органами местного самоуправления и (или) подведомственны</w:t>
      </w:r>
      <w:r w:rsidR="00D119ED" w:rsidRPr="00BA03D6">
        <w:rPr>
          <w:rFonts w:eastAsia="Times New Roman" w:cs="Times New Roman"/>
          <w:szCs w:val="28"/>
          <w:lang w:eastAsia="ru-RU" w:bidi="ru-RU"/>
        </w:rPr>
        <w:t>ми</w:t>
      </w:r>
      <w:r w:rsidR="004A6D05" w:rsidRPr="00BA03D6">
        <w:rPr>
          <w:rFonts w:eastAsia="Times New Roman" w:cs="Times New Roman"/>
          <w:szCs w:val="28"/>
          <w:lang w:eastAsia="ru-RU" w:bidi="ru-RU"/>
        </w:rPr>
        <w:t xml:space="preserve"> им муниципальны</w:t>
      </w:r>
      <w:r w:rsidR="00D119ED" w:rsidRPr="00BA03D6">
        <w:rPr>
          <w:rFonts w:eastAsia="Times New Roman" w:cs="Times New Roman"/>
          <w:szCs w:val="28"/>
          <w:lang w:eastAsia="ru-RU" w:bidi="ru-RU"/>
        </w:rPr>
        <w:t xml:space="preserve">ми </w:t>
      </w:r>
      <w:r w:rsidR="004A6D05" w:rsidRPr="00BA03D6">
        <w:rPr>
          <w:rFonts w:eastAsia="Times New Roman" w:cs="Times New Roman"/>
          <w:szCs w:val="28"/>
          <w:lang w:eastAsia="ru-RU" w:bidi="ru-RU"/>
        </w:rPr>
        <w:t>организация</w:t>
      </w:r>
      <w:r w:rsidR="00D119ED" w:rsidRPr="00BA03D6">
        <w:rPr>
          <w:rFonts w:eastAsia="Times New Roman" w:cs="Times New Roman"/>
          <w:szCs w:val="28"/>
          <w:lang w:eastAsia="ru-RU" w:bidi="ru-RU"/>
        </w:rPr>
        <w:t>ми</w:t>
      </w:r>
      <w:r w:rsidR="004A6D05" w:rsidRPr="00BA03D6">
        <w:rPr>
          <w:rFonts w:eastAsia="Times New Roman" w:cs="Times New Roman"/>
          <w:szCs w:val="28"/>
          <w:lang w:eastAsia="ru-RU" w:bidi="ru-RU"/>
        </w:rPr>
        <w:t>;</w:t>
      </w:r>
    </w:p>
    <w:p w14:paraId="55B0DAA0" w14:textId="7B301E47" w:rsidR="009A6DF3"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szCs w:val="28"/>
        </w:rPr>
        <w:t xml:space="preserve">6) </w:t>
      </w:r>
      <w:r w:rsidR="009A6DF3" w:rsidRPr="00BA03D6">
        <w:rPr>
          <w:szCs w:val="28"/>
        </w:rPr>
        <w:t>возникновения конфликта интересов у члена Общественного совета</w:t>
      </w:r>
      <w:r w:rsidR="00004C1A" w:rsidRPr="00BA03D6">
        <w:rPr>
          <w:szCs w:val="28"/>
        </w:rPr>
        <w:t xml:space="preserve"> по ЖКХ</w:t>
      </w:r>
      <w:r w:rsidR="009A6DF3" w:rsidRPr="00BA03D6">
        <w:rPr>
          <w:szCs w:val="28"/>
        </w:rPr>
        <w:t xml:space="preserve">, при котором личная заинтересованность влияет или может повлиять на объективное осуществление им своих полномочий, о чем член Общественного совета </w:t>
      </w:r>
      <w:r w:rsidR="00004C1A" w:rsidRPr="00BA03D6">
        <w:rPr>
          <w:szCs w:val="28"/>
        </w:rPr>
        <w:t xml:space="preserve">по ЖКХ </w:t>
      </w:r>
      <w:r w:rsidR="009A6DF3" w:rsidRPr="00BA03D6">
        <w:rPr>
          <w:szCs w:val="28"/>
        </w:rPr>
        <w:t>письменно информирует председателя Общественного совета</w:t>
      </w:r>
      <w:r w:rsidR="0001258A" w:rsidRPr="00BA03D6">
        <w:rPr>
          <w:szCs w:val="28"/>
        </w:rPr>
        <w:t xml:space="preserve"> по ЖКХ</w:t>
      </w:r>
      <w:r w:rsidR="009A6DF3" w:rsidRPr="00BA03D6">
        <w:rPr>
          <w:szCs w:val="28"/>
        </w:rPr>
        <w:t>;</w:t>
      </w:r>
    </w:p>
    <w:p w14:paraId="75264C01" w14:textId="30F4BC2E" w:rsidR="00296A6F" w:rsidRPr="00BA03D6" w:rsidRDefault="00957306" w:rsidP="00957306">
      <w:pPr>
        <w:widowControl w:val="0"/>
        <w:tabs>
          <w:tab w:val="left" w:pos="567"/>
          <w:tab w:val="left" w:pos="109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7) </w:t>
      </w:r>
      <w:r w:rsidR="00296A6F" w:rsidRPr="00BA03D6">
        <w:rPr>
          <w:rFonts w:eastAsia="Times New Roman" w:cs="Times New Roman"/>
          <w:szCs w:val="28"/>
          <w:lang w:eastAsia="ru-RU" w:bidi="ru-RU"/>
        </w:rPr>
        <w:t>смерть;</w:t>
      </w:r>
    </w:p>
    <w:p w14:paraId="593EC8B5" w14:textId="5E0DA7B6" w:rsidR="00296A6F" w:rsidRPr="00BA03D6" w:rsidRDefault="00957306" w:rsidP="00957306">
      <w:pPr>
        <w:widowControl w:val="0"/>
        <w:tabs>
          <w:tab w:val="left" w:pos="567"/>
          <w:tab w:val="left" w:pos="1097"/>
        </w:tabs>
        <w:ind w:firstLine="709"/>
        <w:jc w:val="both"/>
        <w:rPr>
          <w:rFonts w:eastAsia="Times New Roman" w:cs="Times New Roman"/>
          <w:szCs w:val="28"/>
          <w:lang w:eastAsia="ru-RU" w:bidi="ru-RU"/>
        </w:rPr>
      </w:pPr>
      <w:r w:rsidRPr="00BA03D6">
        <w:rPr>
          <w:rFonts w:eastAsia="Times New Roman" w:cs="Times New Roman"/>
          <w:szCs w:val="28"/>
          <w:lang w:eastAsia="ru-RU" w:bidi="ru-RU"/>
        </w:rPr>
        <w:t>8)</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прекращение гражданства Российской Федерации;</w:t>
      </w:r>
    </w:p>
    <w:p w14:paraId="58A6BBD1" w14:textId="7841728C" w:rsidR="00296A6F" w:rsidRPr="00BA03D6" w:rsidRDefault="00957306" w:rsidP="00957306">
      <w:pPr>
        <w:widowControl w:val="0"/>
        <w:tabs>
          <w:tab w:val="left" w:pos="567"/>
          <w:tab w:val="left" w:pos="1097"/>
        </w:tabs>
        <w:ind w:firstLine="709"/>
        <w:jc w:val="both"/>
        <w:rPr>
          <w:rFonts w:eastAsia="Times New Roman" w:cs="Times New Roman"/>
          <w:szCs w:val="28"/>
          <w:lang w:eastAsia="ru-RU" w:bidi="ru-RU"/>
        </w:rPr>
      </w:pPr>
      <w:r w:rsidRPr="00BA03D6">
        <w:rPr>
          <w:rFonts w:eastAsia="Times New Roman" w:cs="Times New Roman"/>
          <w:szCs w:val="28"/>
          <w:lang w:eastAsia="ru-RU" w:bidi="ru-RU"/>
        </w:rPr>
        <w:t>9)</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грубое нарушение им этических норм;</w:t>
      </w:r>
    </w:p>
    <w:p w14:paraId="0F8028A1" w14:textId="48929276" w:rsidR="00296A6F"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10)</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отсутствие без уважительных причин на заседаниях Общественного совета по ЖКХ двух и более раз;</w:t>
      </w:r>
    </w:p>
    <w:p w14:paraId="42A36AF3" w14:textId="1C28B41D" w:rsidR="00296A6F" w:rsidRPr="00BA03D6" w:rsidRDefault="00957306" w:rsidP="00957306">
      <w:pPr>
        <w:widowControl w:val="0"/>
        <w:tabs>
          <w:tab w:val="left" w:pos="567"/>
          <w:tab w:val="left" w:pos="1077"/>
        </w:tabs>
        <w:ind w:firstLine="709"/>
        <w:jc w:val="both"/>
        <w:rPr>
          <w:rFonts w:eastAsia="Times New Roman" w:cs="Times New Roman"/>
          <w:szCs w:val="28"/>
          <w:lang w:eastAsia="ru-RU" w:bidi="ru-RU"/>
        </w:rPr>
      </w:pPr>
      <w:r w:rsidRPr="00BA03D6">
        <w:rPr>
          <w:rFonts w:eastAsia="Times New Roman" w:cs="Times New Roman"/>
          <w:szCs w:val="28"/>
          <w:lang w:eastAsia="ru-RU" w:bidi="ru-RU"/>
        </w:rPr>
        <w:t>11)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неучастие в мероприятиях Общественного совета по ЖКХ в течение месяца и более без уважительных причин;</w:t>
      </w:r>
    </w:p>
    <w:p w14:paraId="124ACA8A" w14:textId="6E1A023A" w:rsidR="00296A6F" w:rsidRPr="00295CA9" w:rsidRDefault="00957306" w:rsidP="00957306">
      <w:pPr>
        <w:widowControl w:val="0"/>
        <w:tabs>
          <w:tab w:val="left" w:pos="567"/>
          <w:tab w:val="left" w:pos="1183"/>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12) </w:t>
      </w:r>
      <w:r w:rsidR="00296A6F" w:rsidRPr="00BA03D6">
        <w:rPr>
          <w:rFonts w:eastAsia="Times New Roman" w:cs="Times New Roman"/>
          <w:szCs w:val="28"/>
          <w:lang w:eastAsia="ru-RU" w:bidi="ru-RU"/>
        </w:rPr>
        <w:t>выезд члена Общественного совета по ЖКХ на постоянное</w:t>
      </w:r>
      <w:r w:rsidR="00296A6F" w:rsidRPr="00295CA9">
        <w:rPr>
          <w:rFonts w:eastAsia="Times New Roman" w:cs="Times New Roman"/>
          <w:szCs w:val="28"/>
          <w:lang w:eastAsia="ru-RU" w:bidi="ru-RU"/>
        </w:rPr>
        <w:t xml:space="preserve"> место </w:t>
      </w:r>
      <w:r w:rsidR="00296A6F" w:rsidRPr="00295CA9">
        <w:rPr>
          <w:rFonts w:eastAsia="Times New Roman" w:cs="Times New Roman"/>
          <w:szCs w:val="28"/>
          <w:lang w:eastAsia="ru-RU" w:bidi="ru-RU"/>
        </w:rPr>
        <w:lastRenderedPageBreak/>
        <w:t>жительства за пределы города Сургута.</w:t>
      </w:r>
    </w:p>
    <w:p w14:paraId="5A48D6F0" w14:textId="6DBA6AEE" w:rsidR="00296A6F" w:rsidRPr="00295CA9" w:rsidRDefault="00957306" w:rsidP="00957306">
      <w:pPr>
        <w:widowControl w:val="0"/>
        <w:tabs>
          <w:tab w:val="left" w:pos="567"/>
          <w:tab w:val="left" w:pos="1058"/>
        </w:tabs>
        <w:ind w:firstLine="709"/>
        <w:jc w:val="both"/>
        <w:rPr>
          <w:rFonts w:eastAsia="Times New Roman" w:cs="Times New Roman"/>
          <w:szCs w:val="28"/>
          <w:lang w:eastAsia="ru-RU" w:bidi="ru-RU"/>
        </w:rPr>
      </w:pPr>
      <w:r>
        <w:rPr>
          <w:rFonts w:eastAsia="Times New Roman" w:cs="Times New Roman"/>
          <w:szCs w:val="28"/>
          <w:lang w:eastAsia="ru-RU" w:bidi="ru-RU"/>
        </w:rPr>
        <w:t>6.</w:t>
      </w:r>
      <w:r w:rsidR="00686572">
        <w:rPr>
          <w:rFonts w:eastAsia="Times New Roman" w:cs="Times New Roman"/>
          <w:szCs w:val="28"/>
          <w:lang w:eastAsia="ru-RU" w:bidi="ru-RU"/>
        </w:rPr>
        <w:t xml:space="preserve"> </w:t>
      </w:r>
      <w:r w:rsidR="009A6DF3">
        <w:rPr>
          <w:rFonts w:eastAsia="Times New Roman" w:cs="Times New Roman"/>
          <w:szCs w:val="28"/>
          <w:lang w:eastAsia="ru-RU" w:bidi="ru-RU"/>
        </w:rPr>
        <w:t>С целью формирования</w:t>
      </w:r>
      <w:r w:rsidR="00296A6F" w:rsidRPr="00295CA9">
        <w:rPr>
          <w:rFonts w:eastAsia="Times New Roman" w:cs="Times New Roman"/>
          <w:szCs w:val="28"/>
          <w:lang w:eastAsia="ru-RU" w:bidi="ru-RU"/>
        </w:rPr>
        <w:t xml:space="preserve"> Общественного совета по ЖКХ, формирования нового состава или принятия решения о переизбрании состава Общественного совета по ЖКХ создается комиссия по формированию списка кандидатов для включения в состав Общественного совета по ЖКХ (далее </w:t>
      </w:r>
      <w:r w:rsidR="00907AC1">
        <w:rPr>
          <w:rFonts w:eastAsia="Times New Roman" w:cs="Times New Roman"/>
          <w:szCs w:val="28"/>
          <w:lang w:eastAsia="ru-RU" w:bidi="ru-RU"/>
        </w:rPr>
        <w:t>–</w:t>
      </w:r>
      <w:r w:rsidR="00296A6F" w:rsidRPr="00295CA9">
        <w:rPr>
          <w:rFonts w:eastAsia="Times New Roman" w:cs="Times New Roman"/>
          <w:szCs w:val="28"/>
          <w:lang w:eastAsia="ru-RU" w:bidi="ru-RU"/>
        </w:rPr>
        <w:t xml:space="preserve"> комиссия), состав которой утверждается настоящим постановлением.</w:t>
      </w:r>
    </w:p>
    <w:p w14:paraId="11BB0627" w14:textId="11AC9326" w:rsidR="00296A6F" w:rsidRPr="00295CA9" w:rsidRDefault="00957306" w:rsidP="00957306">
      <w:pPr>
        <w:widowControl w:val="0"/>
        <w:tabs>
          <w:tab w:val="left" w:pos="567"/>
        </w:tabs>
        <w:ind w:firstLine="709"/>
        <w:contextualSpacing/>
        <w:jc w:val="both"/>
        <w:rPr>
          <w:rFonts w:eastAsia="Times New Roman" w:cs="Times New Roman"/>
          <w:szCs w:val="28"/>
          <w:lang w:eastAsia="ru-RU" w:bidi="ru-RU"/>
        </w:rPr>
      </w:pPr>
      <w:r>
        <w:rPr>
          <w:rFonts w:eastAsia="Times New Roman" w:cs="Times New Roman"/>
          <w:szCs w:val="28"/>
          <w:lang w:eastAsia="ru-RU" w:bidi="ru-RU"/>
        </w:rPr>
        <w:t>7.</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Комиссия в течение семи рабочих дней с момента</w:t>
      </w:r>
      <w:r w:rsidR="009A6DF3">
        <w:rPr>
          <w:rFonts w:eastAsia="Times New Roman" w:cs="Times New Roman"/>
          <w:szCs w:val="28"/>
          <w:lang w:eastAsia="ru-RU" w:bidi="ru-RU"/>
        </w:rPr>
        <w:t xml:space="preserve"> принятия</w:t>
      </w:r>
      <w:r w:rsidR="00296A6F" w:rsidRPr="00295CA9">
        <w:rPr>
          <w:rFonts w:eastAsia="Times New Roman" w:cs="Times New Roman"/>
          <w:szCs w:val="28"/>
          <w:lang w:eastAsia="ru-RU" w:bidi="ru-RU"/>
        </w:rPr>
        <w:t xml:space="preserve"> решения о создании Общественного совета по ЖКХ, решения о формировании нового состава Общественного совета по ЖКХ или решения о переизбрании состава Общественного совета по ЖКХ (в случае, предусмотренном </w:t>
      </w:r>
      <w:r w:rsidR="00296A6F" w:rsidRPr="00295CA9">
        <w:rPr>
          <w:rFonts w:eastAsia="Arial" w:cs="Times New Roman"/>
          <w:szCs w:val="28"/>
          <w:lang w:eastAsia="ru-RU" w:bidi="ru-RU"/>
        </w:rPr>
        <w:t xml:space="preserve">пунктом 13 </w:t>
      </w:r>
      <w:r w:rsidR="00296A6F" w:rsidRPr="00295CA9">
        <w:rPr>
          <w:rFonts w:eastAsia="Times New Roman" w:cs="Times New Roman"/>
          <w:szCs w:val="28"/>
          <w:lang w:eastAsia="ru-RU" w:bidi="ru-RU"/>
        </w:rPr>
        <w:t xml:space="preserve">настоящего раздела) публикует в средствах массовой информации и размещает на официальном портале Администрации города извещение о формировании Общественного совета по ЖКХ, сроке принятия документов, указанных в </w:t>
      </w:r>
      <w:r w:rsidR="00296A6F" w:rsidRPr="00295CA9">
        <w:rPr>
          <w:rFonts w:eastAsia="Arial" w:cs="Times New Roman"/>
          <w:szCs w:val="28"/>
          <w:lang w:eastAsia="ru-RU" w:bidi="ru-RU"/>
        </w:rPr>
        <w:t xml:space="preserve">пункте 8 </w:t>
      </w:r>
      <w:r w:rsidR="00296A6F" w:rsidRPr="00295CA9">
        <w:rPr>
          <w:rFonts w:eastAsia="Times New Roman" w:cs="Times New Roman"/>
          <w:szCs w:val="28"/>
          <w:lang w:eastAsia="ru-RU" w:bidi="ru-RU"/>
        </w:rPr>
        <w:t>настоящего раздела, а также требования к кандидатам.</w:t>
      </w:r>
    </w:p>
    <w:p w14:paraId="4EE7C1F6" w14:textId="77777777" w:rsidR="00296A6F" w:rsidRPr="00295CA9" w:rsidRDefault="00296A6F" w:rsidP="003B28D1">
      <w:pPr>
        <w:widowControl w:val="0"/>
        <w:tabs>
          <w:tab w:val="left" w:pos="567"/>
        </w:tabs>
        <w:ind w:firstLine="709"/>
        <w:jc w:val="both"/>
        <w:rPr>
          <w:rFonts w:eastAsia="Times New Roman" w:cs="Times New Roman"/>
          <w:szCs w:val="28"/>
          <w:lang w:eastAsia="ru-RU" w:bidi="ru-RU"/>
        </w:rPr>
      </w:pPr>
      <w:r w:rsidRPr="00295CA9">
        <w:rPr>
          <w:rFonts w:eastAsia="Times New Roman" w:cs="Times New Roman"/>
          <w:szCs w:val="28"/>
          <w:lang w:eastAsia="ru-RU" w:bidi="ru-RU"/>
        </w:rPr>
        <w:t>При этом решение о формировании нового состава Общественного совета по ЖКХ должно быть принято не ранее чем за 60 рабочих дней до истечения срока полномочий членов Общественного совета по ЖКХ.</w:t>
      </w:r>
    </w:p>
    <w:p w14:paraId="2C08D242" w14:textId="79BDF9B5" w:rsidR="00296A6F" w:rsidRDefault="00296A6F" w:rsidP="003B28D1">
      <w:pPr>
        <w:widowControl w:val="0"/>
        <w:tabs>
          <w:tab w:val="left" w:pos="567"/>
        </w:tabs>
        <w:ind w:firstLine="709"/>
        <w:jc w:val="both"/>
        <w:rPr>
          <w:rFonts w:eastAsia="Times New Roman" w:cs="Times New Roman"/>
          <w:szCs w:val="28"/>
          <w:lang w:eastAsia="ru-RU" w:bidi="ru-RU"/>
        </w:rPr>
      </w:pPr>
      <w:r w:rsidRPr="00950D16">
        <w:rPr>
          <w:rFonts w:eastAsia="Times New Roman" w:cs="Times New Roman"/>
          <w:szCs w:val="28"/>
          <w:lang w:eastAsia="ru-RU" w:bidi="ru-RU"/>
        </w:rPr>
        <w:t xml:space="preserve">В случае, предусмотренном </w:t>
      </w:r>
      <w:r w:rsidRPr="00950D16">
        <w:rPr>
          <w:rFonts w:eastAsia="Arial" w:cs="Times New Roman"/>
          <w:szCs w:val="28"/>
          <w:lang w:eastAsia="ru-RU" w:bidi="ru-RU"/>
        </w:rPr>
        <w:t xml:space="preserve">пунктом 14 </w:t>
      </w:r>
      <w:r w:rsidRPr="00950D16">
        <w:rPr>
          <w:rFonts w:eastAsia="Times New Roman" w:cs="Times New Roman"/>
          <w:szCs w:val="28"/>
          <w:lang w:eastAsia="ru-RU" w:bidi="ru-RU"/>
        </w:rPr>
        <w:t>настоящего раздела, решение о формировании нового состава Общественного совета по ЖКХ принимается одновременно с изданием постановления Администрации города о досрочном прекращении полномочий всех членов Общественного совета по ЖКХ.</w:t>
      </w:r>
    </w:p>
    <w:p w14:paraId="69770A49" w14:textId="20DC2290" w:rsidR="00296A6F" w:rsidRPr="00295CA9" w:rsidRDefault="00D614B5" w:rsidP="00D614B5">
      <w:pPr>
        <w:widowControl w:val="0"/>
        <w:tabs>
          <w:tab w:val="left" w:pos="567"/>
          <w:tab w:val="left" w:pos="1080"/>
        </w:tabs>
        <w:ind w:firstLine="709"/>
        <w:jc w:val="both"/>
        <w:rPr>
          <w:rFonts w:eastAsia="Times New Roman" w:cs="Times New Roman"/>
          <w:szCs w:val="28"/>
          <w:lang w:eastAsia="ru-RU" w:bidi="ru-RU"/>
        </w:rPr>
      </w:pPr>
      <w:bookmarkStart w:id="9" w:name="bookmark14"/>
      <w:r>
        <w:rPr>
          <w:rFonts w:eastAsia="Times New Roman" w:cs="Times New Roman"/>
          <w:szCs w:val="28"/>
          <w:lang w:eastAsia="ru-RU" w:bidi="ru-RU"/>
        </w:rPr>
        <w:t>8</w:t>
      </w:r>
      <w:r w:rsidR="00957306">
        <w:rPr>
          <w:rFonts w:eastAsia="Times New Roman" w:cs="Times New Roman"/>
          <w:szCs w:val="28"/>
          <w:lang w:eastAsia="ru-RU" w:bidi="ru-RU"/>
        </w:rPr>
        <w:t>.</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Граждане, претендующие на включение в состав Общественного совета по ЖКХ, направляют в адрес заместителя Главы города, курирующего сферу городского хозяйства, следующие </w:t>
      </w:r>
      <w:bookmarkEnd w:id="9"/>
      <w:r w:rsidR="00296A6F" w:rsidRPr="00295CA9">
        <w:rPr>
          <w:rFonts w:eastAsia="Times New Roman" w:cs="Times New Roman"/>
          <w:szCs w:val="28"/>
          <w:lang w:eastAsia="ru-RU" w:bidi="ru-RU"/>
        </w:rPr>
        <w:t>документы:</w:t>
      </w:r>
    </w:p>
    <w:p w14:paraId="16D28A55" w14:textId="6A2F16B1" w:rsidR="00296A6F" w:rsidRPr="00295CA9" w:rsidRDefault="00957306" w:rsidP="00D614B5">
      <w:pPr>
        <w:widowControl w:val="0"/>
        <w:tabs>
          <w:tab w:val="left" w:pos="567"/>
          <w:tab w:val="left" w:pos="1119"/>
        </w:tabs>
        <w:ind w:firstLine="709"/>
        <w:jc w:val="both"/>
        <w:rPr>
          <w:rFonts w:eastAsia="Times New Roman" w:cs="Times New Roman"/>
          <w:szCs w:val="28"/>
          <w:lang w:eastAsia="ru-RU" w:bidi="ru-RU"/>
        </w:rPr>
      </w:pPr>
      <w:r>
        <w:rPr>
          <w:rFonts w:eastAsia="Times New Roman" w:cs="Times New Roman"/>
          <w:szCs w:val="28"/>
          <w:lang w:eastAsia="ru-RU" w:bidi="ru-RU"/>
        </w:rPr>
        <w:t>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заявление по форме согласно </w:t>
      </w:r>
      <w:r w:rsidR="00296A6F" w:rsidRPr="00295CA9">
        <w:rPr>
          <w:rFonts w:eastAsia="Arial" w:cs="Times New Roman"/>
          <w:szCs w:val="28"/>
          <w:lang w:eastAsia="ru-RU" w:bidi="ru-RU"/>
        </w:rPr>
        <w:t xml:space="preserve">приложению 1 </w:t>
      </w:r>
      <w:r w:rsidR="00296A6F" w:rsidRPr="00295CA9">
        <w:rPr>
          <w:rFonts w:eastAsia="Times New Roman" w:cs="Times New Roman"/>
          <w:szCs w:val="28"/>
          <w:lang w:eastAsia="ru-RU" w:bidi="ru-RU"/>
        </w:rPr>
        <w:t>к настоящему положению;</w:t>
      </w:r>
    </w:p>
    <w:p w14:paraId="2611A35E" w14:textId="6162885F" w:rsidR="00296A6F" w:rsidRPr="00295CA9" w:rsidRDefault="00D614B5" w:rsidP="00D614B5">
      <w:pPr>
        <w:widowControl w:val="0"/>
        <w:tabs>
          <w:tab w:val="left" w:pos="567"/>
          <w:tab w:val="left" w:pos="1119"/>
        </w:tabs>
        <w:ind w:firstLine="709"/>
        <w:jc w:val="both"/>
        <w:rPr>
          <w:rFonts w:eastAsia="Times New Roman" w:cs="Times New Roman"/>
          <w:szCs w:val="28"/>
          <w:lang w:eastAsia="ru-RU" w:bidi="ru-RU"/>
        </w:rPr>
      </w:pPr>
      <w:r>
        <w:rPr>
          <w:rFonts w:eastAsia="Times New Roman" w:cs="Times New Roman"/>
          <w:szCs w:val="28"/>
          <w:lang w:eastAsia="ru-RU" w:bidi="ru-RU"/>
        </w:rPr>
        <w:t>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анкету по форме согласно </w:t>
      </w:r>
      <w:r w:rsidR="00296A6F" w:rsidRPr="00295CA9">
        <w:rPr>
          <w:rFonts w:eastAsia="Arial" w:cs="Times New Roman"/>
          <w:szCs w:val="28"/>
          <w:lang w:eastAsia="ru-RU" w:bidi="ru-RU"/>
        </w:rPr>
        <w:t xml:space="preserve">приложению 2 </w:t>
      </w:r>
      <w:r w:rsidR="00296A6F" w:rsidRPr="00295CA9">
        <w:rPr>
          <w:rFonts w:eastAsia="Times New Roman" w:cs="Times New Roman"/>
          <w:szCs w:val="28"/>
          <w:lang w:eastAsia="ru-RU" w:bidi="ru-RU"/>
        </w:rPr>
        <w:t>к настоящему положению;</w:t>
      </w:r>
    </w:p>
    <w:p w14:paraId="0DB50160" w14:textId="28C0146D" w:rsidR="00296A6F" w:rsidRPr="00295CA9" w:rsidRDefault="00D614B5" w:rsidP="00D614B5">
      <w:pPr>
        <w:widowControl w:val="0"/>
        <w:tabs>
          <w:tab w:val="left" w:pos="567"/>
          <w:tab w:val="left" w:pos="1099"/>
        </w:tabs>
        <w:ind w:firstLine="709"/>
        <w:jc w:val="both"/>
        <w:rPr>
          <w:rFonts w:eastAsia="Times New Roman" w:cs="Times New Roman"/>
          <w:szCs w:val="28"/>
          <w:lang w:eastAsia="ru-RU" w:bidi="ru-RU"/>
        </w:rPr>
      </w:pPr>
      <w:r>
        <w:rPr>
          <w:rFonts w:eastAsia="Times New Roman" w:cs="Times New Roman"/>
          <w:szCs w:val="28"/>
          <w:lang w:eastAsia="ru-RU" w:bidi="ru-RU"/>
        </w:rPr>
        <w:t>3</w:t>
      </w:r>
      <w:r w:rsidR="00957306">
        <w:rPr>
          <w:rFonts w:eastAsia="Times New Roman" w:cs="Times New Roman"/>
          <w:szCs w:val="28"/>
          <w:lang w:eastAsia="ru-RU" w:bidi="ru-RU"/>
        </w:rPr>
        <w:t>)</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ходатайство по выдвижению представителя по форме согласно </w:t>
      </w:r>
      <w:r w:rsidR="00296A6F" w:rsidRPr="00295CA9">
        <w:rPr>
          <w:rFonts w:eastAsia="Arial" w:cs="Times New Roman"/>
          <w:szCs w:val="28"/>
          <w:lang w:eastAsia="ru-RU" w:bidi="ru-RU"/>
        </w:rPr>
        <w:t xml:space="preserve">приложению 3 </w:t>
      </w:r>
      <w:r w:rsidR="00296A6F" w:rsidRPr="00295CA9">
        <w:rPr>
          <w:rFonts w:eastAsia="Times New Roman" w:cs="Times New Roman"/>
          <w:szCs w:val="28"/>
          <w:lang w:eastAsia="ru-RU" w:bidi="ru-RU"/>
        </w:rPr>
        <w:t>к настоящему положению (в случае если гражданин является представителем предприятия, учреждения, организации, общественного объединения, некоммерческой организации, территориа</w:t>
      </w:r>
      <w:r w:rsidR="00E05450" w:rsidRPr="00295CA9">
        <w:rPr>
          <w:rFonts w:eastAsia="Times New Roman" w:cs="Times New Roman"/>
          <w:szCs w:val="28"/>
          <w:lang w:eastAsia="ru-RU" w:bidi="ru-RU"/>
        </w:rPr>
        <w:t>льного общественного самоуправления</w:t>
      </w:r>
      <w:r w:rsidR="00296A6F" w:rsidRPr="00295CA9">
        <w:rPr>
          <w:rFonts w:eastAsia="Times New Roman" w:cs="Times New Roman"/>
          <w:szCs w:val="28"/>
          <w:lang w:eastAsia="ru-RU" w:bidi="ru-RU"/>
        </w:rPr>
        <w:t>);</w:t>
      </w:r>
    </w:p>
    <w:p w14:paraId="74028A80" w14:textId="00236572" w:rsidR="00296A6F" w:rsidRPr="00295CA9" w:rsidRDefault="00D614B5" w:rsidP="00D614B5">
      <w:pPr>
        <w:widowControl w:val="0"/>
        <w:tabs>
          <w:tab w:val="left" w:pos="567"/>
          <w:tab w:val="left" w:pos="1099"/>
        </w:tabs>
        <w:ind w:firstLine="709"/>
        <w:jc w:val="both"/>
        <w:rPr>
          <w:rFonts w:eastAsia="Times New Roman" w:cs="Times New Roman"/>
          <w:szCs w:val="28"/>
          <w:lang w:eastAsia="ru-RU" w:bidi="ru-RU"/>
        </w:rPr>
      </w:pPr>
      <w:r>
        <w:rPr>
          <w:rFonts w:eastAsia="Times New Roman" w:cs="Times New Roman"/>
          <w:szCs w:val="28"/>
          <w:lang w:eastAsia="ru-RU" w:bidi="ru-RU"/>
        </w:rPr>
        <w:t>4)</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согласие на обработку персональных данных по форме согласно </w:t>
      </w:r>
      <w:r w:rsidR="00296A6F" w:rsidRPr="00295CA9">
        <w:rPr>
          <w:rFonts w:eastAsia="Arial" w:cs="Times New Roman"/>
          <w:szCs w:val="28"/>
          <w:lang w:eastAsia="ru-RU" w:bidi="ru-RU"/>
        </w:rPr>
        <w:t xml:space="preserve">приложению 4 </w:t>
      </w:r>
      <w:r w:rsidR="00296A6F" w:rsidRPr="00295CA9">
        <w:rPr>
          <w:rFonts w:eastAsia="Times New Roman" w:cs="Times New Roman"/>
          <w:szCs w:val="28"/>
          <w:lang w:eastAsia="ru-RU" w:bidi="ru-RU"/>
        </w:rPr>
        <w:t>к настоящему положению;</w:t>
      </w:r>
    </w:p>
    <w:p w14:paraId="20884D68" w14:textId="78D27416" w:rsidR="00296A6F" w:rsidRPr="00295CA9" w:rsidRDefault="00D614B5" w:rsidP="00D614B5">
      <w:pPr>
        <w:widowControl w:val="0"/>
        <w:tabs>
          <w:tab w:val="left" w:pos="567"/>
          <w:tab w:val="left" w:pos="1080"/>
        </w:tabs>
        <w:ind w:firstLine="709"/>
        <w:jc w:val="both"/>
        <w:rPr>
          <w:rFonts w:eastAsia="Times New Roman" w:cs="Times New Roman"/>
          <w:szCs w:val="28"/>
          <w:lang w:eastAsia="ru-RU" w:bidi="ru-RU"/>
        </w:rPr>
      </w:pPr>
      <w:r>
        <w:rPr>
          <w:rFonts w:eastAsia="Times New Roman" w:cs="Times New Roman"/>
          <w:szCs w:val="28"/>
          <w:lang w:eastAsia="ru-RU" w:bidi="ru-RU"/>
        </w:rPr>
        <w:t>9.</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Документы от граждан, претендующих на включение в состав Общественного совета по ЖКХ принимаются в течение 30 календарных дней с момента опубликования в средствах массовой информации извещения, указанного в </w:t>
      </w:r>
      <w:r w:rsidR="00296A6F" w:rsidRPr="00295CA9">
        <w:rPr>
          <w:rFonts w:eastAsia="Arial" w:cs="Times New Roman"/>
          <w:szCs w:val="28"/>
          <w:lang w:eastAsia="ru-RU" w:bidi="ru-RU"/>
        </w:rPr>
        <w:t xml:space="preserve">пункте 7 </w:t>
      </w:r>
      <w:r w:rsidR="00296A6F" w:rsidRPr="00295CA9">
        <w:rPr>
          <w:rFonts w:eastAsia="Times New Roman" w:cs="Times New Roman"/>
          <w:szCs w:val="28"/>
          <w:lang w:eastAsia="ru-RU" w:bidi="ru-RU"/>
        </w:rPr>
        <w:t>настоящего раздела.</w:t>
      </w:r>
    </w:p>
    <w:p w14:paraId="280E60D4" w14:textId="215A603F" w:rsidR="00296A6F" w:rsidRPr="00BA03D6" w:rsidRDefault="00D614B5" w:rsidP="00D614B5">
      <w:pPr>
        <w:widowControl w:val="0"/>
        <w:tabs>
          <w:tab w:val="left" w:pos="567"/>
          <w:tab w:val="left" w:pos="1211"/>
        </w:tabs>
        <w:ind w:firstLine="709"/>
        <w:jc w:val="both"/>
        <w:rPr>
          <w:rFonts w:eastAsia="Times New Roman" w:cs="Times New Roman"/>
          <w:szCs w:val="28"/>
          <w:lang w:eastAsia="ru-RU" w:bidi="ru-RU"/>
        </w:rPr>
      </w:pPr>
      <w:r>
        <w:rPr>
          <w:rFonts w:eastAsia="Times New Roman" w:cs="Times New Roman"/>
          <w:szCs w:val="28"/>
          <w:lang w:eastAsia="ru-RU" w:bidi="ru-RU"/>
        </w:rPr>
        <w:t>10.</w:t>
      </w:r>
      <w:r w:rsidR="00686572">
        <w:rPr>
          <w:rFonts w:eastAsia="Times New Roman" w:cs="Times New Roman"/>
          <w:szCs w:val="28"/>
          <w:lang w:eastAsia="ru-RU" w:bidi="ru-RU"/>
        </w:rPr>
        <w:t xml:space="preserve"> </w:t>
      </w:r>
      <w:r w:rsidR="00296A6F" w:rsidRPr="00BA03D6">
        <w:rPr>
          <w:rFonts w:eastAsia="Times New Roman" w:cs="Times New Roman"/>
          <w:szCs w:val="28"/>
          <w:lang w:eastAsia="ru-RU" w:bidi="ru-RU"/>
        </w:rPr>
        <w:t>Требования, предъявляемые к кандидатам в члены Общественного совета по ЖКХ:</w:t>
      </w:r>
    </w:p>
    <w:p w14:paraId="4AA57AE2" w14:textId="447893C7" w:rsidR="00296A6F" w:rsidRPr="00BA03D6" w:rsidRDefault="00D614B5" w:rsidP="00D614B5">
      <w:pPr>
        <w:widowControl w:val="0"/>
        <w:tabs>
          <w:tab w:val="left" w:pos="567"/>
          <w:tab w:val="left" w:pos="1119"/>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гражданство Российской Федерации;</w:t>
      </w:r>
    </w:p>
    <w:p w14:paraId="49681016" w14:textId="40F40C0E" w:rsidR="00296A6F" w:rsidRPr="00BA03D6" w:rsidRDefault="00D614B5" w:rsidP="00D614B5">
      <w:pPr>
        <w:widowControl w:val="0"/>
        <w:tabs>
          <w:tab w:val="left" w:pos="567"/>
          <w:tab w:val="left" w:pos="1119"/>
        </w:tabs>
        <w:ind w:firstLine="709"/>
        <w:rPr>
          <w:rFonts w:eastAsia="Times New Roman" w:cs="Times New Roman"/>
          <w:szCs w:val="28"/>
          <w:lang w:eastAsia="ru-RU" w:bidi="ru-RU"/>
        </w:rPr>
      </w:pPr>
      <w:r w:rsidRPr="00BA03D6">
        <w:rPr>
          <w:rFonts w:eastAsia="Times New Roman" w:cs="Times New Roman"/>
          <w:szCs w:val="28"/>
          <w:lang w:eastAsia="ru-RU" w:bidi="ru-RU"/>
        </w:rPr>
        <w:t>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возраст от 18 лет;</w:t>
      </w:r>
    </w:p>
    <w:p w14:paraId="383DE99E" w14:textId="44CAB0E3" w:rsidR="00296A6F" w:rsidRPr="00BA03D6" w:rsidRDefault="00D614B5" w:rsidP="00D614B5">
      <w:pPr>
        <w:widowControl w:val="0"/>
        <w:tabs>
          <w:tab w:val="left" w:pos="567"/>
          <w:tab w:val="left" w:pos="1119"/>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постоянное проживание в городе Сургуте;</w:t>
      </w:r>
    </w:p>
    <w:p w14:paraId="3A383322" w14:textId="661EE3E7" w:rsidR="00296A6F" w:rsidRPr="00BA03D6" w:rsidRDefault="00D614B5" w:rsidP="00D614B5">
      <w:pPr>
        <w:widowControl w:val="0"/>
        <w:tabs>
          <w:tab w:val="left" w:pos="567"/>
          <w:tab w:val="left" w:pos="1099"/>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отсутствие конфликта интересов, связанного с осуществлением деятельности члена </w:t>
      </w:r>
      <w:r w:rsidR="00DB6C09" w:rsidRPr="00BA03D6">
        <w:rPr>
          <w:rFonts w:eastAsia="Times New Roman" w:cs="Times New Roman"/>
          <w:szCs w:val="28"/>
          <w:lang w:eastAsia="ru-RU" w:bidi="ru-RU"/>
        </w:rPr>
        <w:t>О</w:t>
      </w:r>
      <w:r w:rsidR="00296A6F" w:rsidRPr="00BA03D6">
        <w:rPr>
          <w:rFonts w:eastAsia="Times New Roman" w:cs="Times New Roman"/>
          <w:szCs w:val="28"/>
          <w:lang w:eastAsia="ru-RU" w:bidi="ru-RU"/>
        </w:rPr>
        <w:t>бщественного совета</w:t>
      </w:r>
      <w:r w:rsidR="00DB6C09" w:rsidRPr="00BA03D6">
        <w:rPr>
          <w:rFonts w:eastAsia="Times New Roman" w:cs="Times New Roman"/>
          <w:szCs w:val="28"/>
          <w:lang w:eastAsia="ru-RU" w:bidi="ru-RU"/>
        </w:rPr>
        <w:t xml:space="preserve"> по ЖКХ</w:t>
      </w:r>
      <w:r w:rsidR="00296A6F" w:rsidRPr="00BA03D6">
        <w:rPr>
          <w:rFonts w:eastAsia="Times New Roman" w:cs="Times New Roman"/>
          <w:szCs w:val="28"/>
          <w:lang w:eastAsia="ru-RU" w:bidi="ru-RU"/>
        </w:rPr>
        <w:t>;</w:t>
      </w:r>
    </w:p>
    <w:p w14:paraId="190E65F0" w14:textId="64EB6078" w:rsidR="00296A6F" w:rsidRPr="00BA03D6" w:rsidRDefault="00D614B5" w:rsidP="00D614B5">
      <w:pPr>
        <w:widowControl w:val="0"/>
        <w:tabs>
          <w:tab w:val="left" w:pos="567"/>
          <w:tab w:val="left" w:pos="1099"/>
        </w:tabs>
        <w:ind w:firstLine="709"/>
        <w:jc w:val="both"/>
        <w:rPr>
          <w:rFonts w:eastAsia="Times New Roman" w:cs="Times New Roman"/>
          <w:szCs w:val="28"/>
          <w:lang w:eastAsia="ru-RU" w:bidi="ru-RU"/>
        </w:rPr>
      </w:pPr>
      <w:r w:rsidRPr="00BA03D6">
        <w:rPr>
          <w:rFonts w:eastAsia="Times New Roman" w:cs="Times New Roman"/>
          <w:szCs w:val="28"/>
          <w:lang w:eastAsia="ru-RU" w:bidi="ru-RU"/>
        </w:rPr>
        <w:lastRenderedPageBreak/>
        <w:t>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опыт деятельности в общественных объединениях, некоммерческих организациях, в территориальном общественном самоуправлении по вопросам жилищно-коммунального хозяйства (при наличии).</w:t>
      </w:r>
    </w:p>
    <w:p w14:paraId="58695FB5" w14:textId="2C102FD3" w:rsidR="00296A6F" w:rsidRPr="00BA03D6" w:rsidRDefault="00D614B5" w:rsidP="00D614B5">
      <w:pPr>
        <w:widowControl w:val="0"/>
        <w:tabs>
          <w:tab w:val="left" w:pos="567"/>
          <w:tab w:val="left" w:pos="1191"/>
        </w:tabs>
        <w:ind w:firstLine="709"/>
        <w:jc w:val="both"/>
        <w:rPr>
          <w:rFonts w:eastAsia="Times New Roman" w:cs="Times New Roman"/>
          <w:szCs w:val="28"/>
          <w:lang w:eastAsia="ru-RU" w:bidi="ru-RU"/>
        </w:rPr>
      </w:pPr>
      <w:r w:rsidRPr="00BA03D6">
        <w:rPr>
          <w:rFonts w:eastAsia="Times New Roman" w:cs="Times New Roman"/>
          <w:szCs w:val="28"/>
          <w:lang w:eastAsia="ru-RU" w:bidi="ru-RU"/>
        </w:rPr>
        <w:t>11.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Комиссия рассматривает поступившие от кандидатов в члены Общественного совета по ЖКХ документы в течение 14 календарных дней с момента прекращения приема документов, определяет кандидатуры в состав Общественного совета по ЖКХ и готовит проект </w:t>
      </w:r>
      <w:r w:rsidR="009A6DF3" w:rsidRPr="00BA03D6">
        <w:rPr>
          <w:rFonts w:eastAsia="Times New Roman" w:cs="Times New Roman"/>
          <w:szCs w:val="28"/>
          <w:lang w:eastAsia="ru-RU" w:bidi="ru-RU"/>
        </w:rPr>
        <w:t xml:space="preserve">постановления </w:t>
      </w:r>
      <w:r w:rsidR="00296A6F" w:rsidRPr="00BA03D6">
        <w:rPr>
          <w:rFonts w:eastAsia="Times New Roman" w:cs="Times New Roman"/>
          <w:szCs w:val="28"/>
          <w:lang w:eastAsia="ru-RU" w:bidi="ru-RU"/>
        </w:rPr>
        <w:t>Администрации города об утверждении состава Общественного совета по ЖКХ.</w:t>
      </w:r>
    </w:p>
    <w:p w14:paraId="5D899372" w14:textId="2EB906E1" w:rsidR="00296A6F" w:rsidRPr="00295CA9" w:rsidRDefault="00D614B5" w:rsidP="00D614B5">
      <w:pPr>
        <w:widowControl w:val="0"/>
        <w:tabs>
          <w:tab w:val="left" w:pos="567"/>
          <w:tab w:val="left" w:pos="1191"/>
        </w:tabs>
        <w:ind w:firstLine="709"/>
        <w:jc w:val="both"/>
        <w:rPr>
          <w:rFonts w:eastAsia="Times New Roman" w:cs="Times New Roman"/>
          <w:szCs w:val="28"/>
          <w:lang w:eastAsia="ru-RU" w:bidi="ru-RU"/>
        </w:rPr>
      </w:pPr>
      <w:r w:rsidRPr="00BA03D6">
        <w:rPr>
          <w:rFonts w:eastAsia="Times New Roman" w:cs="Times New Roman"/>
          <w:szCs w:val="28"/>
          <w:lang w:eastAsia="ru-RU" w:bidi="ru-RU"/>
        </w:rPr>
        <w:t>12.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Персональный состав Общественного совета по ЖКХ утверждается постановлением Администрации города.</w:t>
      </w:r>
    </w:p>
    <w:p w14:paraId="01EA5D73" w14:textId="270DE507" w:rsidR="00296A6F" w:rsidRPr="00BA03D6" w:rsidRDefault="00D614B5" w:rsidP="00D614B5">
      <w:pPr>
        <w:widowControl w:val="0"/>
        <w:tabs>
          <w:tab w:val="left" w:pos="567"/>
          <w:tab w:val="left" w:pos="1191"/>
        </w:tabs>
        <w:ind w:firstLine="709"/>
        <w:jc w:val="both"/>
        <w:rPr>
          <w:rFonts w:eastAsia="Times New Roman" w:cs="Times New Roman"/>
          <w:szCs w:val="28"/>
          <w:lang w:eastAsia="ru-RU" w:bidi="ru-RU"/>
        </w:rPr>
      </w:pPr>
      <w:bookmarkStart w:id="10" w:name="bookmark20"/>
      <w:r>
        <w:rPr>
          <w:rFonts w:eastAsia="Times New Roman" w:cs="Times New Roman"/>
          <w:szCs w:val="28"/>
          <w:lang w:eastAsia="ru-RU" w:bidi="ru-RU"/>
        </w:rPr>
        <w:t>13.</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В случае досрочного прекращения полномочий более пяти членов Общественного совета по ЖКХ, Общественный совет по ЖКХ переизбирается в порядке, установленном </w:t>
      </w:r>
      <w:r w:rsidR="00296A6F" w:rsidRPr="00BA03D6">
        <w:rPr>
          <w:rFonts w:eastAsia="Times New Roman" w:cs="Times New Roman"/>
          <w:szCs w:val="28"/>
          <w:lang w:eastAsia="ru-RU" w:bidi="ru-RU"/>
        </w:rPr>
        <w:t>настоящим разделом.</w:t>
      </w:r>
      <w:bookmarkEnd w:id="10"/>
    </w:p>
    <w:p w14:paraId="6452C700" w14:textId="29E20E16" w:rsidR="0058534A" w:rsidRPr="00BA03D6" w:rsidRDefault="00D614B5" w:rsidP="00D614B5">
      <w:pPr>
        <w:widowControl w:val="0"/>
        <w:tabs>
          <w:tab w:val="left" w:pos="567"/>
          <w:tab w:val="left" w:pos="1191"/>
        </w:tabs>
        <w:ind w:firstLine="709"/>
        <w:jc w:val="both"/>
        <w:rPr>
          <w:rFonts w:eastAsia="Times New Roman" w:cs="Times New Roman"/>
          <w:szCs w:val="28"/>
          <w:lang w:eastAsia="ru-RU" w:bidi="ru-RU"/>
        </w:rPr>
      </w:pPr>
      <w:bookmarkStart w:id="11" w:name="bookmark21"/>
      <w:r w:rsidRPr="00BA03D6">
        <w:rPr>
          <w:rFonts w:eastAsia="Times New Roman" w:cs="Times New Roman"/>
          <w:szCs w:val="28"/>
          <w:lang w:eastAsia="ru-RU" w:bidi="ru-RU"/>
        </w:rPr>
        <w:t>14.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 случае досрочного прекращения полномочий одновременно всех членов Общественного совета по ЖКХ формирование нового состава начинается с момента издания постановления Администрации города о досрочном прекращении полномочий всех членов Общественного совета по ЖКХ.</w:t>
      </w:r>
      <w:bookmarkEnd w:id="11"/>
    </w:p>
    <w:p w14:paraId="77D44BD5" w14:textId="223BA8D7" w:rsidR="0058534A" w:rsidRPr="00BA03D6" w:rsidRDefault="0058534A" w:rsidP="003B28D1">
      <w:pPr>
        <w:widowControl w:val="0"/>
        <w:tabs>
          <w:tab w:val="left" w:pos="567"/>
          <w:tab w:val="left" w:pos="1191"/>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15. В случае, предусмотренном подпунктом 1 пункта 6 настоящего раздела, заявление члена </w:t>
      </w:r>
      <w:r w:rsidR="004570A0" w:rsidRPr="00BA03D6">
        <w:rPr>
          <w:rFonts w:eastAsia="Times New Roman" w:cs="Times New Roman"/>
          <w:szCs w:val="28"/>
          <w:lang w:eastAsia="ru-RU" w:bidi="ru-RU"/>
        </w:rPr>
        <w:t>С</w:t>
      </w:r>
      <w:r w:rsidRPr="00BA03D6">
        <w:rPr>
          <w:rFonts w:eastAsia="Times New Roman" w:cs="Times New Roman"/>
          <w:szCs w:val="28"/>
          <w:lang w:eastAsia="ru-RU" w:bidi="ru-RU"/>
        </w:rPr>
        <w:t xml:space="preserve">овета направляется председателю Общественного совета по ЖКХ, который в течение </w:t>
      </w:r>
      <w:r w:rsidR="007C7330" w:rsidRPr="00BA03D6">
        <w:rPr>
          <w:rFonts w:eastAsia="Times New Roman" w:cs="Times New Roman"/>
          <w:szCs w:val="28"/>
          <w:lang w:eastAsia="ru-RU" w:bidi="ru-RU"/>
        </w:rPr>
        <w:t>пяти</w:t>
      </w:r>
      <w:r w:rsidRPr="00BA03D6">
        <w:rPr>
          <w:rFonts w:eastAsia="Times New Roman" w:cs="Times New Roman"/>
          <w:szCs w:val="28"/>
          <w:lang w:eastAsia="ru-RU" w:bidi="ru-RU"/>
        </w:rPr>
        <w:t xml:space="preserve"> рабочих дней </w:t>
      </w:r>
      <w:r w:rsidR="001D5C9E" w:rsidRPr="00BA03D6">
        <w:rPr>
          <w:rFonts w:eastAsia="Times New Roman" w:cs="Times New Roman"/>
          <w:szCs w:val="28"/>
          <w:lang w:eastAsia="ru-RU" w:bidi="ru-RU"/>
        </w:rPr>
        <w:t>обеспечивает направление</w:t>
      </w:r>
      <w:r w:rsidRPr="00BA03D6">
        <w:rPr>
          <w:rFonts w:eastAsia="Times New Roman" w:cs="Times New Roman"/>
          <w:szCs w:val="28"/>
          <w:lang w:eastAsia="ru-RU" w:bidi="ru-RU"/>
        </w:rPr>
        <w:t xml:space="preserve"> </w:t>
      </w:r>
      <w:r w:rsidR="001D5C9E" w:rsidRPr="00BA03D6">
        <w:rPr>
          <w:rFonts w:eastAsia="Times New Roman" w:cs="Times New Roman"/>
          <w:szCs w:val="28"/>
          <w:lang w:eastAsia="ru-RU" w:bidi="ru-RU"/>
        </w:rPr>
        <w:t>копии заявления с отметкой получении</w:t>
      </w:r>
      <w:r w:rsidRPr="00BA03D6">
        <w:rPr>
          <w:rFonts w:eastAsia="Times New Roman" w:cs="Times New Roman"/>
          <w:szCs w:val="28"/>
          <w:lang w:eastAsia="ru-RU" w:bidi="ru-RU"/>
        </w:rPr>
        <w:t xml:space="preserve"> секретарю комиссии. Секретарь комиссии в течение </w:t>
      </w:r>
      <w:r w:rsidR="007C7330" w:rsidRPr="00BA03D6">
        <w:rPr>
          <w:rFonts w:eastAsia="Times New Roman" w:cs="Times New Roman"/>
          <w:szCs w:val="28"/>
          <w:lang w:eastAsia="ru-RU" w:bidi="ru-RU"/>
        </w:rPr>
        <w:t>семи</w:t>
      </w:r>
      <w:r w:rsidRPr="00BA03D6">
        <w:rPr>
          <w:rFonts w:eastAsia="Times New Roman" w:cs="Times New Roman"/>
          <w:szCs w:val="28"/>
          <w:lang w:eastAsia="ru-RU" w:bidi="ru-RU"/>
        </w:rPr>
        <w:t xml:space="preserve"> рабочих дней после получения копии заявления подготавливает проект муниципального правового акта о внесении изменений в постановление Администрации города об утверждении персонального состава Общественного совета по ЖКХ. Заседание </w:t>
      </w:r>
      <w:r w:rsidR="00CE405D" w:rsidRPr="00BA03D6">
        <w:rPr>
          <w:rFonts w:eastAsia="Times New Roman" w:cs="Times New Roman"/>
          <w:szCs w:val="28"/>
          <w:lang w:eastAsia="ru-RU" w:bidi="ru-RU"/>
        </w:rPr>
        <w:t>С</w:t>
      </w:r>
      <w:r w:rsidRPr="00BA03D6">
        <w:rPr>
          <w:rFonts w:eastAsia="Times New Roman" w:cs="Times New Roman"/>
          <w:szCs w:val="28"/>
          <w:lang w:eastAsia="ru-RU" w:bidi="ru-RU"/>
        </w:rPr>
        <w:t xml:space="preserve">овета в данном случае не проводится. </w:t>
      </w:r>
      <w:r w:rsidR="004875CF" w:rsidRPr="00BA03D6">
        <w:rPr>
          <w:rFonts w:eastAsia="Times New Roman" w:cs="Times New Roman"/>
          <w:szCs w:val="28"/>
          <w:lang w:eastAsia="ru-RU" w:bidi="ru-RU"/>
        </w:rPr>
        <w:t xml:space="preserve">Полномочия члена </w:t>
      </w:r>
      <w:r w:rsidR="004570A0" w:rsidRPr="00BA03D6">
        <w:rPr>
          <w:rFonts w:eastAsia="Times New Roman" w:cs="Times New Roman"/>
          <w:szCs w:val="28"/>
          <w:lang w:eastAsia="ru-RU" w:bidi="ru-RU"/>
        </w:rPr>
        <w:t>С</w:t>
      </w:r>
      <w:r w:rsidR="00633E63" w:rsidRPr="00BA03D6">
        <w:rPr>
          <w:rFonts w:eastAsia="Times New Roman" w:cs="Times New Roman"/>
          <w:szCs w:val="28"/>
          <w:lang w:eastAsia="ru-RU" w:bidi="ru-RU"/>
        </w:rPr>
        <w:t>овета прекращаются</w:t>
      </w:r>
      <w:r w:rsidR="004570A0" w:rsidRPr="00BA03D6">
        <w:rPr>
          <w:rFonts w:eastAsia="Times New Roman" w:cs="Times New Roman"/>
          <w:szCs w:val="28"/>
          <w:lang w:eastAsia="ru-RU" w:bidi="ru-RU"/>
        </w:rPr>
        <w:t xml:space="preserve"> с даты заявления о прекращении участия в работе Совета или с даты, указанной в заявлении.</w:t>
      </w:r>
    </w:p>
    <w:p w14:paraId="777ABFEB" w14:textId="7BDEC49D" w:rsidR="0058534A" w:rsidRPr="00BA03D6" w:rsidRDefault="0058534A" w:rsidP="003B28D1">
      <w:pPr>
        <w:widowControl w:val="0"/>
        <w:tabs>
          <w:tab w:val="left" w:pos="567"/>
          <w:tab w:val="left" w:pos="1191"/>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D0AF7" w:rsidRPr="00BA03D6">
        <w:rPr>
          <w:rFonts w:eastAsia="Times New Roman" w:cs="Times New Roman"/>
          <w:szCs w:val="28"/>
          <w:lang w:eastAsia="ru-RU" w:bidi="ru-RU"/>
        </w:rPr>
        <w:t>6</w:t>
      </w:r>
      <w:r w:rsidRPr="00BA03D6">
        <w:rPr>
          <w:rFonts w:eastAsia="Times New Roman" w:cs="Times New Roman"/>
          <w:szCs w:val="28"/>
          <w:lang w:eastAsia="ru-RU" w:bidi="ru-RU"/>
        </w:rPr>
        <w:t>. В случа</w:t>
      </w:r>
      <w:r w:rsidR="006D0AF7" w:rsidRPr="00BA03D6">
        <w:rPr>
          <w:rFonts w:eastAsia="Times New Roman" w:cs="Times New Roman"/>
          <w:szCs w:val="28"/>
          <w:lang w:eastAsia="ru-RU" w:bidi="ru-RU"/>
        </w:rPr>
        <w:t>ях</w:t>
      </w:r>
      <w:r w:rsidRPr="00BA03D6">
        <w:rPr>
          <w:rFonts w:eastAsia="Times New Roman" w:cs="Times New Roman"/>
          <w:szCs w:val="28"/>
          <w:lang w:eastAsia="ru-RU" w:bidi="ru-RU"/>
        </w:rPr>
        <w:t>, предусмотренн</w:t>
      </w:r>
      <w:r w:rsidR="006D0AF7" w:rsidRPr="00BA03D6">
        <w:rPr>
          <w:rFonts w:eastAsia="Times New Roman" w:cs="Times New Roman"/>
          <w:szCs w:val="28"/>
          <w:lang w:eastAsia="ru-RU" w:bidi="ru-RU"/>
        </w:rPr>
        <w:t>ых</w:t>
      </w:r>
      <w:r w:rsidRPr="00BA03D6">
        <w:rPr>
          <w:rFonts w:eastAsia="Times New Roman" w:cs="Times New Roman"/>
          <w:szCs w:val="28"/>
          <w:lang w:eastAsia="ru-RU" w:bidi="ru-RU"/>
        </w:rPr>
        <w:t xml:space="preserve"> подпункт</w:t>
      </w:r>
      <w:r w:rsidR="006D0AF7" w:rsidRPr="00BA03D6">
        <w:rPr>
          <w:rFonts w:eastAsia="Times New Roman" w:cs="Times New Roman"/>
          <w:szCs w:val="28"/>
          <w:lang w:eastAsia="ru-RU" w:bidi="ru-RU"/>
        </w:rPr>
        <w:t>ами</w:t>
      </w:r>
      <w:r w:rsidRPr="00BA03D6">
        <w:rPr>
          <w:rFonts w:eastAsia="Times New Roman" w:cs="Times New Roman"/>
          <w:szCs w:val="28"/>
          <w:lang w:eastAsia="ru-RU" w:bidi="ru-RU"/>
        </w:rPr>
        <w:t xml:space="preserve"> </w:t>
      </w:r>
      <w:r w:rsidR="007C7330" w:rsidRPr="00BA03D6">
        <w:rPr>
          <w:rFonts w:eastAsia="Times New Roman" w:cs="Times New Roman"/>
          <w:szCs w:val="28"/>
          <w:lang w:eastAsia="ru-RU" w:bidi="ru-RU"/>
        </w:rPr>
        <w:t xml:space="preserve">2 – </w:t>
      </w:r>
      <w:r w:rsidR="006D0AF7" w:rsidRPr="00BA03D6">
        <w:rPr>
          <w:rFonts w:eastAsia="Times New Roman" w:cs="Times New Roman"/>
          <w:szCs w:val="28"/>
          <w:lang w:eastAsia="ru-RU" w:bidi="ru-RU"/>
        </w:rPr>
        <w:t>12</w:t>
      </w:r>
      <w:r w:rsidRPr="00BA03D6">
        <w:rPr>
          <w:rFonts w:eastAsia="Times New Roman" w:cs="Times New Roman"/>
          <w:szCs w:val="28"/>
          <w:lang w:eastAsia="ru-RU" w:bidi="ru-RU"/>
        </w:rPr>
        <w:t xml:space="preserve"> пункта 6 настоящего раздела</w:t>
      </w:r>
      <w:r w:rsidR="006D0AF7" w:rsidRPr="00BA03D6">
        <w:rPr>
          <w:rFonts w:eastAsia="Times New Roman" w:cs="Times New Roman"/>
          <w:szCs w:val="28"/>
          <w:lang w:eastAsia="ru-RU" w:bidi="ru-RU"/>
        </w:rPr>
        <w:t xml:space="preserve">, полномочия члена </w:t>
      </w:r>
      <w:r w:rsidR="004570A0" w:rsidRPr="00BA03D6">
        <w:rPr>
          <w:rFonts w:eastAsia="Times New Roman" w:cs="Times New Roman"/>
          <w:szCs w:val="28"/>
          <w:lang w:eastAsia="ru-RU" w:bidi="ru-RU"/>
        </w:rPr>
        <w:t>С</w:t>
      </w:r>
      <w:r w:rsidR="006D0AF7" w:rsidRPr="00BA03D6">
        <w:rPr>
          <w:rFonts w:eastAsia="Times New Roman" w:cs="Times New Roman"/>
          <w:szCs w:val="28"/>
          <w:lang w:eastAsia="ru-RU" w:bidi="ru-RU"/>
        </w:rPr>
        <w:t>овета прекращаются по решению Общественного совета по вопросам ЖКХ.</w:t>
      </w:r>
      <w:r w:rsidR="003F138A" w:rsidRPr="00BA03D6">
        <w:rPr>
          <w:rFonts w:eastAsia="Times New Roman" w:cs="Times New Roman"/>
          <w:szCs w:val="28"/>
          <w:lang w:eastAsia="ru-RU" w:bidi="ru-RU"/>
        </w:rPr>
        <w:t xml:space="preserve"> Протокол заседания Общественного совета </w:t>
      </w:r>
      <w:r w:rsidR="003F138A" w:rsidRPr="00BA03D6">
        <w:rPr>
          <w:rFonts w:eastAsia="Times New Roman" w:cs="Times New Roman"/>
          <w:szCs w:val="28"/>
          <w:lang w:eastAsia="ru-RU" w:bidi="ru-RU"/>
        </w:rPr>
        <w:br/>
        <w:t xml:space="preserve">по вопросам ЖКХ, на котором было принято решение о прекращении полномочий члена Совета, в течение </w:t>
      </w:r>
      <w:r w:rsidR="007C7330" w:rsidRPr="00BA03D6">
        <w:rPr>
          <w:rFonts w:eastAsia="Times New Roman" w:cs="Times New Roman"/>
          <w:szCs w:val="28"/>
          <w:lang w:eastAsia="ru-RU" w:bidi="ru-RU"/>
        </w:rPr>
        <w:t>пяти</w:t>
      </w:r>
      <w:r w:rsidR="003F138A" w:rsidRPr="00BA03D6">
        <w:rPr>
          <w:rFonts w:eastAsia="Times New Roman" w:cs="Times New Roman"/>
          <w:szCs w:val="28"/>
          <w:lang w:eastAsia="ru-RU" w:bidi="ru-RU"/>
        </w:rPr>
        <w:t xml:space="preserve"> рабочих дней после его подписания </w:t>
      </w:r>
      <w:r w:rsidR="00DA0D8D" w:rsidRPr="00BA03D6">
        <w:rPr>
          <w:rFonts w:eastAsia="Times New Roman" w:cs="Times New Roman"/>
          <w:szCs w:val="28"/>
          <w:lang w:eastAsia="ru-RU" w:bidi="ru-RU"/>
        </w:rPr>
        <w:t xml:space="preserve">направляется секретарем Совета секретарю комиссии. Секретарь комиссии в течение </w:t>
      </w:r>
      <w:r w:rsidR="007C7330" w:rsidRPr="00BA03D6">
        <w:rPr>
          <w:rFonts w:eastAsia="Times New Roman" w:cs="Times New Roman"/>
          <w:szCs w:val="28"/>
          <w:lang w:eastAsia="ru-RU" w:bidi="ru-RU"/>
        </w:rPr>
        <w:t>семи</w:t>
      </w:r>
      <w:r w:rsidR="00DA0D8D" w:rsidRPr="00BA03D6">
        <w:rPr>
          <w:rFonts w:eastAsia="Times New Roman" w:cs="Times New Roman"/>
          <w:szCs w:val="28"/>
          <w:lang w:eastAsia="ru-RU" w:bidi="ru-RU"/>
        </w:rPr>
        <w:t xml:space="preserve"> рабочих дней после получения копии заявления подготавливает проект муниципального правового акта о внесении изменений в постановление Администрации города об утверждении персонального состава Общественного совета по ЖКХ. Полномочия члена Совета прекращаются с даты принятия</w:t>
      </w:r>
      <w:r w:rsidR="00CE405D" w:rsidRPr="00BA03D6">
        <w:rPr>
          <w:rFonts w:eastAsia="Times New Roman" w:cs="Times New Roman"/>
          <w:szCs w:val="28"/>
          <w:lang w:eastAsia="ru-RU" w:bidi="ru-RU"/>
        </w:rPr>
        <w:t xml:space="preserve"> решения</w:t>
      </w:r>
      <w:r w:rsidR="00DA0D8D" w:rsidRPr="00BA03D6">
        <w:rPr>
          <w:rFonts w:eastAsia="Times New Roman" w:cs="Times New Roman"/>
          <w:szCs w:val="28"/>
          <w:lang w:eastAsia="ru-RU" w:bidi="ru-RU"/>
        </w:rPr>
        <w:t xml:space="preserve"> Общественного совета по вопросам ЖКХ</w:t>
      </w:r>
      <w:r w:rsidR="00CE405D" w:rsidRPr="00BA03D6">
        <w:rPr>
          <w:rFonts w:eastAsia="Times New Roman" w:cs="Times New Roman"/>
          <w:szCs w:val="28"/>
          <w:lang w:eastAsia="ru-RU" w:bidi="ru-RU"/>
        </w:rPr>
        <w:t>.</w:t>
      </w:r>
    </w:p>
    <w:p w14:paraId="0AFC6DCC" w14:textId="77777777" w:rsidR="0058534A" w:rsidRPr="00BA03D6" w:rsidRDefault="0058534A" w:rsidP="003B28D1">
      <w:pPr>
        <w:widowControl w:val="0"/>
        <w:tabs>
          <w:tab w:val="left" w:pos="567"/>
          <w:tab w:val="left" w:pos="1191"/>
        </w:tabs>
        <w:ind w:firstLine="709"/>
        <w:jc w:val="both"/>
        <w:rPr>
          <w:rFonts w:eastAsia="Times New Roman" w:cs="Times New Roman"/>
          <w:szCs w:val="28"/>
          <w:lang w:eastAsia="ru-RU" w:bidi="ru-RU"/>
        </w:rPr>
      </w:pPr>
    </w:p>
    <w:p w14:paraId="5266F86A" w14:textId="77777777" w:rsidR="00296A6F" w:rsidRPr="00BA03D6" w:rsidRDefault="00296A6F" w:rsidP="003B28D1">
      <w:pPr>
        <w:ind w:firstLine="709"/>
        <w:jc w:val="both"/>
      </w:pPr>
      <w:bookmarkStart w:id="12" w:name="bookmark22"/>
      <w:bookmarkStart w:id="13" w:name="bookmark23"/>
      <w:r w:rsidRPr="00BA03D6">
        <w:t>Раздел V. Деятельность Общественного совета по ЖКХ</w:t>
      </w:r>
      <w:bookmarkEnd w:id="12"/>
      <w:bookmarkEnd w:id="13"/>
    </w:p>
    <w:p w14:paraId="5354DD56" w14:textId="77777777" w:rsidR="00296A6F" w:rsidRPr="00BA03D6" w:rsidRDefault="00296A6F" w:rsidP="003B28D1">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1. Общественный совет по ЖКХ собирается на первое заседание не позднее 25 рабочих дней со дня утверждения его персонального состава. На первом заседании Общественный совет по ЖКХ путем открытого голосования избирает из своего состава председателя, заместителя председателя и секретаря.</w:t>
      </w:r>
    </w:p>
    <w:p w14:paraId="409D9EA2" w14:textId="0E61E0A8" w:rsidR="00296A6F" w:rsidRPr="00295CA9" w:rsidRDefault="00296A6F" w:rsidP="003B28D1">
      <w:pPr>
        <w:ind w:firstLine="709"/>
        <w:contextualSpacing/>
        <w:jc w:val="both"/>
        <w:rPr>
          <w:rFonts w:eastAsia="Calibri" w:cs="Times New Roman"/>
          <w:szCs w:val="28"/>
        </w:rPr>
      </w:pPr>
      <w:r w:rsidRPr="00BA03D6">
        <w:rPr>
          <w:rFonts w:eastAsia="Times New Roman" w:cs="Times New Roman"/>
          <w:szCs w:val="28"/>
          <w:lang w:eastAsia="ru-RU" w:bidi="ru-RU"/>
        </w:rPr>
        <w:lastRenderedPageBreak/>
        <w:t>2. Заседания Общественного совета по ЖКХ проводятся по мере необходимости, но не реже одного раза в квартал</w:t>
      </w:r>
      <w:r w:rsidRPr="00295CA9">
        <w:rPr>
          <w:rFonts w:eastAsia="Times New Roman" w:cs="Times New Roman"/>
          <w:szCs w:val="28"/>
          <w:lang w:eastAsia="ru-RU" w:bidi="ru-RU"/>
        </w:rPr>
        <w:t xml:space="preserve">. </w:t>
      </w:r>
      <w:r w:rsidRPr="00295CA9">
        <w:rPr>
          <w:rFonts w:eastAsia="Calibri" w:cs="Times New Roman"/>
          <w:szCs w:val="28"/>
        </w:rPr>
        <w:t>Заседание комиссии проводится очно и</w:t>
      </w:r>
      <w:r w:rsidR="0025507F">
        <w:rPr>
          <w:rFonts w:eastAsia="Calibri" w:cs="Times New Roman"/>
          <w:szCs w:val="28"/>
        </w:rPr>
        <w:t xml:space="preserve"> (</w:t>
      </w:r>
      <w:r w:rsidRPr="00295CA9">
        <w:rPr>
          <w:rFonts w:eastAsia="Calibri" w:cs="Times New Roman"/>
          <w:szCs w:val="28"/>
        </w:rPr>
        <w:t>или</w:t>
      </w:r>
      <w:r w:rsidR="0025507F">
        <w:rPr>
          <w:rFonts w:eastAsia="Calibri" w:cs="Times New Roman"/>
          <w:szCs w:val="28"/>
        </w:rPr>
        <w:t>)</w:t>
      </w:r>
      <w:r w:rsidRPr="00295CA9">
        <w:rPr>
          <w:rFonts w:eastAsia="Calibri" w:cs="Times New Roman"/>
          <w:szCs w:val="28"/>
        </w:rPr>
        <w:t xml:space="preserve"> с использованием видеоконференцсвязи (далее – ВКС). </w:t>
      </w:r>
      <w:r w:rsidRPr="00295CA9">
        <w:rPr>
          <w:rFonts w:eastAsia="Calibri" w:cs="Times New Roman"/>
          <w:szCs w:val="28"/>
          <w:highlight w:val="cyan"/>
        </w:rPr>
        <w:t xml:space="preserve"> </w:t>
      </w:r>
    </w:p>
    <w:p w14:paraId="79DB81BE" w14:textId="48143B6E" w:rsidR="00296A6F" w:rsidRPr="00BA03D6" w:rsidRDefault="0074294A" w:rsidP="003B28D1">
      <w:pPr>
        <w:ind w:firstLine="709"/>
        <w:contextualSpacing/>
        <w:jc w:val="both"/>
        <w:rPr>
          <w:rFonts w:eastAsia="Calibri" w:cs="Times New Roman"/>
          <w:szCs w:val="28"/>
        </w:rPr>
      </w:pPr>
      <w:r w:rsidRPr="00295CA9">
        <w:rPr>
          <w:rFonts w:eastAsia="Calibri" w:cs="Times New Roman"/>
          <w:szCs w:val="28"/>
        </w:rPr>
        <w:t>2.1</w:t>
      </w:r>
      <w:r w:rsidR="00296A6F" w:rsidRPr="00295CA9">
        <w:rPr>
          <w:rFonts w:eastAsia="Calibri" w:cs="Times New Roman"/>
          <w:szCs w:val="28"/>
        </w:rPr>
        <w:t xml:space="preserve">. </w:t>
      </w:r>
      <w:r w:rsidR="00296A6F" w:rsidRPr="00BA03D6">
        <w:rPr>
          <w:rFonts w:eastAsia="Calibri" w:cs="Times New Roman"/>
          <w:szCs w:val="28"/>
        </w:rPr>
        <w:t>Голосование</w:t>
      </w:r>
      <w:r w:rsidR="00CC28E1" w:rsidRPr="00BA03D6">
        <w:rPr>
          <w:rFonts w:eastAsia="Calibri" w:cs="Times New Roman"/>
          <w:szCs w:val="28"/>
        </w:rPr>
        <w:t xml:space="preserve"> </w:t>
      </w:r>
      <w:r w:rsidR="00296A6F" w:rsidRPr="00BA03D6">
        <w:rPr>
          <w:rFonts w:eastAsia="Calibri" w:cs="Times New Roman"/>
          <w:szCs w:val="28"/>
        </w:rPr>
        <w:t xml:space="preserve">осуществляется путем поднятия руки, а при </w:t>
      </w:r>
      <w:r w:rsidRPr="00BA03D6">
        <w:rPr>
          <w:rFonts w:eastAsia="Calibri" w:cs="Times New Roman"/>
          <w:szCs w:val="28"/>
        </w:rPr>
        <w:t>использовании</w:t>
      </w:r>
      <w:r w:rsidR="00296A6F" w:rsidRPr="00BA03D6">
        <w:rPr>
          <w:rFonts w:eastAsia="Calibri" w:cs="Times New Roman"/>
          <w:szCs w:val="28"/>
        </w:rPr>
        <w:t xml:space="preserve"> ВКС – голосом и дополнительно фиксируется в листе голосования, заполняемым каждым членом комиссии (</w:t>
      </w:r>
      <w:r w:rsidRPr="00BA03D6">
        <w:rPr>
          <w:rFonts w:eastAsia="Calibri" w:cs="Times New Roman"/>
          <w:szCs w:val="28"/>
        </w:rPr>
        <w:t xml:space="preserve">по форме согласно </w:t>
      </w:r>
      <w:r w:rsidR="009A6DF3" w:rsidRPr="00BA03D6">
        <w:rPr>
          <w:rFonts w:eastAsia="Calibri" w:cs="Times New Roman"/>
          <w:szCs w:val="28"/>
        </w:rPr>
        <w:t>приложению 5</w:t>
      </w:r>
      <w:r w:rsidRPr="00BA03D6">
        <w:rPr>
          <w:rFonts w:eastAsia="Calibri" w:cs="Times New Roman"/>
          <w:szCs w:val="28"/>
        </w:rPr>
        <w:t xml:space="preserve"> </w:t>
      </w:r>
      <w:r w:rsidR="00CC28E1" w:rsidRPr="00BA03D6">
        <w:rPr>
          <w:rFonts w:eastAsia="Calibri" w:cs="Times New Roman"/>
          <w:szCs w:val="28"/>
        </w:rPr>
        <w:t xml:space="preserve">к настоящему </w:t>
      </w:r>
      <w:r w:rsidR="00ED5E1D" w:rsidRPr="00BA03D6">
        <w:rPr>
          <w:rFonts w:eastAsia="Calibri" w:cs="Times New Roman"/>
          <w:szCs w:val="28"/>
        </w:rPr>
        <w:t>положению</w:t>
      </w:r>
      <w:r w:rsidR="00296A6F" w:rsidRPr="00BA03D6">
        <w:rPr>
          <w:rFonts w:eastAsia="Calibri" w:cs="Times New Roman"/>
          <w:szCs w:val="28"/>
        </w:rPr>
        <w:t xml:space="preserve">). </w:t>
      </w:r>
    </w:p>
    <w:p w14:paraId="00E9D5B9" w14:textId="00B08FCC" w:rsidR="00296A6F" w:rsidRPr="00BA03D6" w:rsidRDefault="0074294A" w:rsidP="003B28D1">
      <w:pPr>
        <w:ind w:firstLine="709"/>
        <w:contextualSpacing/>
        <w:jc w:val="both"/>
        <w:rPr>
          <w:rFonts w:eastAsia="Calibri" w:cs="Times New Roman"/>
          <w:szCs w:val="28"/>
        </w:rPr>
      </w:pPr>
      <w:r w:rsidRPr="00BA03D6">
        <w:rPr>
          <w:rFonts w:eastAsia="Calibri" w:cs="Times New Roman"/>
          <w:szCs w:val="28"/>
        </w:rPr>
        <w:t>2.2</w:t>
      </w:r>
      <w:r w:rsidR="00296A6F" w:rsidRPr="00BA03D6">
        <w:rPr>
          <w:rFonts w:eastAsia="Calibri" w:cs="Times New Roman"/>
          <w:szCs w:val="28"/>
        </w:rPr>
        <w:t xml:space="preserve">. При проведении заседания комиссии с использованием ВКС </w:t>
      </w:r>
      <w:r w:rsidRPr="00BA03D6">
        <w:rPr>
          <w:rFonts w:eastAsia="Calibri" w:cs="Times New Roman"/>
          <w:szCs w:val="28"/>
        </w:rPr>
        <w:t>председательствующий</w:t>
      </w:r>
      <w:r w:rsidR="00296A6F" w:rsidRPr="00BA03D6">
        <w:rPr>
          <w:rFonts w:eastAsia="Calibri" w:cs="Times New Roman"/>
          <w:szCs w:val="28"/>
        </w:rPr>
        <w:t xml:space="preserve"> на заседании опрашивает каждого чл</w:t>
      </w:r>
      <w:r w:rsidR="009A6DF3" w:rsidRPr="00BA03D6">
        <w:rPr>
          <w:rFonts w:eastAsia="Calibri" w:cs="Times New Roman"/>
          <w:szCs w:val="28"/>
        </w:rPr>
        <w:t xml:space="preserve">ена </w:t>
      </w:r>
      <w:r w:rsidR="00DB6C09" w:rsidRPr="00BA03D6">
        <w:rPr>
          <w:rFonts w:eastAsia="Calibri" w:cs="Times New Roman"/>
          <w:szCs w:val="28"/>
        </w:rPr>
        <w:t>О</w:t>
      </w:r>
      <w:r w:rsidR="009A6DF3" w:rsidRPr="00BA03D6">
        <w:rPr>
          <w:rFonts w:eastAsia="Calibri" w:cs="Times New Roman"/>
          <w:szCs w:val="28"/>
        </w:rPr>
        <w:t>бщественного совета</w:t>
      </w:r>
      <w:r w:rsidRPr="00BA03D6">
        <w:rPr>
          <w:rFonts w:eastAsia="Calibri" w:cs="Times New Roman"/>
          <w:szCs w:val="28"/>
        </w:rPr>
        <w:t xml:space="preserve"> </w:t>
      </w:r>
      <w:r w:rsidR="00DB6C09" w:rsidRPr="00BA03D6">
        <w:rPr>
          <w:rFonts w:eastAsia="Calibri" w:cs="Times New Roman"/>
          <w:szCs w:val="28"/>
        </w:rPr>
        <w:t xml:space="preserve">по ЖКХ </w:t>
      </w:r>
      <w:r w:rsidR="00296A6F" w:rsidRPr="00BA03D6">
        <w:rPr>
          <w:rFonts w:eastAsia="Calibri" w:cs="Times New Roman"/>
          <w:szCs w:val="28"/>
        </w:rPr>
        <w:t>о принимаемом им решении</w:t>
      </w:r>
      <w:r w:rsidR="009A6DF3" w:rsidRPr="00BA03D6">
        <w:rPr>
          <w:rFonts w:eastAsia="Calibri" w:cs="Times New Roman"/>
          <w:szCs w:val="28"/>
        </w:rPr>
        <w:t xml:space="preserve"> по вопросам повестки дня</w:t>
      </w:r>
      <w:r w:rsidR="00296A6F" w:rsidRPr="00BA03D6">
        <w:rPr>
          <w:rFonts w:eastAsia="Calibri" w:cs="Times New Roman"/>
          <w:szCs w:val="28"/>
        </w:rPr>
        <w:t>: «за», «против», «воздержался». Далее ведет подсчет всех голосов и объявляет результат голосов</w:t>
      </w:r>
      <w:r w:rsidRPr="00BA03D6">
        <w:rPr>
          <w:rFonts w:eastAsia="Calibri" w:cs="Times New Roman"/>
          <w:szCs w:val="28"/>
        </w:rPr>
        <w:t>ания по рассматриваемому вопросу</w:t>
      </w:r>
      <w:r w:rsidR="00296A6F" w:rsidRPr="00BA03D6">
        <w:rPr>
          <w:rFonts w:eastAsia="Calibri" w:cs="Times New Roman"/>
          <w:szCs w:val="28"/>
        </w:rPr>
        <w:t xml:space="preserve">. </w:t>
      </w:r>
    </w:p>
    <w:p w14:paraId="25B8CCEF" w14:textId="69D37448"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Заседание Общественного совета по ЖКХ считается правомочным при участии в нем не менее половины от установленной численности членов Общественного совета по ЖКХ. </w:t>
      </w:r>
    </w:p>
    <w:p w14:paraId="3D9AC58A" w14:textId="35ED0491"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Решения Общественного совета по ЖКХ принимаются открытым голосованием простым большинством голосов (от числа присутствующих).</w:t>
      </w:r>
    </w:p>
    <w:p w14:paraId="759926DE" w14:textId="16D134CD"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Заседания проводит председатель Общественного совета по ЖКХ, в его отсутствие </w:t>
      </w:r>
      <w:r w:rsidR="00B40EF6" w:rsidRPr="00BA03D6">
        <w:rPr>
          <w:rFonts w:eastAsia="Times New Roman" w:cs="Times New Roman"/>
          <w:szCs w:val="28"/>
          <w:lang w:eastAsia="ru-RU" w:bidi="ru-RU"/>
        </w:rPr>
        <w:t>–</w:t>
      </w:r>
      <w:r w:rsidRPr="00BA03D6">
        <w:rPr>
          <w:rFonts w:eastAsia="Times New Roman" w:cs="Times New Roman"/>
          <w:szCs w:val="28"/>
          <w:lang w:eastAsia="ru-RU" w:bidi="ru-RU"/>
        </w:rPr>
        <w:t xml:space="preserve"> заместитель председателя Общественного совета по ЖКХ.</w:t>
      </w:r>
    </w:p>
    <w:p w14:paraId="0F75122E" w14:textId="77777777"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В случае отсутствия председателя и заместителя председателя, заменяющего его, члены Общественного совета по ЖКХ вправе выбрать председательствующего на заседании из своего состава путем открытого голосования простым большинством голосов от числа присутствующих.</w:t>
      </w:r>
    </w:p>
    <w:p w14:paraId="1947282F" w14:textId="663912B2"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При равенстве голосов на заседании право решающего голоса принадлежит председателю, а в случае его отсутствия</w:t>
      </w:r>
      <w:r w:rsidR="00FB1EB1"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 заместителю председателя Общественного совета по ЖКХ.</w:t>
      </w:r>
    </w:p>
    <w:p w14:paraId="59DD52C3" w14:textId="2A702B6A"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На заседании Общественного совета по ЖКХ устанавливается следующая продолжительность выступлений:</w:t>
      </w:r>
    </w:p>
    <w:p w14:paraId="1ABCEBD1" w14:textId="3399A984" w:rsidR="00296A6F" w:rsidRPr="00BA03D6" w:rsidRDefault="0051222D"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время для докладов –</w:t>
      </w:r>
      <w:r w:rsidR="00296A6F" w:rsidRPr="00BA03D6">
        <w:rPr>
          <w:rFonts w:eastAsia="Times New Roman" w:cs="Times New Roman"/>
          <w:szCs w:val="28"/>
          <w:lang w:eastAsia="ru-RU" w:bidi="ru-RU"/>
        </w:rPr>
        <w:t xml:space="preserve"> до 10 минут;</w:t>
      </w:r>
    </w:p>
    <w:p w14:paraId="5CAF76C2" w14:textId="5F86FBE0"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время для содо</w:t>
      </w:r>
      <w:r w:rsidR="0051222D" w:rsidRPr="00BA03D6">
        <w:rPr>
          <w:rFonts w:eastAsia="Times New Roman" w:cs="Times New Roman"/>
          <w:szCs w:val="28"/>
          <w:lang w:eastAsia="ru-RU" w:bidi="ru-RU"/>
        </w:rPr>
        <w:t>кладов и выступлений в прениях –</w:t>
      </w:r>
      <w:r w:rsidRPr="00BA03D6">
        <w:rPr>
          <w:rFonts w:eastAsia="Times New Roman" w:cs="Times New Roman"/>
          <w:szCs w:val="28"/>
          <w:lang w:eastAsia="ru-RU" w:bidi="ru-RU"/>
        </w:rPr>
        <w:t xml:space="preserve"> до пяти минут;</w:t>
      </w:r>
    </w:p>
    <w:p w14:paraId="526BD567" w14:textId="7A93143C"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для п</w:t>
      </w:r>
      <w:r w:rsidR="0051222D" w:rsidRPr="00BA03D6">
        <w:rPr>
          <w:rFonts w:eastAsia="Times New Roman" w:cs="Times New Roman"/>
          <w:szCs w:val="28"/>
          <w:lang w:eastAsia="ru-RU" w:bidi="ru-RU"/>
        </w:rPr>
        <w:t>овторных выступлений в прениях –</w:t>
      </w:r>
      <w:r w:rsidRPr="00BA03D6">
        <w:rPr>
          <w:rFonts w:eastAsia="Times New Roman" w:cs="Times New Roman"/>
          <w:szCs w:val="28"/>
          <w:lang w:eastAsia="ru-RU" w:bidi="ru-RU"/>
        </w:rPr>
        <w:t xml:space="preserve"> до пяти минут;</w:t>
      </w:r>
    </w:p>
    <w:p w14:paraId="0DE6C3F6" w14:textId="7EDFB4A4"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ответы докладчи</w:t>
      </w:r>
      <w:r w:rsidR="0051222D" w:rsidRPr="00BA03D6">
        <w:rPr>
          <w:rFonts w:eastAsia="Times New Roman" w:cs="Times New Roman"/>
          <w:szCs w:val="28"/>
          <w:lang w:eastAsia="ru-RU" w:bidi="ru-RU"/>
        </w:rPr>
        <w:t>ка –</w:t>
      </w:r>
      <w:r w:rsidRPr="00BA03D6">
        <w:rPr>
          <w:rFonts w:eastAsia="Times New Roman" w:cs="Times New Roman"/>
          <w:szCs w:val="28"/>
          <w:lang w:eastAsia="ru-RU" w:bidi="ru-RU"/>
        </w:rPr>
        <w:t xml:space="preserve"> до 10 минут;</w:t>
      </w:r>
    </w:p>
    <w:p w14:paraId="68F86B4A" w14:textId="385E9DAC"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справки, вопросы, формулировки предложени</w:t>
      </w:r>
      <w:r w:rsidR="0051222D" w:rsidRPr="00BA03D6">
        <w:rPr>
          <w:rFonts w:eastAsia="Times New Roman" w:cs="Times New Roman"/>
          <w:szCs w:val="28"/>
          <w:lang w:eastAsia="ru-RU" w:bidi="ru-RU"/>
        </w:rPr>
        <w:t>й по порядку ведения заседания –</w:t>
      </w:r>
      <w:r w:rsidRPr="00BA03D6">
        <w:rPr>
          <w:rFonts w:eastAsia="Times New Roman" w:cs="Times New Roman"/>
          <w:szCs w:val="28"/>
          <w:lang w:eastAsia="ru-RU" w:bidi="ru-RU"/>
        </w:rPr>
        <w:t xml:space="preserve"> до трех минут;</w:t>
      </w:r>
    </w:p>
    <w:p w14:paraId="42E66C25" w14:textId="144DDB42"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pacing w:val="-2"/>
          <w:szCs w:val="28"/>
          <w:lang w:eastAsia="ru-RU" w:bidi="ru-RU"/>
        </w:rPr>
        <w:t>- общая продолжительность:</w:t>
      </w:r>
      <w:r w:rsidR="0051222D" w:rsidRPr="00BA03D6">
        <w:rPr>
          <w:rFonts w:eastAsia="Times New Roman" w:cs="Times New Roman"/>
          <w:spacing w:val="-2"/>
          <w:szCs w:val="28"/>
          <w:lang w:eastAsia="ru-RU" w:bidi="ru-RU"/>
        </w:rPr>
        <w:t xml:space="preserve"> прения по одному вопросу – не более 30 минут, </w:t>
      </w:r>
      <w:r w:rsidRPr="00BA03D6">
        <w:rPr>
          <w:rFonts w:eastAsia="Times New Roman" w:cs="Times New Roman"/>
          <w:szCs w:val="28"/>
          <w:lang w:eastAsia="ru-RU" w:bidi="ru-RU"/>
        </w:rPr>
        <w:t>обсуждени</w:t>
      </w:r>
      <w:r w:rsidR="00295CA9" w:rsidRPr="00BA03D6">
        <w:rPr>
          <w:rFonts w:eastAsia="Times New Roman" w:cs="Times New Roman"/>
          <w:szCs w:val="28"/>
          <w:lang w:eastAsia="ru-RU" w:bidi="ru-RU"/>
        </w:rPr>
        <w:t>я вопросов пункта повестки дня «Разное»</w:t>
      </w:r>
      <w:r w:rsidR="0051222D" w:rsidRPr="00BA03D6">
        <w:rPr>
          <w:rFonts w:eastAsia="Times New Roman" w:cs="Times New Roman"/>
          <w:szCs w:val="28"/>
          <w:lang w:eastAsia="ru-RU" w:bidi="ru-RU"/>
        </w:rPr>
        <w:t xml:space="preserve"> –</w:t>
      </w:r>
      <w:r w:rsidRPr="00BA03D6">
        <w:rPr>
          <w:rFonts w:eastAsia="Times New Roman" w:cs="Times New Roman"/>
          <w:szCs w:val="28"/>
          <w:lang w:eastAsia="ru-RU" w:bidi="ru-RU"/>
        </w:rPr>
        <w:t xml:space="preserve"> до 10 минут.</w:t>
      </w:r>
    </w:p>
    <w:p w14:paraId="04A163E9" w14:textId="029B6845" w:rsidR="004A6D05" w:rsidRPr="00BA03D6" w:rsidRDefault="004A6D05"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На заседании в обязательном порядке секретарем Общественного совета </w:t>
      </w:r>
      <w:r w:rsidR="00DB6C09" w:rsidRPr="00BA03D6">
        <w:rPr>
          <w:rFonts w:eastAsia="Times New Roman" w:cs="Times New Roman"/>
          <w:szCs w:val="28"/>
          <w:lang w:eastAsia="ru-RU" w:bidi="ru-RU"/>
        </w:rPr>
        <w:t xml:space="preserve">по ЖКХ </w:t>
      </w:r>
      <w:r w:rsidRPr="00BA03D6">
        <w:rPr>
          <w:rFonts w:eastAsia="Times New Roman" w:cs="Times New Roman"/>
          <w:szCs w:val="28"/>
          <w:lang w:eastAsia="ru-RU" w:bidi="ru-RU"/>
        </w:rPr>
        <w:t>ведется аудиозапись</w:t>
      </w:r>
      <w:r w:rsidR="00330C24" w:rsidRPr="00BA03D6">
        <w:rPr>
          <w:rFonts w:eastAsia="Times New Roman" w:cs="Times New Roman"/>
          <w:szCs w:val="28"/>
          <w:lang w:eastAsia="ru-RU" w:bidi="ru-RU"/>
        </w:rPr>
        <w:t>,</w:t>
      </w:r>
      <w:r w:rsidRPr="00BA03D6">
        <w:rPr>
          <w:rFonts w:eastAsia="Times New Roman" w:cs="Times New Roman"/>
          <w:szCs w:val="28"/>
          <w:lang w:eastAsia="ru-RU" w:bidi="ru-RU"/>
        </w:rPr>
        <w:t xml:space="preserve"> которая передается секретарем</w:t>
      </w:r>
      <w:r w:rsidR="00330C24" w:rsidRPr="00BA03D6">
        <w:rPr>
          <w:rFonts w:eastAsia="Times New Roman" w:cs="Times New Roman"/>
          <w:szCs w:val="28"/>
          <w:lang w:eastAsia="ru-RU" w:bidi="ru-RU"/>
        </w:rPr>
        <w:t xml:space="preserve"> для хранения в течение трех лет</w:t>
      </w:r>
      <w:r w:rsidRPr="00BA03D6">
        <w:rPr>
          <w:rFonts w:eastAsia="Times New Roman" w:cs="Times New Roman"/>
          <w:szCs w:val="28"/>
          <w:lang w:eastAsia="ru-RU" w:bidi="ru-RU"/>
        </w:rPr>
        <w:t xml:space="preserve"> ответственному лицу или структурному подразделению</w:t>
      </w:r>
      <w:r w:rsidR="00BE041F" w:rsidRPr="00BA03D6">
        <w:rPr>
          <w:rFonts w:eastAsia="Times New Roman" w:cs="Times New Roman"/>
          <w:szCs w:val="28"/>
          <w:lang w:eastAsia="ru-RU" w:bidi="ru-RU"/>
        </w:rPr>
        <w:t>, определенному в соответствии с</w:t>
      </w:r>
      <w:r w:rsidRPr="00BA03D6">
        <w:rPr>
          <w:rFonts w:eastAsia="Times New Roman" w:cs="Times New Roman"/>
          <w:szCs w:val="28"/>
          <w:lang w:eastAsia="ru-RU" w:bidi="ru-RU"/>
        </w:rPr>
        <w:t xml:space="preserve"> абзац</w:t>
      </w:r>
      <w:r w:rsidR="00BE041F" w:rsidRPr="00BA03D6">
        <w:rPr>
          <w:rFonts w:eastAsia="Times New Roman" w:cs="Times New Roman"/>
          <w:szCs w:val="28"/>
          <w:lang w:eastAsia="ru-RU" w:bidi="ru-RU"/>
        </w:rPr>
        <w:t>ем</w:t>
      </w:r>
      <w:r w:rsidRPr="00BA03D6">
        <w:rPr>
          <w:rFonts w:eastAsia="Times New Roman" w:cs="Times New Roman"/>
          <w:szCs w:val="28"/>
          <w:lang w:eastAsia="ru-RU" w:bidi="ru-RU"/>
        </w:rPr>
        <w:t xml:space="preserve"> </w:t>
      </w:r>
      <w:r w:rsidR="00BE041F" w:rsidRPr="00BA03D6">
        <w:rPr>
          <w:rFonts w:eastAsia="Times New Roman" w:cs="Times New Roman"/>
          <w:szCs w:val="28"/>
          <w:lang w:eastAsia="ru-RU" w:bidi="ru-RU"/>
        </w:rPr>
        <w:t>четвертым</w:t>
      </w:r>
      <w:r w:rsidRPr="00BA03D6">
        <w:rPr>
          <w:rFonts w:eastAsia="Times New Roman" w:cs="Times New Roman"/>
          <w:szCs w:val="28"/>
          <w:lang w:eastAsia="ru-RU" w:bidi="ru-RU"/>
        </w:rPr>
        <w:t xml:space="preserve"> пункта 6 раздела </w:t>
      </w:r>
      <w:r w:rsidRPr="00BA03D6">
        <w:rPr>
          <w:rFonts w:eastAsia="Times New Roman" w:cs="Times New Roman"/>
          <w:szCs w:val="28"/>
          <w:lang w:val="en-US" w:eastAsia="ru-RU" w:bidi="ru-RU"/>
        </w:rPr>
        <w:t>I</w:t>
      </w:r>
      <w:r w:rsidR="00BE041F" w:rsidRPr="00BA03D6">
        <w:rPr>
          <w:rFonts w:eastAsia="Times New Roman" w:cs="Times New Roman"/>
          <w:szCs w:val="28"/>
          <w:lang w:eastAsia="ru-RU" w:bidi="ru-RU"/>
        </w:rPr>
        <w:t xml:space="preserve"> настоящего положения</w:t>
      </w:r>
      <w:r w:rsidRPr="00BA03D6">
        <w:rPr>
          <w:rFonts w:eastAsia="Times New Roman" w:cs="Times New Roman"/>
          <w:szCs w:val="28"/>
          <w:lang w:eastAsia="ru-RU" w:bidi="ru-RU"/>
        </w:rPr>
        <w:t>.</w:t>
      </w:r>
    </w:p>
    <w:p w14:paraId="1CCFB105" w14:textId="6DD3478E"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7.</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Решение Общественного совета по ЖКХ может быть принято путем заочного голосования (в случае невозможности проведения очного заседания).</w:t>
      </w:r>
    </w:p>
    <w:p w14:paraId="66C6BDAB" w14:textId="3AF57276"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8.</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Решения Общественного совета по ЖКХ, в том числе принятые путем </w:t>
      </w:r>
      <w:r w:rsidR="00296A6F" w:rsidRPr="00BA03D6">
        <w:rPr>
          <w:rFonts w:eastAsia="Times New Roman" w:cs="Times New Roman"/>
          <w:szCs w:val="28"/>
          <w:lang w:eastAsia="ru-RU" w:bidi="ru-RU"/>
        </w:rPr>
        <w:lastRenderedPageBreak/>
        <w:t>заочного голосования, оформляются протоколом заседания</w:t>
      </w:r>
      <w:r w:rsidR="002016E2" w:rsidRPr="00BA03D6">
        <w:rPr>
          <w:rFonts w:eastAsia="Times New Roman" w:cs="Times New Roman"/>
          <w:szCs w:val="28"/>
          <w:lang w:eastAsia="ru-RU" w:bidi="ru-RU"/>
        </w:rPr>
        <w:t>, который</w:t>
      </w:r>
      <w:r w:rsidR="00296A6F" w:rsidRPr="00BA03D6">
        <w:rPr>
          <w:rFonts w:eastAsia="Times New Roman" w:cs="Times New Roman"/>
          <w:szCs w:val="28"/>
          <w:lang w:eastAsia="ru-RU" w:bidi="ru-RU"/>
        </w:rPr>
        <w:t xml:space="preserve"> подписыва</w:t>
      </w:r>
      <w:r w:rsidR="002016E2" w:rsidRPr="00BA03D6">
        <w:rPr>
          <w:rFonts w:eastAsia="Times New Roman" w:cs="Times New Roman"/>
          <w:szCs w:val="28"/>
          <w:lang w:eastAsia="ru-RU" w:bidi="ru-RU"/>
        </w:rPr>
        <w:t>е</w:t>
      </w:r>
      <w:r w:rsidR="00296A6F" w:rsidRPr="00BA03D6">
        <w:rPr>
          <w:rFonts w:eastAsia="Times New Roman" w:cs="Times New Roman"/>
          <w:szCs w:val="28"/>
          <w:lang w:eastAsia="ru-RU" w:bidi="ru-RU"/>
        </w:rPr>
        <w:t>тся председателем</w:t>
      </w:r>
      <w:r w:rsidR="00FB1EB1"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 случае его отсутствия</w:t>
      </w:r>
      <w:r w:rsidR="00FB1EB1"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 заместителем председателя</w:t>
      </w:r>
      <w:r w:rsidR="00FB1EB1" w:rsidRPr="00BA03D6">
        <w:rPr>
          <w:rFonts w:eastAsia="Times New Roman" w:cs="Times New Roman"/>
          <w:szCs w:val="28"/>
          <w:lang w:eastAsia="ru-RU" w:bidi="ru-RU"/>
        </w:rPr>
        <w:t>)</w:t>
      </w:r>
      <w:r w:rsidR="00296A6F" w:rsidRPr="00BA03D6">
        <w:rPr>
          <w:rFonts w:eastAsia="Times New Roman" w:cs="Times New Roman"/>
          <w:szCs w:val="28"/>
          <w:lang w:eastAsia="ru-RU" w:bidi="ru-RU"/>
        </w:rPr>
        <w:t xml:space="preserve"> и секретарем.</w:t>
      </w:r>
    </w:p>
    <w:p w14:paraId="71673371" w14:textId="08CED845" w:rsidR="00296A6F" w:rsidRPr="00BA03D6" w:rsidRDefault="00566C1D" w:rsidP="00566C1D">
      <w:pPr>
        <w:widowControl w:val="0"/>
        <w:tabs>
          <w:tab w:val="left" w:pos="567"/>
          <w:tab w:val="left" w:pos="1075"/>
        </w:tabs>
        <w:ind w:firstLine="709"/>
        <w:jc w:val="both"/>
        <w:rPr>
          <w:rFonts w:eastAsia="Times New Roman" w:cs="Times New Roman"/>
          <w:szCs w:val="28"/>
          <w:lang w:eastAsia="ru-RU" w:bidi="ru-RU"/>
        </w:rPr>
      </w:pPr>
      <w:r w:rsidRPr="00BA03D6">
        <w:rPr>
          <w:rFonts w:eastAsia="Times New Roman" w:cs="Times New Roman"/>
          <w:szCs w:val="28"/>
          <w:lang w:eastAsia="ru-RU" w:bidi="ru-RU"/>
        </w:rPr>
        <w:t>9.</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Члены Общественного совета</w:t>
      </w:r>
      <w:r w:rsidR="009C5249" w:rsidRPr="00BA03D6">
        <w:t xml:space="preserve"> </w:t>
      </w:r>
      <w:r w:rsidR="009C5249" w:rsidRPr="00BA03D6">
        <w:rPr>
          <w:rFonts w:eastAsia="Times New Roman" w:cs="Times New Roman"/>
          <w:szCs w:val="28"/>
          <w:lang w:eastAsia="ru-RU" w:bidi="ru-RU"/>
        </w:rPr>
        <w:t>по ЖКХ</w:t>
      </w:r>
      <w:r w:rsidR="00296A6F" w:rsidRPr="00BA03D6">
        <w:rPr>
          <w:rFonts w:eastAsia="Times New Roman" w:cs="Times New Roman"/>
          <w:szCs w:val="28"/>
          <w:lang w:eastAsia="ru-RU" w:bidi="ru-RU"/>
        </w:rPr>
        <w:t>, несогласные с решением Общественного совета по ЖКХ, вправе изложить особое мнение, которое в обязательном порядке вносится в протокол заседания Общественного совета по ЖКХ.</w:t>
      </w:r>
    </w:p>
    <w:p w14:paraId="1F2D6C97" w14:textId="258B63CA" w:rsidR="00296A6F" w:rsidRPr="00BA03D6" w:rsidRDefault="00566C1D" w:rsidP="00566C1D">
      <w:pPr>
        <w:widowControl w:val="0"/>
        <w:tabs>
          <w:tab w:val="left" w:pos="567"/>
          <w:tab w:val="left" w:pos="1186"/>
        </w:tabs>
        <w:ind w:firstLine="709"/>
        <w:jc w:val="both"/>
        <w:rPr>
          <w:rFonts w:eastAsia="Times New Roman" w:cs="Times New Roman"/>
          <w:szCs w:val="28"/>
          <w:lang w:eastAsia="ru-RU" w:bidi="ru-RU"/>
        </w:rPr>
      </w:pPr>
      <w:r w:rsidRPr="00BA03D6">
        <w:rPr>
          <w:rFonts w:eastAsia="Times New Roman" w:cs="Times New Roman"/>
          <w:szCs w:val="28"/>
          <w:lang w:eastAsia="ru-RU" w:bidi="ru-RU"/>
        </w:rPr>
        <w:t>10.</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В случае проведения заседания Общественного совета по ЖКХ путем заочного голосования, повестка заседания и вопросы для обсуждения направляются членам Общественного совета по ЖКХ и заинтересованным лицам посредством электронной почты, но не позднее чем за 10 рабочих дней </w:t>
      </w:r>
      <w:r w:rsidR="0051222D" w:rsidRPr="00BA03D6">
        <w:rPr>
          <w:rFonts w:eastAsia="Times New Roman" w:cs="Times New Roman"/>
          <w:szCs w:val="28"/>
          <w:lang w:eastAsia="ru-RU" w:bidi="ru-RU"/>
        </w:rPr>
        <w:br/>
      </w:r>
      <w:r w:rsidR="00296A6F" w:rsidRPr="00BA03D6">
        <w:rPr>
          <w:rFonts w:eastAsia="Times New Roman" w:cs="Times New Roman"/>
          <w:szCs w:val="28"/>
          <w:lang w:eastAsia="ru-RU" w:bidi="ru-RU"/>
        </w:rPr>
        <w:t>до даты окончания заочного голосования.</w:t>
      </w:r>
    </w:p>
    <w:p w14:paraId="2CAB9E1F" w14:textId="77777777"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Дата окончания заочного голосования указывается в направленной повестке заседания.</w:t>
      </w:r>
    </w:p>
    <w:p w14:paraId="4EDDC6C1" w14:textId="77777777"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До даты окончания голосования члены Общественного совета по ЖКХ вправе направить свое мнение посредством электронной почты либо почтовым отправлением с уведомлением о вручении.</w:t>
      </w:r>
    </w:p>
    <w:p w14:paraId="2D1EBC7F" w14:textId="1FDBB1A5" w:rsidR="00296A6F" w:rsidRPr="004A6D05" w:rsidRDefault="00566C1D" w:rsidP="00566C1D">
      <w:pPr>
        <w:widowControl w:val="0"/>
        <w:tabs>
          <w:tab w:val="left" w:pos="567"/>
          <w:tab w:val="left" w:pos="1186"/>
        </w:tabs>
        <w:ind w:firstLine="709"/>
        <w:jc w:val="both"/>
        <w:rPr>
          <w:rFonts w:eastAsia="Times New Roman" w:cs="Times New Roman"/>
          <w:szCs w:val="28"/>
          <w:lang w:eastAsia="ru-RU" w:bidi="ru-RU"/>
        </w:rPr>
      </w:pPr>
      <w:r w:rsidRPr="00BA03D6">
        <w:rPr>
          <w:rFonts w:eastAsia="Times New Roman" w:cs="Times New Roman"/>
          <w:szCs w:val="28"/>
          <w:lang w:eastAsia="ru-RU" w:bidi="ru-RU"/>
        </w:rPr>
        <w:t>11.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При проведении заочного голосования решение принимается большинством голосов от общего числа членов, участвующих в голосовании. При этом число членов</w:t>
      </w:r>
      <w:r w:rsidR="008656D8" w:rsidRPr="00BA03D6">
        <w:rPr>
          <w:rFonts w:eastAsia="Times New Roman" w:cs="Times New Roman"/>
          <w:szCs w:val="28"/>
          <w:lang w:eastAsia="ru-RU" w:bidi="ru-RU"/>
        </w:rPr>
        <w:t xml:space="preserve"> Общественного совета по ЖКХ</w:t>
      </w:r>
      <w:r w:rsidR="00296A6F" w:rsidRPr="00BA03D6">
        <w:rPr>
          <w:rFonts w:eastAsia="Times New Roman" w:cs="Times New Roman"/>
          <w:szCs w:val="28"/>
          <w:lang w:eastAsia="ru-RU" w:bidi="ru-RU"/>
        </w:rPr>
        <w:t>, участвующих в заочном голосовании, должно быть не менее половины общего числа членов Общественного совета по ЖКХ. В случае равенства голосов решающим является голос председателя Общественного совета по ЖКХ, при его отсутствии - голос заместителя председателя Общественного совета по ЖКХ</w:t>
      </w:r>
      <w:r w:rsidR="00296A6F" w:rsidRPr="004A6D05">
        <w:rPr>
          <w:rFonts w:eastAsia="Times New Roman" w:cs="Times New Roman"/>
          <w:szCs w:val="28"/>
          <w:lang w:eastAsia="ru-RU" w:bidi="ru-RU"/>
        </w:rPr>
        <w:t>.</w:t>
      </w:r>
    </w:p>
    <w:p w14:paraId="0F321A93" w14:textId="32E398F1" w:rsidR="00296A6F" w:rsidRPr="00295CA9" w:rsidRDefault="00296A6F" w:rsidP="00566C1D">
      <w:pPr>
        <w:widowControl w:val="0"/>
        <w:tabs>
          <w:tab w:val="left" w:pos="567"/>
        </w:tabs>
        <w:ind w:firstLine="709"/>
        <w:jc w:val="both"/>
        <w:rPr>
          <w:rFonts w:eastAsia="Times New Roman" w:cs="Times New Roman"/>
          <w:szCs w:val="28"/>
          <w:lang w:eastAsia="ru-RU" w:bidi="ru-RU"/>
        </w:rPr>
      </w:pPr>
      <w:r w:rsidRPr="00930751">
        <w:rPr>
          <w:rFonts w:eastAsia="Times New Roman" w:cs="Times New Roman"/>
          <w:szCs w:val="28"/>
          <w:lang w:eastAsia="ru-RU" w:bidi="ru-RU"/>
        </w:rPr>
        <w:t>Решение Общественного совета по ЖКХ, принятое заочным голосованием (опросным путем), оформляется протоколом заседания заочного голосования, который подписывают председат</w:t>
      </w:r>
      <w:r w:rsidR="007715CF">
        <w:rPr>
          <w:rFonts w:eastAsia="Times New Roman" w:cs="Times New Roman"/>
          <w:szCs w:val="28"/>
          <w:lang w:eastAsia="ru-RU" w:bidi="ru-RU"/>
        </w:rPr>
        <w:t>ель Общественного совета по ЖКХ</w:t>
      </w:r>
      <w:r w:rsidRPr="00930751">
        <w:rPr>
          <w:rFonts w:eastAsia="Times New Roman" w:cs="Times New Roman"/>
          <w:szCs w:val="28"/>
          <w:lang w:eastAsia="ru-RU" w:bidi="ru-RU"/>
        </w:rPr>
        <w:t xml:space="preserve"> </w:t>
      </w:r>
      <w:r w:rsidR="007715CF">
        <w:rPr>
          <w:rFonts w:eastAsia="Times New Roman" w:cs="Times New Roman"/>
          <w:szCs w:val="28"/>
          <w:lang w:eastAsia="ru-RU" w:bidi="ru-RU"/>
        </w:rPr>
        <w:t>(</w:t>
      </w:r>
      <w:r w:rsidRPr="00930751">
        <w:rPr>
          <w:rFonts w:eastAsia="Times New Roman" w:cs="Times New Roman"/>
          <w:szCs w:val="28"/>
          <w:lang w:eastAsia="ru-RU" w:bidi="ru-RU"/>
        </w:rPr>
        <w:t xml:space="preserve">при его отсутствии </w:t>
      </w:r>
      <w:r w:rsidR="007715CF">
        <w:rPr>
          <w:rFonts w:eastAsia="Times New Roman" w:cs="Times New Roman"/>
          <w:szCs w:val="28"/>
          <w:lang w:eastAsia="ru-RU" w:bidi="ru-RU"/>
        </w:rPr>
        <w:t>–</w:t>
      </w:r>
      <w:r w:rsidRPr="00930751">
        <w:rPr>
          <w:rFonts w:eastAsia="Times New Roman" w:cs="Times New Roman"/>
          <w:szCs w:val="28"/>
          <w:lang w:eastAsia="ru-RU" w:bidi="ru-RU"/>
        </w:rPr>
        <w:t xml:space="preserve"> заместитель председателя Общественного совета по ЖКХ</w:t>
      </w:r>
      <w:r w:rsidR="007715CF">
        <w:rPr>
          <w:rFonts w:eastAsia="Times New Roman" w:cs="Times New Roman"/>
          <w:szCs w:val="28"/>
          <w:lang w:eastAsia="ru-RU" w:bidi="ru-RU"/>
        </w:rPr>
        <w:t>)</w:t>
      </w:r>
      <w:r w:rsidRPr="00930751">
        <w:rPr>
          <w:rFonts w:eastAsia="Times New Roman" w:cs="Times New Roman"/>
          <w:szCs w:val="28"/>
          <w:lang w:eastAsia="ru-RU" w:bidi="ru-RU"/>
        </w:rPr>
        <w:t xml:space="preserve"> и секретарь.</w:t>
      </w:r>
    </w:p>
    <w:p w14:paraId="103222FE" w14:textId="49E06E9D" w:rsidR="00296A6F" w:rsidRPr="00295CA9" w:rsidRDefault="00566C1D" w:rsidP="00566C1D">
      <w:pPr>
        <w:widowControl w:val="0"/>
        <w:tabs>
          <w:tab w:val="left" w:pos="567"/>
          <w:tab w:val="left" w:pos="1186"/>
        </w:tabs>
        <w:ind w:firstLine="709"/>
        <w:jc w:val="both"/>
        <w:rPr>
          <w:rFonts w:eastAsia="Times New Roman" w:cs="Times New Roman"/>
          <w:szCs w:val="28"/>
          <w:lang w:eastAsia="ru-RU" w:bidi="ru-RU"/>
        </w:rPr>
      </w:pPr>
      <w:r>
        <w:rPr>
          <w:rFonts w:eastAsia="Times New Roman" w:cs="Times New Roman"/>
          <w:szCs w:val="28"/>
          <w:lang w:eastAsia="ru-RU" w:bidi="ru-RU"/>
        </w:rPr>
        <w:t>12.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В случае досрочного прекращения полномочий председателя, заместителя председателя, секретаря Общественного совета по ЖКХ на очередном заседании совета избирают из своего состава нового председателя, заместителя председателя, секретаря (соответственно).</w:t>
      </w:r>
    </w:p>
    <w:p w14:paraId="6E75167B" w14:textId="77777777" w:rsidR="00296A6F" w:rsidRPr="00BA03D6" w:rsidRDefault="00296A6F" w:rsidP="00566C1D">
      <w:pPr>
        <w:widowControl w:val="0"/>
        <w:tabs>
          <w:tab w:val="left" w:pos="567"/>
        </w:tabs>
        <w:ind w:firstLine="709"/>
        <w:jc w:val="both"/>
        <w:rPr>
          <w:rFonts w:eastAsia="Times New Roman" w:cs="Times New Roman"/>
          <w:szCs w:val="28"/>
          <w:lang w:eastAsia="ru-RU" w:bidi="ru-RU"/>
        </w:rPr>
      </w:pPr>
      <w:r w:rsidRPr="00295CA9">
        <w:rPr>
          <w:rFonts w:eastAsia="Times New Roman" w:cs="Times New Roman"/>
          <w:szCs w:val="28"/>
          <w:lang w:eastAsia="ru-RU" w:bidi="ru-RU"/>
        </w:rPr>
        <w:t xml:space="preserve">В случае досрочного прекращения полномочия председателя Общественного совета по ЖКХ его функции, до выбора нового председателя, выполняет </w:t>
      </w:r>
      <w:r w:rsidRPr="00BA03D6">
        <w:rPr>
          <w:rFonts w:eastAsia="Times New Roman" w:cs="Times New Roman"/>
          <w:szCs w:val="28"/>
          <w:lang w:eastAsia="ru-RU" w:bidi="ru-RU"/>
        </w:rPr>
        <w:t>заместитель председателя Общественного совета по ЖКХ.</w:t>
      </w:r>
    </w:p>
    <w:p w14:paraId="1CEC4CF8" w14:textId="20627473" w:rsidR="00296A6F" w:rsidRPr="00BA03D6" w:rsidRDefault="00566C1D" w:rsidP="00CB3121">
      <w:pPr>
        <w:widowControl w:val="0"/>
        <w:tabs>
          <w:tab w:val="left" w:pos="567"/>
          <w:tab w:val="left" w:pos="1206"/>
        </w:tabs>
        <w:ind w:firstLine="709"/>
        <w:jc w:val="both"/>
        <w:rPr>
          <w:rFonts w:eastAsia="Times New Roman" w:cs="Times New Roman"/>
          <w:szCs w:val="28"/>
          <w:lang w:eastAsia="ru-RU" w:bidi="ru-RU"/>
        </w:rPr>
      </w:pPr>
      <w:r w:rsidRPr="00BA03D6">
        <w:rPr>
          <w:rFonts w:eastAsia="Times New Roman" w:cs="Times New Roman"/>
          <w:szCs w:val="28"/>
          <w:lang w:eastAsia="ru-RU" w:bidi="ru-RU"/>
        </w:rPr>
        <w:t>13.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Председатель Общественного совета по ЖКХ:</w:t>
      </w:r>
    </w:p>
    <w:p w14:paraId="3051894E" w14:textId="0FF6EF90" w:rsidR="00296A6F" w:rsidRPr="00BA03D6" w:rsidRDefault="00566C1D" w:rsidP="00CB3121">
      <w:pPr>
        <w:widowControl w:val="0"/>
        <w:tabs>
          <w:tab w:val="left" w:pos="567"/>
          <w:tab w:val="left" w:pos="1115"/>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организует работу </w:t>
      </w:r>
      <w:r w:rsidR="00775E0D"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 и председательствует на его заседаниях;</w:t>
      </w:r>
    </w:p>
    <w:p w14:paraId="430D4C8D" w14:textId="37D36E28" w:rsidR="00296A6F" w:rsidRPr="00BA03D6" w:rsidRDefault="00566C1D" w:rsidP="00CB3121">
      <w:pPr>
        <w:widowControl w:val="0"/>
        <w:tabs>
          <w:tab w:val="left" w:pos="567"/>
          <w:tab w:val="left" w:pos="1115"/>
        </w:tabs>
        <w:ind w:firstLine="709"/>
        <w:jc w:val="both"/>
        <w:rPr>
          <w:rFonts w:eastAsia="Times New Roman" w:cs="Times New Roman"/>
          <w:szCs w:val="28"/>
          <w:lang w:eastAsia="ru-RU" w:bidi="ru-RU"/>
        </w:rPr>
      </w:pPr>
      <w:r w:rsidRPr="00BA03D6">
        <w:rPr>
          <w:rFonts w:eastAsia="Times New Roman" w:cs="Times New Roman"/>
          <w:szCs w:val="28"/>
          <w:lang w:eastAsia="ru-RU" w:bidi="ru-RU"/>
        </w:rPr>
        <w:t>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подписывает протоколы заседаний и другие документы Общественного совета по ЖКХ;</w:t>
      </w:r>
    </w:p>
    <w:p w14:paraId="703EA78B" w14:textId="3A2FBBB9" w:rsidR="00296A6F" w:rsidRPr="00BA03D6" w:rsidRDefault="00566C1D" w:rsidP="00CB3121">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формирует при участии членов Общественного совета по ЖКХ и утверждает план работы, повестку заседания и состав лиц, приглашаемых на заседание </w:t>
      </w:r>
      <w:r w:rsidR="00775E0D"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w:t>
      </w:r>
    </w:p>
    <w:p w14:paraId="2EAE7609" w14:textId="6D80768D" w:rsidR="00296A6F" w:rsidRPr="00BA03D6" w:rsidRDefault="00566C1D" w:rsidP="00CB3121">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контролирует своевременное уведомление членов Общественного </w:t>
      </w:r>
      <w:r w:rsidR="00296A6F" w:rsidRPr="00BA03D6">
        <w:rPr>
          <w:rFonts w:eastAsia="Times New Roman" w:cs="Times New Roman"/>
          <w:szCs w:val="28"/>
          <w:lang w:eastAsia="ru-RU" w:bidi="ru-RU"/>
        </w:rPr>
        <w:lastRenderedPageBreak/>
        <w:t xml:space="preserve">совета по ЖКХ о дате, месте и повестке предстоящего заседания, а также об утвержденном плане работы </w:t>
      </w:r>
      <w:r w:rsidR="00775E0D"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w:t>
      </w:r>
    </w:p>
    <w:p w14:paraId="75F2F887" w14:textId="5E98360E" w:rsidR="00296A6F" w:rsidRPr="00BA03D6" w:rsidRDefault="00CB3121" w:rsidP="00CB3121">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вносит предложения по проектам документов и иных материалов для обсуждения на заседаниях Общественного совета по ЖКХ и согласует их;</w:t>
      </w:r>
    </w:p>
    <w:p w14:paraId="05355B44" w14:textId="19ADC5F5"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вносит предложения и согласовывает информацию о деятельности Общественного совета по</w:t>
      </w:r>
      <w:r w:rsidR="00296A6F" w:rsidRPr="00295CA9">
        <w:rPr>
          <w:rFonts w:eastAsia="Times New Roman" w:cs="Times New Roman"/>
          <w:szCs w:val="28"/>
          <w:lang w:eastAsia="ru-RU" w:bidi="ru-RU"/>
        </w:rPr>
        <w:t xml:space="preserve"> ЖКХ для размещения на </w:t>
      </w:r>
      <w:r w:rsidR="00296A6F" w:rsidRPr="00295CA9">
        <w:rPr>
          <w:rFonts w:eastAsia="Arial" w:cs="Times New Roman"/>
          <w:szCs w:val="28"/>
          <w:lang w:eastAsia="ru-RU" w:bidi="ru-RU"/>
        </w:rPr>
        <w:t xml:space="preserve">официальном портале </w:t>
      </w:r>
      <w:r w:rsidR="00296A6F" w:rsidRPr="00295CA9">
        <w:rPr>
          <w:rFonts w:eastAsia="Times New Roman" w:cs="Times New Roman"/>
          <w:szCs w:val="28"/>
          <w:lang w:eastAsia="ru-RU" w:bidi="ru-RU"/>
        </w:rPr>
        <w:t>Администрации города;</w:t>
      </w:r>
    </w:p>
    <w:p w14:paraId="6AFAFBDE" w14:textId="43EB4A1C"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7)</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взаимодействует с руководителем департамента городского хозяйства Администрации города по вопросам реализации решений </w:t>
      </w:r>
      <w:r w:rsidR="00775E0D">
        <w:rPr>
          <w:rFonts w:eastAsia="Times New Roman" w:cs="Times New Roman"/>
          <w:szCs w:val="28"/>
          <w:lang w:eastAsia="ru-RU" w:bidi="ru-RU"/>
        </w:rPr>
        <w:t>С</w:t>
      </w:r>
      <w:r w:rsidR="00296A6F" w:rsidRPr="00295CA9">
        <w:rPr>
          <w:rFonts w:eastAsia="Times New Roman" w:cs="Times New Roman"/>
          <w:szCs w:val="28"/>
          <w:lang w:eastAsia="ru-RU" w:bidi="ru-RU"/>
        </w:rPr>
        <w:t>овета;</w:t>
      </w:r>
    </w:p>
    <w:p w14:paraId="399D6E62" w14:textId="37B07766"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8)</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принимает решение, в случае необходимости, о проведении заседания Общественного совета по ЖКХ в заочной форме, решения на котором принимаются путем опросного (заочного) голосования его членов;</w:t>
      </w:r>
    </w:p>
    <w:p w14:paraId="67A06D75" w14:textId="6CFB5EEE"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9)</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принимает меры по предотвращению и (или) урегулированию конфликта интересов у членов Общественного совета по ЖКХ;</w:t>
      </w:r>
    </w:p>
    <w:p w14:paraId="109402C4" w14:textId="787D4D6C" w:rsidR="00296A6F" w:rsidRPr="00295CA9" w:rsidRDefault="00CB3121" w:rsidP="00CB3121">
      <w:pPr>
        <w:widowControl w:val="0"/>
        <w:tabs>
          <w:tab w:val="left" w:pos="567"/>
          <w:tab w:val="left" w:pos="1233"/>
        </w:tabs>
        <w:ind w:firstLine="709"/>
        <w:jc w:val="both"/>
        <w:rPr>
          <w:rFonts w:eastAsia="Times New Roman" w:cs="Times New Roman"/>
          <w:szCs w:val="28"/>
          <w:lang w:eastAsia="ru-RU" w:bidi="ru-RU"/>
        </w:rPr>
      </w:pPr>
      <w:r>
        <w:rPr>
          <w:rFonts w:eastAsia="Times New Roman" w:cs="Times New Roman"/>
          <w:szCs w:val="28"/>
          <w:lang w:eastAsia="ru-RU" w:bidi="ru-RU"/>
        </w:rPr>
        <w:t>10)</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организует подготовку доклада о деятельности Общественного совета по ЖКХ;</w:t>
      </w:r>
    </w:p>
    <w:p w14:paraId="193AC3D7" w14:textId="56D2B19F" w:rsidR="00296A6F" w:rsidRPr="00295CA9" w:rsidRDefault="00CB3121" w:rsidP="00CB3121">
      <w:pPr>
        <w:widowControl w:val="0"/>
        <w:tabs>
          <w:tab w:val="left" w:pos="567"/>
          <w:tab w:val="left" w:pos="1213"/>
        </w:tabs>
        <w:ind w:firstLine="709"/>
        <w:jc w:val="both"/>
        <w:rPr>
          <w:rFonts w:eastAsia="Times New Roman" w:cs="Times New Roman"/>
          <w:szCs w:val="28"/>
          <w:lang w:eastAsia="ru-RU" w:bidi="ru-RU"/>
        </w:rPr>
      </w:pPr>
      <w:r>
        <w:rPr>
          <w:rFonts w:eastAsia="Times New Roman" w:cs="Times New Roman"/>
          <w:szCs w:val="28"/>
          <w:lang w:eastAsia="ru-RU" w:bidi="ru-RU"/>
        </w:rPr>
        <w:t>11)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удаляет членов Общественного совета по ЖКХ с заседаний </w:t>
      </w:r>
      <w:r w:rsidR="00775E0D">
        <w:rPr>
          <w:rFonts w:eastAsia="Times New Roman" w:cs="Times New Roman"/>
          <w:szCs w:val="28"/>
          <w:lang w:eastAsia="ru-RU" w:bidi="ru-RU"/>
        </w:rPr>
        <w:t>С</w:t>
      </w:r>
      <w:r w:rsidR="00296A6F" w:rsidRPr="00295CA9">
        <w:rPr>
          <w:rFonts w:eastAsia="Times New Roman" w:cs="Times New Roman"/>
          <w:szCs w:val="28"/>
          <w:lang w:eastAsia="ru-RU" w:bidi="ru-RU"/>
        </w:rPr>
        <w:t>овета в случаях нарушения порядка проведения заседания и наличия более двух замечаний.</w:t>
      </w:r>
    </w:p>
    <w:p w14:paraId="7E77D024" w14:textId="30613611" w:rsidR="00296A6F" w:rsidRPr="00295CA9" w:rsidRDefault="00CB3121" w:rsidP="00CB3121">
      <w:pPr>
        <w:widowControl w:val="0"/>
        <w:tabs>
          <w:tab w:val="left" w:pos="567"/>
          <w:tab w:val="left" w:pos="1218"/>
        </w:tabs>
        <w:ind w:firstLine="709"/>
        <w:jc w:val="both"/>
        <w:rPr>
          <w:rFonts w:eastAsia="Times New Roman" w:cs="Times New Roman"/>
          <w:szCs w:val="28"/>
          <w:lang w:eastAsia="ru-RU" w:bidi="ru-RU"/>
        </w:rPr>
      </w:pPr>
      <w:r>
        <w:rPr>
          <w:rFonts w:eastAsia="Times New Roman" w:cs="Times New Roman"/>
          <w:szCs w:val="28"/>
          <w:lang w:eastAsia="ru-RU" w:bidi="ru-RU"/>
        </w:rPr>
        <w:t>14.</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Заместитель председателя Общественного совета по ЖКХ:</w:t>
      </w:r>
    </w:p>
    <w:p w14:paraId="5578E864" w14:textId="4245F2C8"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1)</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по поручению председателя Общественного совета по ЖКХ председательствует на заседаниях </w:t>
      </w:r>
      <w:r w:rsidR="00775E0D">
        <w:rPr>
          <w:rFonts w:eastAsia="Times New Roman" w:cs="Times New Roman"/>
          <w:szCs w:val="28"/>
          <w:lang w:eastAsia="ru-RU" w:bidi="ru-RU"/>
        </w:rPr>
        <w:t>С</w:t>
      </w:r>
      <w:r w:rsidR="00296A6F" w:rsidRPr="00295CA9">
        <w:rPr>
          <w:rFonts w:eastAsia="Times New Roman" w:cs="Times New Roman"/>
          <w:szCs w:val="28"/>
          <w:lang w:eastAsia="ru-RU" w:bidi="ru-RU"/>
        </w:rPr>
        <w:t>овета в его отсутствие (отпуск, болезнь и другие уважительные причины);</w:t>
      </w:r>
    </w:p>
    <w:p w14:paraId="1A783326" w14:textId="1140D0DC"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2)</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участвует в подготовке планов работы Общественного совета по ЖКХ, формировании состава лиц, приглашаемых на заседания </w:t>
      </w:r>
      <w:r w:rsidR="00775E0D">
        <w:rPr>
          <w:rFonts w:eastAsia="Times New Roman" w:cs="Times New Roman"/>
          <w:szCs w:val="28"/>
          <w:lang w:eastAsia="ru-RU" w:bidi="ru-RU"/>
        </w:rPr>
        <w:t>С</w:t>
      </w:r>
      <w:r w:rsidR="00296A6F" w:rsidRPr="00295CA9">
        <w:rPr>
          <w:rFonts w:eastAsia="Times New Roman" w:cs="Times New Roman"/>
          <w:szCs w:val="28"/>
          <w:lang w:eastAsia="ru-RU" w:bidi="ru-RU"/>
        </w:rPr>
        <w:t>овета;</w:t>
      </w:r>
    </w:p>
    <w:p w14:paraId="104F0516" w14:textId="5AE6E2ED" w:rsidR="00296A6F" w:rsidRPr="00295CA9" w:rsidRDefault="00CB3121" w:rsidP="00CB3121">
      <w:pPr>
        <w:widowControl w:val="0"/>
        <w:tabs>
          <w:tab w:val="left" w:pos="567"/>
          <w:tab w:val="left" w:pos="1247"/>
        </w:tabs>
        <w:ind w:firstLine="709"/>
        <w:jc w:val="both"/>
        <w:rPr>
          <w:rFonts w:eastAsia="Times New Roman" w:cs="Times New Roman"/>
          <w:szCs w:val="28"/>
          <w:lang w:eastAsia="ru-RU" w:bidi="ru-RU"/>
        </w:rPr>
      </w:pPr>
      <w:r>
        <w:rPr>
          <w:rFonts w:eastAsia="Times New Roman" w:cs="Times New Roman"/>
          <w:szCs w:val="28"/>
          <w:lang w:eastAsia="ru-RU" w:bidi="ru-RU"/>
        </w:rPr>
        <w:t>3)</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обеспечивает коллективное обсуждение вопросов, внесенных на рассмотрение Общественного совета по ЖКХ;</w:t>
      </w:r>
    </w:p>
    <w:p w14:paraId="4282CD05" w14:textId="2018D12A" w:rsidR="00296A6F" w:rsidRPr="00295CA9" w:rsidRDefault="00CB3121" w:rsidP="00CB3121">
      <w:pPr>
        <w:widowControl w:val="0"/>
        <w:tabs>
          <w:tab w:val="left" w:pos="567"/>
          <w:tab w:val="left" w:pos="1107"/>
        </w:tabs>
        <w:ind w:firstLine="709"/>
        <w:jc w:val="both"/>
        <w:rPr>
          <w:rFonts w:eastAsia="Times New Roman" w:cs="Times New Roman"/>
          <w:szCs w:val="28"/>
          <w:lang w:eastAsia="ru-RU" w:bidi="ru-RU"/>
        </w:rPr>
      </w:pPr>
      <w:r>
        <w:rPr>
          <w:rFonts w:eastAsia="Times New Roman" w:cs="Times New Roman"/>
          <w:szCs w:val="28"/>
          <w:lang w:eastAsia="ru-RU" w:bidi="ru-RU"/>
        </w:rPr>
        <w:t>4)</w:t>
      </w:r>
      <w:r w:rsidR="00686572">
        <w:rPr>
          <w:rFonts w:eastAsia="Times New Roman" w:cs="Times New Roman"/>
          <w:szCs w:val="28"/>
          <w:lang w:eastAsia="ru-RU" w:bidi="ru-RU"/>
        </w:rPr>
        <w:t xml:space="preserve"> </w:t>
      </w:r>
      <w:r w:rsidR="00296A6F" w:rsidRPr="00295CA9">
        <w:rPr>
          <w:rFonts w:eastAsia="Times New Roman" w:cs="Times New Roman"/>
          <w:szCs w:val="28"/>
          <w:lang w:eastAsia="ru-RU" w:bidi="ru-RU"/>
        </w:rPr>
        <w:t xml:space="preserve">участвует в подготовке доклада о деятельности Общественного совета по ЖКХ, а в случае отсутствия председателя </w:t>
      </w:r>
      <w:r w:rsidR="007E0925">
        <w:rPr>
          <w:rFonts w:eastAsia="Times New Roman" w:cs="Times New Roman"/>
          <w:szCs w:val="28"/>
          <w:lang w:eastAsia="ru-RU" w:bidi="ru-RU"/>
        </w:rPr>
        <w:t>С</w:t>
      </w:r>
      <w:r w:rsidR="00296A6F" w:rsidRPr="00295CA9">
        <w:rPr>
          <w:rFonts w:eastAsia="Times New Roman" w:cs="Times New Roman"/>
          <w:szCs w:val="28"/>
          <w:lang w:eastAsia="ru-RU" w:bidi="ru-RU"/>
        </w:rPr>
        <w:t>овета организует подготовку доклада;</w:t>
      </w:r>
    </w:p>
    <w:p w14:paraId="2F002337" w14:textId="3C99E2C6" w:rsidR="00296A6F" w:rsidRPr="00BA03D6" w:rsidRDefault="00CB3121" w:rsidP="00CB3121">
      <w:pPr>
        <w:widowControl w:val="0"/>
        <w:tabs>
          <w:tab w:val="left" w:pos="567"/>
          <w:tab w:val="left" w:pos="1127"/>
        </w:tabs>
        <w:ind w:firstLine="709"/>
        <w:jc w:val="both"/>
        <w:rPr>
          <w:rFonts w:eastAsia="Times New Roman" w:cs="Times New Roman"/>
          <w:szCs w:val="28"/>
          <w:lang w:eastAsia="ru-RU" w:bidi="ru-RU"/>
        </w:rPr>
      </w:pPr>
      <w:r>
        <w:rPr>
          <w:rFonts w:eastAsia="Times New Roman" w:cs="Times New Roman"/>
          <w:szCs w:val="28"/>
          <w:lang w:eastAsia="ru-RU" w:bidi="ru-RU"/>
        </w:rPr>
        <w:t>5)</w:t>
      </w:r>
      <w:r w:rsidR="00686572">
        <w:rPr>
          <w:rFonts w:eastAsia="Times New Roman" w:cs="Times New Roman"/>
          <w:szCs w:val="28"/>
          <w:lang w:eastAsia="ru-RU" w:bidi="ru-RU"/>
        </w:rPr>
        <w:t xml:space="preserve"> </w:t>
      </w:r>
      <w:r w:rsidR="00296A6F" w:rsidRPr="00BA03D6">
        <w:rPr>
          <w:rFonts w:eastAsia="Times New Roman" w:cs="Times New Roman"/>
          <w:szCs w:val="28"/>
          <w:lang w:eastAsia="ru-RU" w:bidi="ru-RU"/>
        </w:rPr>
        <w:t>участвует в подготовке заседаний Общественного совета по ЖКХ;</w:t>
      </w:r>
    </w:p>
    <w:p w14:paraId="3353CC20" w14:textId="1601B185" w:rsidR="00296A6F" w:rsidRPr="00BA03D6" w:rsidRDefault="00CB3121" w:rsidP="00CB3121">
      <w:pPr>
        <w:widowControl w:val="0"/>
        <w:tabs>
          <w:tab w:val="left" w:pos="567"/>
          <w:tab w:val="left" w:pos="1127"/>
        </w:tabs>
        <w:ind w:firstLine="709"/>
        <w:jc w:val="both"/>
        <w:rPr>
          <w:rFonts w:eastAsia="Times New Roman" w:cs="Times New Roman"/>
          <w:szCs w:val="28"/>
          <w:lang w:eastAsia="ru-RU" w:bidi="ru-RU"/>
        </w:rPr>
      </w:pPr>
      <w:r w:rsidRPr="00BA03D6">
        <w:rPr>
          <w:rFonts w:eastAsia="Times New Roman" w:cs="Times New Roman"/>
          <w:szCs w:val="28"/>
          <w:lang w:eastAsia="ru-RU" w:bidi="ru-RU"/>
        </w:rPr>
        <w:t>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 случае отсутствия секретаря исполняет его обязанности.</w:t>
      </w:r>
    </w:p>
    <w:p w14:paraId="30CAA49E" w14:textId="4BC1678D" w:rsidR="00296A6F" w:rsidRPr="00BA03D6" w:rsidRDefault="00CB3121" w:rsidP="00CB3121">
      <w:pPr>
        <w:widowControl w:val="0"/>
        <w:tabs>
          <w:tab w:val="left" w:pos="567"/>
          <w:tab w:val="left" w:pos="1218"/>
        </w:tabs>
        <w:ind w:left="709"/>
        <w:jc w:val="both"/>
        <w:rPr>
          <w:rFonts w:eastAsia="Times New Roman" w:cs="Times New Roman"/>
          <w:szCs w:val="28"/>
          <w:lang w:eastAsia="ru-RU" w:bidi="ru-RU"/>
        </w:rPr>
      </w:pPr>
      <w:r w:rsidRPr="00BA03D6">
        <w:rPr>
          <w:rFonts w:eastAsia="Times New Roman" w:cs="Times New Roman"/>
          <w:szCs w:val="28"/>
          <w:lang w:eastAsia="ru-RU" w:bidi="ru-RU"/>
        </w:rPr>
        <w:t xml:space="preserve">15. </w:t>
      </w:r>
      <w:r w:rsidR="00296A6F" w:rsidRPr="00BA03D6">
        <w:rPr>
          <w:rFonts w:eastAsia="Times New Roman" w:cs="Times New Roman"/>
          <w:szCs w:val="28"/>
          <w:lang w:eastAsia="ru-RU" w:bidi="ru-RU"/>
        </w:rPr>
        <w:t>Члены Общественного совета по ЖКХ:</w:t>
      </w:r>
    </w:p>
    <w:p w14:paraId="691A15B1" w14:textId="77777777" w:rsidR="00296A6F" w:rsidRPr="00BA03D6" w:rsidRDefault="00296A6F" w:rsidP="0051222D">
      <w:pPr>
        <w:widowControl w:val="0"/>
        <w:tabs>
          <w:tab w:val="left" w:pos="567"/>
        </w:tabs>
        <w:ind w:firstLine="709"/>
        <w:jc w:val="both"/>
        <w:rPr>
          <w:rFonts w:eastAsia="Times New Roman" w:cs="Times New Roman"/>
          <w:szCs w:val="28"/>
          <w:lang w:eastAsia="ru-RU" w:bidi="ru-RU"/>
        </w:rPr>
      </w:pPr>
      <w:r w:rsidRPr="00BA03D6">
        <w:rPr>
          <w:rFonts w:eastAsia="Times New Roman" w:cs="Times New Roman"/>
          <w:szCs w:val="28"/>
          <w:lang w:eastAsia="ru-RU" w:bidi="ru-RU"/>
        </w:rPr>
        <w:t>15.1. Имеют право:</w:t>
      </w:r>
    </w:p>
    <w:p w14:paraId="58B62BA8" w14:textId="77777777" w:rsidR="0051222D" w:rsidRPr="00BA03D6" w:rsidRDefault="0051222D" w:rsidP="0051222D">
      <w:pPr>
        <w:widowControl w:val="0"/>
        <w:tabs>
          <w:tab w:val="left" w:pos="567"/>
          <w:tab w:val="left" w:pos="112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вносить предложения по формированию повестки дня заседания </w:t>
      </w:r>
      <w:r w:rsidR="007E0925"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w:t>
      </w:r>
    </w:p>
    <w:p w14:paraId="44985CDC" w14:textId="2904B02B" w:rsidR="00296A6F" w:rsidRPr="00BA03D6" w:rsidRDefault="0051222D" w:rsidP="0051222D">
      <w:pPr>
        <w:widowControl w:val="0"/>
        <w:tabs>
          <w:tab w:val="left" w:pos="567"/>
          <w:tab w:val="left" w:pos="112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возглавлять комиссии и рабочие группы, формируемые </w:t>
      </w:r>
      <w:r w:rsidR="007E0925"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оветом;</w:t>
      </w:r>
    </w:p>
    <w:p w14:paraId="6C421607" w14:textId="77777777" w:rsidR="0051222D" w:rsidRPr="00BA03D6" w:rsidRDefault="0051222D" w:rsidP="0051222D">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участвовать в подготовке материалов по рассматриваемым вопросам;</w:t>
      </w:r>
    </w:p>
    <w:p w14:paraId="742E57B5" w14:textId="77777777" w:rsidR="0051222D" w:rsidRPr="00BA03D6" w:rsidRDefault="0051222D" w:rsidP="0051222D">
      <w:pPr>
        <w:widowControl w:val="0"/>
        <w:tabs>
          <w:tab w:val="left" w:pos="567"/>
          <w:tab w:val="left" w:pos="112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представлять свое мнение по результатам рассмотренных материалов при проведении заседания Общественного совета по ЖКХ в заочной форме путем опросного (заочного) голосования в срок, указанный в направленных на электронную почту повестках;</w:t>
      </w:r>
    </w:p>
    <w:p w14:paraId="696EA166" w14:textId="47C6A731" w:rsidR="00296A6F" w:rsidRPr="00BA03D6" w:rsidRDefault="0051222D" w:rsidP="0051222D">
      <w:pPr>
        <w:widowControl w:val="0"/>
        <w:tabs>
          <w:tab w:val="left" w:pos="567"/>
          <w:tab w:val="left" w:pos="112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выйти из состава Общественного совета по ЖКХ.</w:t>
      </w:r>
    </w:p>
    <w:p w14:paraId="5432B5C6" w14:textId="65CF9DB0" w:rsidR="00296A6F" w:rsidRPr="00BA03D6" w:rsidRDefault="00CB3121" w:rsidP="00CB3121">
      <w:pPr>
        <w:widowControl w:val="0"/>
        <w:tabs>
          <w:tab w:val="left" w:pos="567"/>
          <w:tab w:val="left" w:pos="1382"/>
        </w:tabs>
        <w:ind w:firstLine="709"/>
        <w:jc w:val="both"/>
        <w:rPr>
          <w:rFonts w:eastAsia="Times New Roman" w:cs="Times New Roman"/>
          <w:szCs w:val="28"/>
          <w:lang w:eastAsia="ru-RU" w:bidi="ru-RU"/>
        </w:rPr>
      </w:pPr>
      <w:r w:rsidRPr="00BA03D6">
        <w:rPr>
          <w:rFonts w:eastAsia="Times New Roman" w:cs="Times New Roman"/>
          <w:szCs w:val="28"/>
          <w:lang w:eastAsia="ru-RU" w:bidi="ru-RU"/>
        </w:rPr>
        <w:t>15.2.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Обладают равными правами при обсуждении вопросов и голосовании.</w:t>
      </w:r>
    </w:p>
    <w:p w14:paraId="3874401A" w14:textId="2A351FA2" w:rsidR="00296A6F" w:rsidRPr="00BA03D6" w:rsidRDefault="00CB3121" w:rsidP="00CB3121">
      <w:pPr>
        <w:widowControl w:val="0"/>
        <w:tabs>
          <w:tab w:val="left" w:pos="567"/>
          <w:tab w:val="left" w:pos="1362"/>
        </w:tabs>
        <w:ind w:firstLine="709"/>
        <w:jc w:val="both"/>
        <w:rPr>
          <w:rFonts w:eastAsia="Times New Roman" w:cs="Times New Roman"/>
          <w:szCs w:val="28"/>
          <w:lang w:eastAsia="ru-RU" w:bidi="ru-RU"/>
        </w:rPr>
      </w:pPr>
      <w:r w:rsidRPr="00BA03D6">
        <w:rPr>
          <w:rFonts w:eastAsia="Times New Roman" w:cs="Times New Roman"/>
          <w:szCs w:val="28"/>
          <w:lang w:eastAsia="ru-RU" w:bidi="ru-RU"/>
        </w:rPr>
        <w:lastRenderedPageBreak/>
        <w:t>15.3.</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Обязаны лично участвовать в заседаниях Общественного совета по ЖКХ и не вправе делегировать свои полномочия другим лицам.</w:t>
      </w:r>
    </w:p>
    <w:p w14:paraId="5ECBF0BF" w14:textId="72730338" w:rsidR="00296A6F" w:rsidRPr="00BA03D6" w:rsidRDefault="00CB3121" w:rsidP="00CB3121">
      <w:pPr>
        <w:widowControl w:val="0"/>
        <w:tabs>
          <w:tab w:val="left" w:pos="567"/>
          <w:tab w:val="left" w:pos="1382"/>
        </w:tabs>
        <w:ind w:firstLine="709"/>
        <w:jc w:val="both"/>
        <w:rPr>
          <w:rFonts w:eastAsia="Times New Roman" w:cs="Times New Roman"/>
          <w:szCs w:val="28"/>
          <w:lang w:eastAsia="ru-RU" w:bidi="ru-RU"/>
        </w:rPr>
      </w:pPr>
      <w:r w:rsidRPr="00BA03D6">
        <w:rPr>
          <w:rFonts w:eastAsia="Times New Roman" w:cs="Times New Roman"/>
          <w:szCs w:val="28"/>
          <w:lang w:eastAsia="ru-RU" w:bidi="ru-RU"/>
        </w:rPr>
        <w:t>15.4.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Члены Общественного совета по ЖКХ обязаны соблюдать этические нормы.</w:t>
      </w:r>
    </w:p>
    <w:p w14:paraId="50DFBE48" w14:textId="1DBCE438" w:rsidR="00296A6F" w:rsidRPr="00BA03D6" w:rsidRDefault="00F63D74" w:rsidP="00F63D74">
      <w:pPr>
        <w:widowControl w:val="0"/>
        <w:tabs>
          <w:tab w:val="left" w:pos="567"/>
          <w:tab w:val="left" w:pos="1218"/>
        </w:tabs>
        <w:ind w:left="709"/>
        <w:jc w:val="both"/>
        <w:rPr>
          <w:rFonts w:eastAsia="Times New Roman" w:cs="Times New Roman"/>
          <w:szCs w:val="28"/>
          <w:lang w:eastAsia="ru-RU" w:bidi="ru-RU"/>
        </w:rPr>
      </w:pPr>
      <w:r w:rsidRPr="00BA03D6">
        <w:rPr>
          <w:rFonts w:eastAsia="Times New Roman" w:cs="Times New Roman"/>
          <w:szCs w:val="28"/>
          <w:lang w:eastAsia="ru-RU" w:bidi="ru-RU"/>
        </w:rPr>
        <w:t>16.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Секретарь Общественного совета по ЖКХ:</w:t>
      </w:r>
    </w:p>
    <w:p w14:paraId="3293A367" w14:textId="7C500F8E"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1)</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уведомляет комиссию о прекращении полномочий члена (членов) Общественного совета</w:t>
      </w:r>
      <w:r w:rsidR="004B341E" w:rsidRPr="00BA03D6">
        <w:rPr>
          <w:rFonts w:eastAsia="Times New Roman" w:cs="Times New Roman"/>
          <w:szCs w:val="28"/>
          <w:lang w:eastAsia="ru-RU" w:bidi="ru-RU"/>
        </w:rPr>
        <w:t xml:space="preserve"> по ЖКХ</w:t>
      </w:r>
      <w:r w:rsidR="00296A6F" w:rsidRPr="00BA03D6">
        <w:rPr>
          <w:rFonts w:eastAsia="Times New Roman" w:cs="Times New Roman"/>
          <w:szCs w:val="28"/>
          <w:lang w:eastAsia="ru-RU" w:bidi="ru-RU"/>
        </w:rPr>
        <w:t xml:space="preserve"> и необходимости замещения вакантных мест в Общественном совете по ЖКХ;</w:t>
      </w:r>
    </w:p>
    <w:p w14:paraId="64F078B0" w14:textId="7109CC4E"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2)</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уведомляет членов Общественного совета по ЖКХ о дате, месте и повестке предстоящего заседания, а также об утвержденном плане работы </w:t>
      </w:r>
      <w:r w:rsidR="007E0925"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w:t>
      </w:r>
    </w:p>
    <w:p w14:paraId="7852E2B5" w14:textId="35274431"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3)</w:t>
      </w:r>
      <w:r w:rsidRPr="00BA03D6">
        <w:t xml:space="preserve"> </w:t>
      </w:r>
      <w:r w:rsidR="00296A6F" w:rsidRPr="00BA03D6">
        <w:rPr>
          <w:rFonts w:eastAsia="Times New Roman" w:cs="Times New Roman"/>
          <w:szCs w:val="28"/>
          <w:lang w:eastAsia="ru-RU" w:bidi="ru-RU"/>
        </w:rPr>
        <w:t xml:space="preserve">готовит и согласовывает с председателем Общественного совета по ЖКХ проекты документов и иных материалов для обсуждения на заседаниях </w:t>
      </w:r>
      <w:r w:rsidR="007E0925"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w:t>
      </w:r>
    </w:p>
    <w:p w14:paraId="1ED033BD" w14:textId="4A02E46F"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4)</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ведет, оформляет, согласует с председателем Общественного совета по ЖКХ протоколы заседаний и иные документы и материалы;</w:t>
      </w:r>
    </w:p>
    <w:p w14:paraId="345DA869" w14:textId="2FA4CE9D"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5)</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хранит документацию Общественного совета по ЖКХ</w:t>
      </w:r>
      <w:r w:rsidR="0081426B" w:rsidRPr="00BA03D6">
        <w:rPr>
          <w:rFonts w:eastAsia="Times New Roman" w:cs="Times New Roman"/>
          <w:szCs w:val="28"/>
          <w:lang w:eastAsia="ru-RU" w:bidi="ru-RU"/>
        </w:rPr>
        <w:t>, в том числе протоколы заседаний,</w:t>
      </w:r>
      <w:r w:rsidR="00296A6F" w:rsidRPr="00BA03D6">
        <w:rPr>
          <w:rFonts w:eastAsia="Times New Roman" w:cs="Times New Roman"/>
          <w:szCs w:val="28"/>
          <w:lang w:eastAsia="ru-RU" w:bidi="ru-RU"/>
        </w:rPr>
        <w:t xml:space="preserve"> и готовит в установленном порядке документы, передаваемые на хранение в городской архив и на уничтожение;</w:t>
      </w:r>
    </w:p>
    <w:p w14:paraId="08129A51" w14:textId="209A69A8"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6)</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 xml:space="preserve">в случае проведения заседания Общественного совета по ЖКХ в заочной форме путем опросного (заочного) голосования его членов обеспечивает направление на электронную почту всем членам </w:t>
      </w:r>
      <w:r w:rsidR="007E0925" w:rsidRPr="00BA03D6">
        <w:rPr>
          <w:rFonts w:eastAsia="Times New Roman" w:cs="Times New Roman"/>
          <w:szCs w:val="28"/>
          <w:lang w:eastAsia="ru-RU" w:bidi="ru-RU"/>
        </w:rPr>
        <w:t>С</w:t>
      </w:r>
      <w:r w:rsidR="00296A6F" w:rsidRPr="00BA03D6">
        <w:rPr>
          <w:rFonts w:eastAsia="Times New Roman" w:cs="Times New Roman"/>
          <w:szCs w:val="28"/>
          <w:lang w:eastAsia="ru-RU" w:bidi="ru-RU"/>
        </w:rPr>
        <w:t>овета повестки и необходимой информации, а также обеспечивает сбор их мнений по результатам рассмотрения направленной информации;</w:t>
      </w:r>
    </w:p>
    <w:p w14:paraId="4CB6C48E" w14:textId="0B05EE4F" w:rsidR="00296A6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7)</w:t>
      </w:r>
      <w:r w:rsidR="00686572" w:rsidRPr="00BA03D6">
        <w:rPr>
          <w:rFonts w:eastAsia="Times New Roman" w:cs="Times New Roman"/>
          <w:szCs w:val="28"/>
          <w:lang w:eastAsia="ru-RU" w:bidi="ru-RU"/>
        </w:rPr>
        <w:t xml:space="preserve"> </w:t>
      </w:r>
      <w:r w:rsidR="00296A6F" w:rsidRPr="00BA03D6">
        <w:rPr>
          <w:rFonts w:eastAsia="Times New Roman" w:cs="Times New Roman"/>
          <w:szCs w:val="28"/>
          <w:lang w:eastAsia="ru-RU" w:bidi="ru-RU"/>
        </w:rPr>
        <w:t>осуществляет подготовку материалов, предварительное согласование с председателем Общественного совета по ЖКХ и размещение обязательной информации на официальном портале Администрации города относительно дея</w:t>
      </w:r>
      <w:r w:rsidR="00E05450" w:rsidRPr="00BA03D6">
        <w:rPr>
          <w:rFonts w:eastAsia="Times New Roman" w:cs="Times New Roman"/>
          <w:szCs w:val="28"/>
          <w:lang w:eastAsia="ru-RU" w:bidi="ru-RU"/>
        </w:rPr>
        <w:t xml:space="preserve">тельности </w:t>
      </w:r>
      <w:r w:rsidR="007E0925" w:rsidRPr="00BA03D6">
        <w:rPr>
          <w:rFonts w:eastAsia="Times New Roman" w:cs="Times New Roman"/>
          <w:szCs w:val="28"/>
          <w:lang w:eastAsia="ru-RU" w:bidi="ru-RU"/>
        </w:rPr>
        <w:t>С</w:t>
      </w:r>
      <w:r w:rsidR="00E05450" w:rsidRPr="00BA03D6">
        <w:rPr>
          <w:rFonts w:eastAsia="Times New Roman" w:cs="Times New Roman"/>
          <w:szCs w:val="28"/>
          <w:lang w:eastAsia="ru-RU" w:bidi="ru-RU"/>
        </w:rPr>
        <w:t>овета;</w:t>
      </w:r>
    </w:p>
    <w:p w14:paraId="23741DFA" w14:textId="0AA50FE2" w:rsidR="0072473F" w:rsidRPr="00BA03D6" w:rsidRDefault="00F63D74" w:rsidP="00F63D74">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8)</w:t>
      </w:r>
      <w:r w:rsidR="00686572" w:rsidRPr="00BA03D6">
        <w:rPr>
          <w:rFonts w:eastAsia="Times New Roman" w:cs="Times New Roman"/>
          <w:szCs w:val="28"/>
          <w:lang w:eastAsia="ru-RU" w:bidi="ru-RU"/>
        </w:rPr>
        <w:t xml:space="preserve"> </w:t>
      </w:r>
      <w:r w:rsidR="0074294A" w:rsidRPr="00BA03D6">
        <w:rPr>
          <w:rFonts w:eastAsia="Times New Roman" w:cs="Times New Roman"/>
          <w:szCs w:val="28"/>
          <w:lang w:eastAsia="ru-RU" w:bidi="ru-RU"/>
        </w:rPr>
        <w:t xml:space="preserve">направляет в МКУ «Наш город» информацию о деятельности </w:t>
      </w:r>
      <w:r w:rsidR="007E0925" w:rsidRPr="00BA03D6">
        <w:rPr>
          <w:rFonts w:eastAsia="Times New Roman" w:cs="Times New Roman"/>
          <w:szCs w:val="28"/>
          <w:lang w:eastAsia="ru-RU" w:bidi="ru-RU"/>
        </w:rPr>
        <w:t>С</w:t>
      </w:r>
      <w:r w:rsidR="0074294A" w:rsidRPr="00BA03D6">
        <w:rPr>
          <w:rFonts w:eastAsia="Times New Roman" w:cs="Times New Roman"/>
          <w:szCs w:val="28"/>
          <w:lang w:eastAsia="ru-RU" w:bidi="ru-RU"/>
        </w:rPr>
        <w:t>овета для размещения</w:t>
      </w:r>
      <w:r w:rsidR="00E05450" w:rsidRPr="00BA03D6">
        <w:rPr>
          <w:rFonts w:eastAsia="Times New Roman" w:cs="Times New Roman"/>
          <w:szCs w:val="28"/>
          <w:lang w:eastAsia="ru-RU" w:bidi="ru-RU"/>
        </w:rPr>
        <w:t xml:space="preserve"> на официальном портале Администрации города</w:t>
      </w:r>
      <w:r w:rsidR="002016E2" w:rsidRPr="00BA03D6">
        <w:rPr>
          <w:rFonts w:eastAsia="Times New Roman" w:cs="Times New Roman"/>
          <w:szCs w:val="28"/>
          <w:lang w:eastAsia="ru-RU" w:bidi="ru-RU"/>
        </w:rPr>
        <w:t>, в том числе направляет протоколы</w:t>
      </w:r>
      <w:r w:rsidR="00B34E1C" w:rsidRPr="00BA03D6">
        <w:rPr>
          <w:rFonts w:eastAsia="Times New Roman" w:cs="Times New Roman"/>
          <w:szCs w:val="28"/>
          <w:lang w:eastAsia="ru-RU" w:bidi="ru-RU"/>
        </w:rPr>
        <w:t xml:space="preserve"> заседаний </w:t>
      </w:r>
      <w:r w:rsidR="007E0925" w:rsidRPr="00BA03D6">
        <w:rPr>
          <w:rFonts w:eastAsia="Times New Roman" w:cs="Times New Roman"/>
          <w:szCs w:val="28"/>
          <w:lang w:eastAsia="ru-RU" w:bidi="ru-RU"/>
        </w:rPr>
        <w:t>С</w:t>
      </w:r>
      <w:r w:rsidR="00B34E1C" w:rsidRPr="00BA03D6">
        <w:rPr>
          <w:rFonts w:eastAsia="Times New Roman" w:cs="Times New Roman"/>
          <w:szCs w:val="28"/>
          <w:lang w:eastAsia="ru-RU" w:bidi="ru-RU"/>
        </w:rPr>
        <w:t xml:space="preserve">овета в течение </w:t>
      </w:r>
      <w:r w:rsidR="00686572" w:rsidRPr="00BA03D6">
        <w:rPr>
          <w:rFonts w:eastAsia="Times New Roman" w:cs="Times New Roman"/>
          <w:szCs w:val="28"/>
          <w:lang w:eastAsia="ru-RU" w:bidi="ru-RU"/>
        </w:rPr>
        <w:t xml:space="preserve">пяти </w:t>
      </w:r>
      <w:r w:rsidR="00B34E1C" w:rsidRPr="00BA03D6">
        <w:rPr>
          <w:rFonts w:eastAsia="Times New Roman" w:cs="Times New Roman"/>
          <w:szCs w:val="28"/>
          <w:lang w:eastAsia="ru-RU" w:bidi="ru-RU"/>
        </w:rPr>
        <w:t>рабочих дней после их подписания.</w:t>
      </w:r>
    </w:p>
    <w:p w14:paraId="2DD131C2" w14:textId="27333ADC" w:rsidR="00B34E1C" w:rsidRPr="0072473F" w:rsidRDefault="00B34E1C" w:rsidP="003B28D1">
      <w:pPr>
        <w:widowControl w:val="0"/>
        <w:tabs>
          <w:tab w:val="left" w:pos="567"/>
          <w:tab w:val="left" w:pos="1107"/>
        </w:tabs>
        <w:ind w:firstLine="709"/>
        <w:jc w:val="both"/>
        <w:rPr>
          <w:rFonts w:eastAsia="Times New Roman" w:cs="Times New Roman"/>
          <w:szCs w:val="28"/>
          <w:lang w:eastAsia="ru-RU" w:bidi="ru-RU"/>
        </w:rPr>
      </w:pPr>
      <w:r w:rsidRPr="00BA03D6">
        <w:rPr>
          <w:rFonts w:eastAsia="Times New Roman" w:cs="Times New Roman"/>
          <w:szCs w:val="28"/>
          <w:lang w:eastAsia="ru-RU" w:bidi="ru-RU"/>
        </w:rPr>
        <w:t xml:space="preserve">17. МКУ «Наш город» размещает информацию о деятельности совета </w:t>
      </w:r>
      <w:r w:rsidR="00353995" w:rsidRPr="00BA03D6">
        <w:rPr>
          <w:rFonts w:eastAsia="Times New Roman" w:cs="Times New Roman"/>
          <w:szCs w:val="28"/>
          <w:lang w:eastAsia="ru-RU" w:bidi="ru-RU"/>
        </w:rPr>
        <w:br/>
      </w:r>
      <w:r w:rsidR="0072473F" w:rsidRPr="00BA03D6">
        <w:rPr>
          <w:rFonts w:eastAsia="Times New Roman" w:cs="Times New Roman"/>
          <w:szCs w:val="28"/>
          <w:lang w:eastAsia="ru-RU" w:bidi="ru-RU"/>
        </w:rPr>
        <w:t xml:space="preserve">на официальном портале Администрации города в течение </w:t>
      </w:r>
      <w:r w:rsidR="00686572" w:rsidRPr="00BA03D6">
        <w:rPr>
          <w:rFonts w:eastAsia="Times New Roman" w:cs="Times New Roman"/>
          <w:szCs w:val="28"/>
          <w:lang w:eastAsia="ru-RU" w:bidi="ru-RU"/>
        </w:rPr>
        <w:t>пяти</w:t>
      </w:r>
      <w:r w:rsidR="0072473F" w:rsidRPr="00BA03D6">
        <w:rPr>
          <w:rFonts w:eastAsia="Times New Roman" w:cs="Times New Roman"/>
          <w:szCs w:val="28"/>
          <w:lang w:eastAsia="ru-RU" w:bidi="ru-RU"/>
        </w:rPr>
        <w:t xml:space="preserve"> рабочих дней после ее получения.</w:t>
      </w:r>
    </w:p>
    <w:p w14:paraId="550EDC02" w14:textId="29FA421C" w:rsidR="00353995" w:rsidRDefault="00353995" w:rsidP="003B28D1">
      <w:pPr>
        <w:rPr>
          <w:rFonts w:eastAsia="Times New Roman" w:cs="Times New Roman"/>
          <w:szCs w:val="28"/>
          <w:lang w:eastAsia="ru-RU" w:bidi="ru-RU"/>
        </w:rPr>
      </w:pPr>
      <w:r>
        <w:rPr>
          <w:rFonts w:eastAsia="Times New Roman" w:cs="Times New Roman"/>
          <w:szCs w:val="28"/>
          <w:lang w:eastAsia="ru-RU" w:bidi="ru-RU"/>
        </w:rPr>
        <w:br w:type="page"/>
      </w:r>
    </w:p>
    <w:p w14:paraId="20F62C90" w14:textId="77777777" w:rsidR="003B28D1" w:rsidRPr="00BA03D6" w:rsidRDefault="00296A6F" w:rsidP="003B28D1">
      <w:pPr>
        <w:widowControl w:val="0"/>
        <w:ind w:left="5529"/>
        <w:rPr>
          <w:rFonts w:eastAsia="Times New Roman" w:cs="Times New Roman"/>
          <w:szCs w:val="28"/>
        </w:rPr>
      </w:pPr>
      <w:r w:rsidRPr="00BA03D6">
        <w:rPr>
          <w:rFonts w:eastAsia="Times New Roman" w:cs="Times New Roman"/>
          <w:szCs w:val="28"/>
        </w:rPr>
        <w:lastRenderedPageBreak/>
        <w:t>Приложение</w:t>
      </w:r>
      <w:r w:rsidR="009E6F58" w:rsidRPr="00BA03D6">
        <w:rPr>
          <w:rFonts w:eastAsia="Times New Roman" w:cs="Times New Roman"/>
          <w:szCs w:val="28"/>
        </w:rPr>
        <w:t xml:space="preserve"> </w:t>
      </w:r>
      <w:r w:rsidRPr="00BA03D6">
        <w:rPr>
          <w:rFonts w:eastAsia="Times New Roman" w:cs="Times New Roman"/>
          <w:szCs w:val="28"/>
        </w:rPr>
        <w:t xml:space="preserve">1 </w:t>
      </w:r>
    </w:p>
    <w:p w14:paraId="3E3DB6E2" w14:textId="12C1191C" w:rsidR="003B28D1" w:rsidRPr="00BA03D6" w:rsidRDefault="00296A6F" w:rsidP="003B28D1">
      <w:pPr>
        <w:widowControl w:val="0"/>
        <w:ind w:left="5529"/>
        <w:rPr>
          <w:rFonts w:eastAsia="Times New Roman" w:cs="Times New Roman"/>
          <w:szCs w:val="28"/>
        </w:rPr>
      </w:pPr>
      <w:r w:rsidRPr="00BA03D6">
        <w:rPr>
          <w:rFonts w:eastAsia="Times New Roman" w:cs="Times New Roman"/>
          <w:szCs w:val="28"/>
        </w:rPr>
        <w:t>к положению об Общественном совете по вопросам</w:t>
      </w:r>
      <w:r w:rsidR="003B28D1" w:rsidRPr="00BA03D6">
        <w:rPr>
          <w:rFonts w:eastAsia="Times New Roman" w:cs="Times New Roman"/>
          <w:szCs w:val="28"/>
        </w:rPr>
        <w:t xml:space="preserve"> </w:t>
      </w:r>
      <w:r w:rsidRPr="00BA03D6">
        <w:rPr>
          <w:rFonts w:eastAsia="Times New Roman" w:cs="Times New Roman"/>
          <w:szCs w:val="28"/>
        </w:rPr>
        <w:t>жилищно-</w:t>
      </w:r>
    </w:p>
    <w:p w14:paraId="074570BD" w14:textId="5E49548E" w:rsidR="00295CA9" w:rsidRPr="00BA03D6" w:rsidRDefault="00296A6F" w:rsidP="003B28D1">
      <w:pPr>
        <w:widowControl w:val="0"/>
        <w:ind w:left="5529"/>
        <w:rPr>
          <w:rFonts w:eastAsia="Times New Roman" w:cs="Times New Roman"/>
          <w:szCs w:val="28"/>
        </w:rPr>
      </w:pPr>
      <w:r w:rsidRPr="00BA03D6">
        <w:rPr>
          <w:rFonts w:eastAsia="Times New Roman" w:cs="Times New Roman"/>
          <w:szCs w:val="28"/>
        </w:rPr>
        <w:t xml:space="preserve">коммунального хозяйства </w:t>
      </w:r>
    </w:p>
    <w:p w14:paraId="6AFA2E07" w14:textId="71B4D458" w:rsidR="00296A6F" w:rsidRPr="00BA03D6" w:rsidRDefault="00296A6F" w:rsidP="003B28D1">
      <w:pPr>
        <w:widowControl w:val="0"/>
        <w:ind w:left="5529"/>
        <w:rPr>
          <w:rFonts w:eastAsia="Times New Roman" w:cs="Times New Roman"/>
          <w:szCs w:val="28"/>
        </w:rPr>
      </w:pPr>
      <w:r w:rsidRPr="00BA03D6">
        <w:rPr>
          <w:rFonts w:eastAsia="Times New Roman" w:cs="Times New Roman"/>
          <w:szCs w:val="28"/>
        </w:rPr>
        <w:t xml:space="preserve">при Администрации города </w:t>
      </w:r>
      <w:r w:rsidR="00295CA9" w:rsidRPr="00BA03D6">
        <w:rPr>
          <w:rFonts w:eastAsia="Times New Roman" w:cs="Times New Roman"/>
          <w:szCs w:val="28"/>
        </w:rPr>
        <w:t>Сургута</w:t>
      </w:r>
    </w:p>
    <w:p w14:paraId="1AC4A1A1" w14:textId="77777777" w:rsidR="00296A6F" w:rsidRPr="00BA03D6" w:rsidRDefault="00296A6F" w:rsidP="003B28D1">
      <w:pPr>
        <w:widowControl w:val="0"/>
        <w:ind w:left="-567" w:firstLine="567"/>
        <w:jc w:val="right"/>
        <w:rPr>
          <w:rFonts w:eastAsia="Times New Roman" w:cs="Times New Roman"/>
          <w:szCs w:val="28"/>
          <w:u w:val="single"/>
        </w:rPr>
      </w:pPr>
    </w:p>
    <w:p w14:paraId="0479644D" w14:textId="176893FF" w:rsidR="00296A6F" w:rsidRPr="00BA03D6" w:rsidRDefault="00296A6F" w:rsidP="003B28D1">
      <w:pPr>
        <w:widowControl w:val="0"/>
        <w:ind w:left="5529"/>
        <w:rPr>
          <w:rFonts w:eastAsia="Times New Roman" w:cs="Times New Roman"/>
          <w:szCs w:val="28"/>
        </w:rPr>
      </w:pPr>
      <w:r w:rsidRPr="00BA03D6">
        <w:rPr>
          <w:rFonts w:eastAsia="Times New Roman" w:cs="Times New Roman"/>
          <w:szCs w:val="28"/>
        </w:rPr>
        <w:t xml:space="preserve">Заместителю Главы города </w:t>
      </w:r>
    </w:p>
    <w:p w14:paraId="1203B28B" w14:textId="748456FB" w:rsidR="003B28D1" w:rsidRPr="00BA03D6" w:rsidRDefault="003B28D1" w:rsidP="003B28D1">
      <w:pPr>
        <w:widowControl w:val="0"/>
        <w:ind w:left="5529"/>
        <w:jc w:val="center"/>
        <w:rPr>
          <w:rFonts w:eastAsia="Times New Roman" w:cs="Times New Roman"/>
          <w:sz w:val="20"/>
          <w:szCs w:val="20"/>
        </w:rPr>
      </w:pPr>
      <w:r w:rsidRPr="00BA03D6">
        <w:rPr>
          <w:rFonts w:eastAsia="Times New Roman" w:cs="Times New Roman"/>
          <w:szCs w:val="28"/>
        </w:rPr>
        <w:t>_____________________________</w:t>
      </w:r>
      <w:r w:rsidR="00311EAD" w:rsidRPr="00BA03D6">
        <w:rPr>
          <w:rFonts w:eastAsia="Times New Roman" w:cs="Times New Roman"/>
          <w:szCs w:val="28"/>
        </w:rPr>
        <w:br/>
      </w:r>
      <w:r w:rsidRPr="00BA03D6">
        <w:rPr>
          <w:rFonts w:eastAsia="Times New Roman" w:cs="Times New Roman"/>
          <w:sz w:val="20"/>
          <w:szCs w:val="20"/>
        </w:rPr>
        <w:t>(фамилия, имя, отчество, адрес, телефон,</w:t>
      </w:r>
    </w:p>
    <w:p w14:paraId="5406EDA8" w14:textId="77777777" w:rsidR="003B28D1" w:rsidRPr="00BA03D6" w:rsidRDefault="003B28D1" w:rsidP="003B28D1">
      <w:pPr>
        <w:widowControl w:val="0"/>
        <w:ind w:left="5529"/>
        <w:rPr>
          <w:rFonts w:eastAsia="Times New Roman" w:cs="Times New Roman"/>
          <w:szCs w:val="28"/>
        </w:rPr>
      </w:pPr>
      <w:r w:rsidRPr="00BA03D6">
        <w:rPr>
          <w:rFonts w:eastAsia="Times New Roman" w:cs="Times New Roman"/>
          <w:szCs w:val="28"/>
        </w:rPr>
        <w:t>_____________________________</w:t>
      </w:r>
    </w:p>
    <w:p w14:paraId="462E5545" w14:textId="09802E11" w:rsidR="003B28D1" w:rsidRPr="00BA03D6" w:rsidRDefault="003B28D1" w:rsidP="003B28D1">
      <w:pPr>
        <w:widowControl w:val="0"/>
        <w:ind w:left="5529"/>
        <w:jc w:val="center"/>
        <w:rPr>
          <w:rFonts w:eastAsia="Times New Roman" w:cs="Times New Roman"/>
          <w:sz w:val="20"/>
          <w:szCs w:val="28"/>
        </w:rPr>
      </w:pPr>
      <w:r w:rsidRPr="00BA03D6">
        <w:rPr>
          <w:rFonts w:eastAsia="Times New Roman" w:cs="Times New Roman"/>
          <w:sz w:val="20"/>
          <w:szCs w:val="28"/>
        </w:rPr>
        <w:t>адрес электронной почты заявителя)</w:t>
      </w:r>
    </w:p>
    <w:p w14:paraId="028CA9C6" w14:textId="77777777" w:rsidR="003B28D1" w:rsidRPr="00BA03D6" w:rsidRDefault="003B28D1" w:rsidP="003B28D1">
      <w:pPr>
        <w:widowControl w:val="0"/>
        <w:ind w:firstLine="5529"/>
        <w:rPr>
          <w:rFonts w:eastAsia="Times New Roman" w:cs="Times New Roman"/>
          <w:szCs w:val="28"/>
        </w:rPr>
      </w:pPr>
    </w:p>
    <w:p w14:paraId="481B3199" w14:textId="29006C12" w:rsidR="00296A6F" w:rsidRPr="00BA03D6" w:rsidRDefault="003B28D1" w:rsidP="003B28D1">
      <w:pPr>
        <w:widowControl w:val="0"/>
        <w:ind w:left="6237" w:firstLine="5529"/>
        <w:jc w:val="center"/>
        <w:rPr>
          <w:rFonts w:eastAsia="Times New Roman" w:cs="Times New Roman"/>
          <w:sz w:val="20"/>
          <w:szCs w:val="28"/>
        </w:rPr>
      </w:pPr>
      <w:r w:rsidRPr="00BA03D6">
        <w:rPr>
          <w:rFonts w:eastAsia="Times New Roman" w:cs="Times New Roman"/>
          <w:sz w:val="20"/>
          <w:szCs w:val="28"/>
        </w:rPr>
        <w:t xml:space="preserve"> </w:t>
      </w:r>
      <w:bookmarkStart w:id="14" w:name="bookmark30"/>
      <w:bookmarkStart w:id="15" w:name="bookmark31"/>
    </w:p>
    <w:p w14:paraId="564A9CBD" w14:textId="77777777" w:rsidR="00296A6F" w:rsidRPr="00BA03D6" w:rsidRDefault="00296A6F" w:rsidP="003B28D1">
      <w:pPr>
        <w:widowControl w:val="0"/>
        <w:ind w:left="-567" w:firstLine="567"/>
        <w:jc w:val="right"/>
        <w:rPr>
          <w:rFonts w:eastAsia="Times New Roman" w:cs="Times New Roman"/>
          <w:szCs w:val="28"/>
        </w:rPr>
      </w:pPr>
    </w:p>
    <w:p w14:paraId="076BD68E" w14:textId="77777777" w:rsidR="00296A6F" w:rsidRPr="00BA03D6" w:rsidRDefault="00296A6F" w:rsidP="003B28D1">
      <w:pPr>
        <w:jc w:val="center"/>
      </w:pPr>
      <w:r w:rsidRPr="00BA03D6">
        <w:t>Заявление</w:t>
      </w:r>
      <w:bookmarkEnd w:id="14"/>
      <w:bookmarkEnd w:id="15"/>
    </w:p>
    <w:p w14:paraId="4F12BB89" w14:textId="2070CE30" w:rsidR="00296A6F" w:rsidRPr="00BA03D6" w:rsidRDefault="00296A6F" w:rsidP="003B28D1">
      <w:pPr>
        <w:widowControl w:val="0"/>
        <w:ind w:firstLine="709"/>
        <w:jc w:val="both"/>
        <w:rPr>
          <w:rFonts w:eastAsia="Times New Roman" w:cs="Times New Roman"/>
          <w:szCs w:val="28"/>
        </w:rPr>
      </w:pPr>
      <w:r w:rsidRPr="00BA03D6">
        <w:rPr>
          <w:rFonts w:eastAsia="Times New Roman" w:cs="Times New Roman"/>
          <w:szCs w:val="28"/>
        </w:rPr>
        <w:t>Прошу Вас рассмотреть вопрос о включении моей кандидатуры в состав Общественного совета по вопросам жилищно-коммунального хозяйства при Администрации города Сургута.</w:t>
      </w:r>
    </w:p>
    <w:p w14:paraId="22A2D225" w14:textId="77777777" w:rsidR="003B28D1" w:rsidRPr="00BA03D6" w:rsidRDefault="003B28D1" w:rsidP="003B28D1">
      <w:pPr>
        <w:widowControl w:val="0"/>
        <w:ind w:firstLine="709"/>
        <w:jc w:val="both"/>
        <w:rPr>
          <w:rFonts w:eastAsia="Times New Roman" w:cs="Times New Roman"/>
          <w:szCs w:val="28"/>
        </w:rPr>
      </w:pPr>
    </w:p>
    <w:p w14:paraId="1CB14838" w14:textId="77777777" w:rsidR="00296A6F" w:rsidRPr="00BA03D6" w:rsidRDefault="00296A6F" w:rsidP="003B28D1">
      <w:pPr>
        <w:widowControl w:val="0"/>
        <w:ind w:firstLine="709"/>
        <w:rPr>
          <w:rFonts w:eastAsia="Times New Roman" w:cs="Times New Roman"/>
          <w:szCs w:val="28"/>
        </w:rPr>
      </w:pPr>
      <w:r w:rsidRPr="00BA03D6">
        <w:rPr>
          <w:rFonts w:eastAsia="Times New Roman" w:cs="Times New Roman"/>
          <w:szCs w:val="28"/>
        </w:rPr>
        <w:t>Приложение:</w:t>
      </w:r>
    </w:p>
    <w:p w14:paraId="582C50D4" w14:textId="2F0CB3EE" w:rsidR="00296A6F" w:rsidRPr="00BA03D6" w:rsidRDefault="00F63D74" w:rsidP="00F63D74">
      <w:pPr>
        <w:widowControl w:val="0"/>
        <w:tabs>
          <w:tab w:val="left" w:pos="284"/>
          <w:tab w:val="left" w:pos="1050"/>
        </w:tabs>
        <w:ind w:firstLine="709"/>
        <w:rPr>
          <w:rFonts w:eastAsia="Times New Roman" w:cs="Times New Roman"/>
          <w:szCs w:val="28"/>
        </w:rPr>
      </w:pPr>
      <w:r w:rsidRPr="00BA03D6">
        <w:rPr>
          <w:rFonts w:eastAsia="Times New Roman" w:cs="Times New Roman"/>
          <w:szCs w:val="28"/>
        </w:rPr>
        <w:t>1.</w:t>
      </w:r>
      <w:r w:rsidR="00686572" w:rsidRPr="00BA03D6">
        <w:rPr>
          <w:rFonts w:eastAsia="Times New Roman" w:cs="Times New Roman"/>
          <w:szCs w:val="28"/>
        </w:rPr>
        <w:t xml:space="preserve"> </w:t>
      </w:r>
      <w:r w:rsidR="00296A6F" w:rsidRPr="00BA03D6">
        <w:rPr>
          <w:rFonts w:eastAsia="Times New Roman" w:cs="Times New Roman"/>
          <w:szCs w:val="28"/>
        </w:rPr>
        <w:t>Анкета.</w:t>
      </w:r>
    </w:p>
    <w:p w14:paraId="3725AF9B" w14:textId="089069C7" w:rsidR="00296A6F" w:rsidRPr="00BA03D6" w:rsidRDefault="00F63D74" w:rsidP="00F63D74">
      <w:pPr>
        <w:widowControl w:val="0"/>
        <w:tabs>
          <w:tab w:val="left" w:pos="284"/>
          <w:tab w:val="left" w:pos="1054"/>
        </w:tabs>
        <w:ind w:firstLine="709"/>
        <w:jc w:val="both"/>
        <w:rPr>
          <w:rFonts w:eastAsia="Times New Roman" w:cs="Times New Roman"/>
          <w:szCs w:val="28"/>
        </w:rPr>
      </w:pPr>
      <w:r w:rsidRPr="00BA03D6">
        <w:rPr>
          <w:rFonts w:eastAsia="Times New Roman" w:cs="Times New Roman"/>
          <w:szCs w:val="28"/>
        </w:rPr>
        <w:t>2.</w:t>
      </w:r>
      <w:r w:rsidR="00686572" w:rsidRPr="00BA03D6">
        <w:rPr>
          <w:rFonts w:eastAsia="Times New Roman" w:cs="Times New Roman"/>
          <w:szCs w:val="28"/>
        </w:rPr>
        <w:t xml:space="preserve"> </w:t>
      </w:r>
      <w:r w:rsidR="00296A6F" w:rsidRPr="00BA03D6">
        <w:rPr>
          <w:rFonts w:eastAsia="Times New Roman" w:cs="Times New Roman"/>
          <w:szCs w:val="28"/>
        </w:rPr>
        <w:t>Ходатайство по выдвижению представителя (в случае если гражданин является представителем предприятия, учреждения, организации, общественного объединения, некоммерческой организации, территориального общественного объединения).</w:t>
      </w:r>
    </w:p>
    <w:p w14:paraId="3BCE97F0" w14:textId="79672089" w:rsidR="00296A6F" w:rsidRPr="00BA03D6" w:rsidRDefault="00F63D74" w:rsidP="00F63D74">
      <w:pPr>
        <w:widowControl w:val="0"/>
        <w:tabs>
          <w:tab w:val="left" w:pos="284"/>
          <w:tab w:val="left" w:pos="1079"/>
        </w:tabs>
        <w:ind w:firstLine="709"/>
        <w:rPr>
          <w:rFonts w:eastAsia="Times New Roman" w:cs="Times New Roman"/>
          <w:szCs w:val="28"/>
        </w:rPr>
      </w:pPr>
      <w:r w:rsidRPr="00BA03D6">
        <w:rPr>
          <w:rFonts w:eastAsia="Times New Roman" w:cs="Times New Roman"/>
          <w:szCs w:val="28"/>
        </w:rPr>
        <w:t>3.</w:t>
      </w:r>
      <w:r w:rsidR="00686572" w:rsidRPr="00BA03D6">
        <w:rPr>
          <w:rFonts w:eastAsia="Times New Roman" w:cs="Times New Roman"/>
          <w:szCs w:val="28"/>
        </w:rPr>
        <w:t xml:space="preserve"> </w:t>
      </w:r>
      <w:r w:rsidR="00296A6F" w:rsidRPr="00BA03D6">
        <w:rPr>
          <w:rFonts w:eastAsia="Times New Roman" w:cs="Times New Roman"/>
          <w:szCs w:val="28"/>
        </w:rPr>
        <w:t>Согласие на обработку персональных данных.</w:t>
      </w:r>
    </w:p>
    <w:p w14:paraId="0217BA3C" w14:textId="77777777" w:rsidR="003B28D1" w:rsidRPr="00BA03D6" w:rsidRDefault="003B28D1" w:rsidP="003B28D1">
      <w:pPr>
        <w:widowControl w:val="0"/>
        <w:tabs>
          <w:tab w:val="left" w:pos="284"/>
          <w:tab w:val="left" w:pos="1079"/>
        </w:tabs>
        <w:ind w:left="709"/>
        <w:rPr>
          <w:rFonts w:eastAsia="Times New Roman" w:cs="Times New Roman"/>
          <w:szCs w:val="28"/>
        </w:rPr>
      </w:pPr>
    </w:p>
    <w:p w14:paraId="5C5BC070" w14:textId="4442FB20" w:rsidR="003B28D1" w:rsidRPr="00BA03D6" w:rsidRDefault="003B28D1" w:rsidP="007C2915">
      <w:pPr>
        <w:widowControl w:val="0"/>
        <w:rPr>
          <w:rFonts w:eastAsia="Times New Roman" w:cs="Times New Roman"/>
          <w:szCs w:val="28"/>
        </w:rPr>
      </w:pPr>
      <w:r w:rsidRPr="00BA03D6">
        <w:rPr>
          <w:rFonts w:eastAsia="Times New Roman" w:cs="Times New Roman"/>
          <w:szCs w:val="28"/>
        </w:rPr>
        <w:t>________________________                                              _____________________</w:t>
      </w:r>
    </w:p>
    <w:p w14:paraId="5F86068E" w14:textId="1B55FA12" w:rsidR="00296A6F" w:rsidRPr="00BA03D6" w:rsidRDefault="003B28D1" w:rsidP="003B28D1">
      <w:pPr>
        <w:widowControl w:val="0"/>
        <w:ind w:firstLine="1276"/>
        <w:jc w:val="both"/>
        <w:rPr>
          <w:rFonts w:eastAsia="Times New Roman" w:cs="Times New Roman"/>
          <w:sz w:val="20"/>
          <w:szCs w:val="28"/>
        </w:rPr>
      </w:pPr>
      <w:r w:rsidRPr="00BA03D6">
        <w:rPr>
          <w:rFonts w:eastAsia="Times New Roman" w:cs="Times New Roman"/>
          <w:sz w:val="20"/>
          <w:szCs w:val="28"/>
        </w:rPr>
        <w:t>(</w:t>
      </w:r>
      <w:proofErr w:type="gramStart"/>
      <w:r w:rsidRPr="00BA03D6">
        <w:rPr>
          <w:rFonts w:eastAsia="Times New Roman" w:cs="Times New Roman"/>
          <w:sz w:val="20"/>
          <w:szCs w:val="28"/>
        </w:rPr>
        <w:t>дата)</w:t>
      </w:r>
      <w:r w:rsidR="00296A6F" w:rsidRPr="00BA03D6">
        <w:rPr>
          <w:rFonts w:eastAsia="Times New Roman" w:cs="Times New Roman"/>
          <w:sz w:val="20"/>
          <w:szCs w:val="28"/>
        </w:rPr>
        <w:t xml:space="preserve">   </w:t>
      </w:r>
      <w:proofErr w:type="gramEnd"/>
      <w:r w:rsidR="00296A6F" w:rsidRPr="00BA03D6">
        <w:rPr>
          <w:rFonts w:eastAsia="Times New Roman" w:cs="Times New Roman"/>
          <w:sz w:val="20"/>
          <w:szCs w:val="28"/>
        </w:rPr>
        <w:t xml:space="preserve">                                                            </w:t>
      </w:r>
      <w:r w:rsidR="008A4141" w:rsidRPr="00BA03D6">
        <w:rPr>
          <w:rFonts w:eastAsia="Times New Roman" w:cs="Times New Roman"/>
          <w:sz w:val="20"/>
          <w:szCs w:val="28"/>
        </w:rPr>
        <w:t xml:space="preserve">                 </w:t>
      </w:r>
      <w:r w:rsidRPr="00BA03D6">
        <w:rPr>
          <w:rFonts w:eastAsia="Times New Roman" w:cs="Times New Roman"/>
          <w:sz w:val="20"/>
          <w:szCs w:val="28"/>
        </w:rPr>
        <w:t xml:space="preserve">                                        </w:t>
      </w:r>
      <w:r w:rsidR="008A4141" w:rsidRPr="00BA03D6">
        <w:rPr>
          <w:rFonts w:eastAsia="Times New Roman" w:cs="Times New Roman"/>
          <w:sz w:val="20"/>
          <w:szCs w:val="28"/>
        </w:rPr>
        <w:t xml:space="preserve"> </w:t>
      </w:r>
      <w:r w:rsidRPr="00BA03D6">
        <w:rPr>
          <w:rFonts w:eastAsia="Times New Roman" w:cs="Times New Roman"/>
          <w:sz w:val="20"/>
          <w:szCs w:val="28"/>
        </w:rPr>
        <w:t>(п</w:t>
      </w:r>
      <w:r w:rsidR="008A4141" w:rsidRPr="00BA03D6">
        <w:rPr>
          <w:rFonts w:eastAsia="Times New Roman" w:cs="Times New Roman"/>
          <w:sz w:val="20"/>
          <w:szCs w:val="28"/>
        </w:rPr>
        <w:t>одпись</w:t>
      </w:r>
      <w:r w:rsidRPr="00BA03D6">
        <w:rPr>
          <w:rFonts w:eastAsia="Times New Roman" w:cs="Times New Roman"/>
          <w:sz w:val="20"/>
          <w:szCs w:val="28"/>
        </w:rPr>
        <w:t>)</w:t>
      </w:r>
    </w:p>
    <w:p w14:paraId="51D0F205" w14:textId="77777777" w:rsidR="00065B0B" w:rsidRPr="00BA03D6" w:rsidRDefault="00065B0B" w:rsidP="003B28D1">
      <w:pPr>
        <w:widowControl w:val="0"/>
        <w:tabs>
          <w:tab w:val="left" w:pos="567"/>
        </w:tabs>
        <w:ind w:firstLine="5812"/>
        <w:rPr>
          <w:rFonts w:eastAsia="Times New Roman" w:cs="Times New Roman"/>
          <w:sz w:val="20"/>
          <w:szCs w:val="28"/>
        </w:rPr>
      </w:pPr>
    </w:p>
    <w:p w14:paraId="57E18946" w14:textId="7BF4C929" w:rsidR="003B28D1" w:rsidRPr="00BA03D6" w:rsidRDefault="003B28D1">
      <w:pPr>
        <w:spacing w:after="160" w:line="259" w:lineRule="auto"/>
        <w:rPr>
          <w:rFonts w:eastAsia="Times New Roman" w:cs="Times New Roman"/>
          <w:szCs w:val="28"/>
        </w:rPr>
      </w:pPr>
      <w:r w:rsidRPr="00BA03D6">
        <w:rPr>
          <w:rFonts w:eastAsia="Times New Roman" w:cs="Times New Roman"/>
          <w:szCs w:val="28"/>
        </w:rPr>
        <w:br w:type="page"/>
      </w:r>
    </w:p>
    <w:p w14:paraId="6E6B5CD4" w14:textId="37263C14" w:rsidR="003B28D1" w:rsidRPr="00BA03D6" w:rsidRDefault="003B28D1" w:rsidP="003B28D1">
      <w:pPr>
        <w:widowControl w:val="0"/>
        <w:ind w:left="5529"/>
        <w:rPr>
          <w:rFonts w:eastAsia="Times New Roman" w:cs="Times New Roman"/>
          <w:szCs w:val="28"/>
        </w:rPr>
      </w:pPr>
      <w:r w:rsidRPr="00BA03D6">
        <w:rPr>
          <w:rFonts w:eastAsia="Times New Roman" w:cs="Times New Roman"/>
          <w:szCs w:val="28"/>
        </w:rPr>
        <w:lastRenderedPageBreak/>
        <w:t xml:space="preserve">Приложение 2 </w:t>
      </w:r>
    </w:p>
    <w:p w14:paraId="27D514F9" w14:textId="77777777" w:rsidR="003B28D1" w:rsidRPr="00BA03D6" w:rsidRDefault="003B28D1" w:rsidP="003B28D1">
      <w:pPr>
        <w:widowControl w:val="0"/>
        <w:ind w:left="5529"/>
        <w:rPr>
          <w:rFonts w:eastAsia="Times New Roman" w:cs="Times New Roman"/>
          <w:szCs w:val="28"/>
        </w:rPr>
      </w:pPr>
      <w:r w:rsidRPr="00BA03D6">
        <w:rPr>
          <w:rFonts w:eastAsia="Times New Roman" w:cs="Times New Roman"/>
          <w:szCs w:val="28"/>
        </w:rPr>
        <w:t>к положению об Общественном совете по вопросам жилищно-</w:t>
      </w:r>
    </w:p>
    <w:p w14:paraId="349253EC" w14:textId="77777777" w:rsidR="003B28D1" w:rsidRPr="00BA03D6" w:rsidRDefault="003B28D1" w:rsidP="003B28D1">
      <w:pPr>
        <w:widowControl w:val="0"/>
        <w:ind w:left="5529"/>
        <w:rPr>
          <w:rFonts w:eastAsia="Times New Roman" w:cs="Times New Roman"/>
          <w:szCs w:val="28"/>
        </w:rPr>
      </w:pPr>
      <w:r w:rsidRPr="00BA03D6">
        <w:rPr>
          <w:rFonts w:eastAsia="Times New Roman" w:cs="Times New Roman"/>
          <w:szCs w:val="28"/>
        </w:rPr>
        <w:t xml:space="preserve">коммунального хозяйства </w:t>
      </w:r>
    </w:p>
    <w:p w14:paraId="6CAA58CD" w14:textId="77777777" w:rsidR="003B28D1" w:rsidRPr="00BA03D6" w:rsidRDefault="003B28D1" w:rsidP="003B28D1">
      <w:pPr>
        <w:widowControl w:val="0"/>
        <w:ind w:left="5529"/>
        <w:rPr>
          <w:rFonts w:eastAsia="Times New Roman" w:cs="Times New Roman"/>
          <w:szCs w:val="28"/>
        </w:rPr>
      </w:pPr>
      <w:r w:rsidRPr="00BA03D6">
        <w:rPr>
          <w:rFonts w:eastAsia="Times New Roman" w:cs="Times New Roman"/>
          <w:szCs w:val="28"/>
        </w:rPr>
        <w:t>при Администрации города Сургута</w:t>
      </w:r>
    </w:p>
    <w:p w14:paraId="7D0E4E3B" w14:textId="77777777" w:rsidR="00296A6F" w:rsidRPr="00BA03D6" w:rsidRDefault="00296A6F" w:rsidP="003B28D1">
      <w:pPr>
        <w:widowControl w:val="0"/>
        <w:tabs>
          <w:tab w:val="left" w:pos="567"/>
        </w:tabs>
        <w:ind w:left="-567" w:firstLine="567"/>
        <w:jc w:val="right"/>
        <w:rPr>
          <w:rFonts w:eastAsia="Times New Roman" w:cs="Times New Roman"/>
          <w:szCs w:val="28"/>
        </w:rPr>
      </w:pPr>
    </w:p>
    <w:p w14:paraId="28DC3BB9" w14:textId="77777777" w:rsidR="00296A6F" w:rsidRPr="00BA03D6" w:rsidRDefault="00296A6F" w:rsidP="003B28D1">
      <w:pPr>
        <w:widowControl w:val="0"/>
        <w:tabs>
          <w:tab w:val="left" w:pos="567"/>
        </w:tabs>
        <w:ind w:left="-567" w:firstLine="567"/>
        <w:jc w:val="right"/>
        <w:rPr>
          <w:rFonts w:eastAsia="Times New Roman" w:cs="Times New Roman"/>
          <w:szCs w:val="28"/>
        </w:rPr>
      </w:pPr>
    </w:p>
    <w:p w14:paraId="23EBFFA6" w14:textId="263F22A1" w:rsidR="00296A6F" w:rsidRPr="00BA03D6" w:rsidRDefault="00296A6F" w:rsidP="003B28D1">
      <w:pPr>
        <w:widowControl w:val="0"/>
        <w:ind w:left="-567" w:firstLine="567"/>
        <w:jc w:val="center"/>
        <w:rPr>
          <w:rFonts w:eastAsia="Times New Roman" w:cs="Times New Roman"/>
          <w:szCs w:val="28"/>
          <w:lang w:eastAsia="ru-RU" w:bidi="ru-RU"/>
        </w:rPr>
      </w:pPr>
      <w:r w:rsidRPr="00BA03D6">
        <w:rPr>
          <w:rFonts w:eastAsia="Times New Roman" w:cs="Times New Roman"/>
          <w:bCs/>
          <w:szCs w:val="28"/>
          <w:lang w:eastAsia="ru-RU" w:bidi="ru-RU"/>
        </w:rPr>
        <w:t>А</w:t>
      </w:r>
      <w:r w:rsidR="003B28D1" w:rsidRPr="00BA03D6">
        <w:rPr>
          <w:rFonts w:eastAsia="Times New Roman" w:cs="Times New Roman"/>
          <w:bCs/>
          <w:szCs w:val="28"/>
          <w:lang w:eastAsia="ru-RU" w:bidi="ru-RU"/>
        </w:rPr>
        <w:t>нкета</w:t>
      </w:r>
    </w:p>
    <w:p w14:paraId="2FBB5C2C" w14:textId="4DAC0EAA" w:rsidR="00296A6F" w:rsidRPr="00BA03D6" w:rsidRDefault="00296A6F" w:rsidP="003B28D1">
      <w:pPr>
        <w:widowControl w:val="0"/>
        <w:ind w:left="-567" w:firstLine="567"/>
        <w:jc w:val="center"/>
        <w:rPr>
          <w:rFonts w:eastAsia="Times New Roman" w:cs="Times New Roman"/>
          <w:bCs/>
          <w:szCs w:val="28"/>
          <w:lang w:eastAsia="ru-RU" w:bidi="ru-RU"/>
        </w:rPr>
      </w:pPr>
      <w:r w:rsidRPr="00BA03D6">
        <w:rPr>
          <w:rFonts w:eastAsia="Times New Roman" w:cs="Times New Roman"/>
          <w:bCs/>
          <w:szCs w:val="28"/>
          <w:lang w:eastAsia="ru-RU" w:bidi="ru-RU"/>
        </w:rPr>
        <w:t>кандидата в Общественный совет по вопросам жилищно-коммунального хозяйства при Администрации города Сургута</w:t>
      </w:r>
    </w:p>
    <w:p w14:paraId="5CBB65A0" w14:textId="77777777" w:rsidR="003B28D1" w:rsidRPr="00BA03D6" w:rsidRDefault="003B28D1" w:rsidP="003B28D1">
      <w:pPr>
        <w:widowControl w:val="0"/>
        <w:ind w:left="-567" w:firstLine="567"/>
        <w:jc w:val="center"/>
        <w:rPr>
          <w:rFonts w:eastAsia="Times New Roman" w:cs="Times New Roman"/>
          <w:szCs w:val="28"/>
          <w:lang w:eastAsia="ru-RU" w:bidi="ru-RU"/>
        </w:rPr>
      </w:pPr>
    </w:p>
    <w:tbl>
      <w:tblPr>
        <w:tblOverlap w:val="never"/>
        <w:tblW w:w="9634" w:type="dxa"/>
        <w:jc w:val="center"/>
        <w:tblLayout w:type="fixed"/>
        <w:tblLook w:val="0000" w:firstRow="0" w:lastRow="0" w:firstColumn="0" w:lastColumn="0" w:noHBand="0" w:noVBand="0"/>
      </w:tblPr>
      <w:tblGrid>
        <w:gridCol w:w="658"/>
        <w:gridCol w:w="4724"/>
        <w:gridCol w:w="4252"/>
      </w:tblGrid>
      <w:tr w:rsidR="00295CA9" w:rsidRPr="00BA03D6" w14:paraId="53BA4D1B" w14:textId="77777777" w:rsidTr="007C2915">
        <w:trPr>
          <w:trHeight w:hRule="exact" w:val="365"/>
          <w:jc w:val="center"/>
        </w:trPr>
        <w:tc>
          <w:tcPr>
            <w:tcW w:w="658" w:type="dxa"/>
            <w:tcBorders>
              <w:top w:val="single" w:sz="4" w:space="0" w:color="auto"/>
              <w:left w:val="single" w:sz="4" w:space="0" w:color="auto"/>
            </w:tcBorders>
            <w:shd w:val="clear" w:color="auto" w:fill="FFFFFF"/>
          </w:tcPr>
          <w:p w14:paraId="41CBC7CB"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1</w:t>
            </w:r>
          </w:p>
        </w:tc>
        <w:tc>
          <w:tcPr>
            <w:tcW w:w="4724" w:type="dxa"/>
            <w:tcBorders>
              <w:top w:val="single" w:sz="4" w:space="0" w:color="auto"/>
              <w:left w:val="single" w:sz="4" w:space="0" w:color="auto"/>
            </w:tcBorders>
            <w:shd w:val="clear" w:color="auto" w:fill="FFFFFF"/>
          </w:tcPr>
          <w:p w14:paraId="41BC9F59" w14:textId="77777777" w:rsidR="00296A6F" w:rsidRPr="00BA03D6" w:rsidRDefault="00296A6F" w:rsidP="007C2915">
            <w:pPr>
              <w:widowControl w:val="0"/>
              <w:rPr>
                <w:rFonts w:eastAsia="Times New Roman" w:cs="Times New Roman"/>
                <w:szCs w:val="28"/>
                <w:lang w:eastAsia="ru-RU" w:bidi="ru-RU"/>
              </w:rPr>
            </w:pPr>
            <w:r w:rsidRPr="00BA03D6">
              <w:rPr>
                <w:rFonts w:eastAsia="Times New Roman" w:cs="Times New Roman"/>
                <w:szCs w:val="28"/>
                <w:lang w:eastAsia="ru-RU" w:bidi="ru-RU"/>
              </w:rPr>
              <w:t>Фамилия, имя, отчество кандидата</w:t>
            </w:r>
          </w:p>
        </w:tc>
        <w:tc>
          <w:tcPr>
            <w:tcW w:w="4252" w:type="dxa"/>
            <w:tcBorders>
              <w:top w:val="single" w:sz="4" w:space="0" w:color="auto"/>
              <w:left w:val="single" w:sz="4" w:space="0" w:color="auto"/>
              <w:right w:val="single" w:sz="4" w:space="0" w:color="auto"/>
            </w:tcBorders>
            <w:shd w:val="clear" w:color="auto" w:fill="FFFFFF"/>
          </w:tcPr>
          <w:p w14:paraId="7C39E2AF"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303585BB" w14:textId="77777777" w:rsidTr="007C2915">
        <w:trPr>
          <w:trHeight w:hRule="exact" w:val="360"/>
          <w:jc w:val="center"/>
        </w:trPr>
        <w:tc>
          <w:tcPr>
            <w:tcW w:w="658" w:type="dxa"/>
            <w:tcBorders>
              <w:top w:val="single" w:sz="4" w:space="0" w:color="auto"/>
              <w:left w:val="single" w:sz="4" w:space="0" w:color="auto"/>
            </w:tcBorders>
            <w:shd w:val="clear" w:color="auto" w:fill="FFFFFF"/>
          </w:tcPr>
          <w:p w14:paraId="2D2CF6A0"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2</w:t>
            </w:r>
          </w:p>
        </w:tc>
        <w:tc>
          <w:tcPr>
            <w:tcW w:w="4724" w:type="dxa"/>
            <w:tcBorders>
              <w:top w:val="single" w:sz="4" w:space="0" w:color="auto"/>
              <w:left w:val="single" w:sz="4" w:space="0" w:color="auto"/>
            </w:tcBorders>
            <w:shd w:val="clear" w:color="auto" w:fill="FFFFFF"/>
          </w:tcPr>
          <w:p w14:paraId="30FE2E98" w14:textId="77777777" w:rsidR="00296A6F" w:rsidRPr="00BA03D6" w:rsidRDefault="00296A6F" w:rsidP="007C2915">
            <w:pPr>
              <w:widowControl w:val="0"/>
              <w:ind w:left="-567" w:firstLine="567"/>
              <w:rPr>
                <w:rFonts w:eastAsia="Times New Roman" w:cs="Times New Roman"/>
                <w:szCs w:val="28"/>
                <w:lang w:eastAsia="ru-RU" w:bidi="ru-RU"/>
              </w:rPr>
            </w:pPr>
            <w:r w:rsidRPr="00BA03D6">
              <w:rPr>
                <w:rFonts w:eastAsia="Times New Roman" w:cs="Times New Roman"/>
                <w:szCs w:val="28"/>
                <w:lang w:eastAsia="ru-RU" w:bidi="ru-RU"/>
              </w:rPr>
              <w:t>Число, месяц, год и место рождения</w:t>
            </w:r>
          </w:p>
        </w:tc>
        <w:tc>
          <w:tcPr>
            <w:tcW w:w="4252" w:type="dxa"/>
            <w:tcBorders>
              <w:top w:val="single" w:sz="4" w:space="0" w:color="auto"/>
              <w:left w:val="single" w:sz="4" w:space="0" w:color="auto"/>
              <w:right w:val="single" w:sz="4" w:space="0" w:color="auto"/>
            </w:tcBorders>
            <w:shd w:val="clear" w:color="auto" w:fill="FFFFFF"/>
          </w:tcPr>
          <w:p w14:paraId="224E4839"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23EBD26B" w14:textId="77777777" w:rsidTr="007C2915">
        <w:trPr>
          <w:trHeight w:hRule="exact" w:val="360"/>
          <w:jc w:val="center"/>
        </w:trPr>
        <w:tc>
          <w:tcPr>
            <w:tcW w:w="658" w:type="dxa"/>
            <w:tcBorders>
              <w:top w:val="single" w:sz="4" w:space="0" w:color="auto"/>
              <w:left w:val="single" w:sz="4" w:space="0" w:color="auto"/>
            </w:tcBorders>
            <w:shd w:val="clear" w:color="auto" w:fill="FFFFFF"/>
          </w:tcPr>
          <w:p w14:paraId="1058144E"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3</w:t>
            </w:r>
          </w:p>
        </w:tc>
        <w:tc>
          <w:tcPr>
            <w:tcW w:w="4724" w:type="dxa"/>
            <w:tcBorders>
              <w:top w:val="single" w:sz="4" w:space="0" w:color="auto"/>
              <w:left w:val="single" w:sz="4" w:space="0" w:color="auto"/>
            </w:tcBorders>
            <w:shd w:val="clear" w:color="auto" w:fill="FFFFFF"/>
          </w:tcPr>
          <w:p w14:paraId="1E0F9EBF" w14:textId="77777777" w:rsidR="00296A6F" w:rsidRPr="00BA03D6" w:rsidRDefault="00296A6F" w:rsidP="007C2915">
            <w:pPr>
              <w:widowControl w:val="0"/>
              <w:ind w:left="-567" w:firstLine="567"/>
              <w:rPr>
                <w:rFonts w:eastAsia="Times New Roman" w:cs="Times New Roman"/>
                <w:szCs w:val="28"/>
                <w:lang w:eastAsia="ru-RU" w:bidi="ru-RU"/>
              </w:rPr>
            </w:pPr>
            <w:r w:rsidRPr="00BA03D6">
              <w:rPr>
                <w:rFonts w:eastAsia="Times New Roman" w:cs="Times New Roman"/>
                <w:szCs w:val="28"/>
                <w:lang w:eastAsia="ru-RU" w:bidi="ru-RU"/>
              </w:rPr>
              <w:t>Гражданство</w:t>
            </w:r>
          </w:p>
        </w:tc>
        <w:tc>
          <w:tcPr>
            <w:tcW w:w="4252" w:type="dxa"/>
            <w:tcBorders>
              <w:top w:val="single" w:sz="4" w:space="0" w:color="auto"/>
              <w:left w:val="single" w:sz="4" w:space="0" w:color="auto"/>
              <w:right w:val="single" w:sz="4" w:space="0" w:color="auto"/>
            </w:tcBorders>
            <w:shd w:val="clear" w:color="auto" w:fill="FFFFFF"/>
          </w:tcPr>
          <w:p w14:paraId="5849D7E2"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15F498DF" w14:textId="77777777" w:rsidTr="007C2915">
        <w:trPr>
          <w:trHeight w:hRule="exact" w:val="365"/>
          <w:jc w:val="center"/>
        </w:trPr>
        <w:tc>
          <w:tcPr>
            <w:tcW w:w="658" w:type="dxa"/>
            <w:tcBorders>
              <w:top w:val="single" w:sz="4" w:space="0" w:color="auto"/>
              <w:left w:val="single" w:sz="4" w:space="0" w:color="auto"/>
            </w:tcBorders>
            <w:shd w:val="clear" w:color="auto" w:fill="FFFFFF"/>
          </w:tcPr>
          <w:p w14:paraId="28F41A21"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4</w:t>
            </w:r>
          </w:p>
        </w:tc>
        <w:tc>
          <w:tcPr>
            <w:tcW w:w="4724" w:type="dxa"/>
            <w:tcBorders>
              <w:top w:val="single" w:sz="4" w:space="0" w:color="auto"/>
              <w:left w:val="single" w:sz="4" w:space="0" w:color="auto"/>
            </w:tcBorders>
            <w:shd w:val="clear" w:color="auto" w:fill="FFFFFF"/>
          </w:tcPr>
          <w:p w14:paraId="379B33DD" w14:textId="77777777" w:rsidR="00296A6F" w:rsidRPr="00BA03D6" w:rsidRDefault="00296A6F" w:rsidP="007C2915">
            <w:pPr>
              <w:widowControl w:val="0"/>
              <w:ind w:left="-567" w:firstLine="567"/>
              <w:rPr>
                <w:rFonts w:eastAsia="Times New Roman" w:cs="Times New Roman"/>
                <w:szCs w:val="28"/>
                <w:lang w:eastAsia="ru-RU" w:bidi="ru-RU"/>
              </w:rPr>
            </w:pPr>
            <w:r w:rsidRPr="00BA03D6">
              <w:rPr>
                <w:rFonts w:eastAsia="Times New Roman" w:cs="Times New Roman"/>
                <w:szCs w:val="28"/>
                <w:lang w:eastAsia="ru-RU" w:bidi="ru-RU"/>
              </w:rPr>
              <w:t>Образование</w:t>
            </w:r>
          </w:p>
        </w:tc>
        <w:tc>
          <w:tcPr>
            <w:tcW w:w="4252" w:type="dxa"/>
            <w:tcBorders>
              <w:top w:val="single" w:sz="4" w:space="0" w:color="auto"/>
              <w:left w:val="single" w:sz="4" w:space="0" w:color="auto"/>
              <w:right w:val="single" w:sz="4" w:space="0" w:color="auto"/>
            </w:tcBorders>
            <w:shd w:val="clear" w:color="auto" w:fill="FFFFFF"/>
          </w:tcPr>
          <w:p w14:paraId="582170E3"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59947D68" w14:textId="77777777" w:rsidTr="007C2915">
        <w:trPr>
          <w:trHeight w:hRule="exact" w:val="737"/>
          <w:jc w:val="center"/>
        </w:trPr>
        <w:tc>
          <w:tcPr>
            <w:tcW w:w="658" w:type="dxa"/>
            <w:tcBorders>
              <w:top w:val="single" w:sz="4" w:space="0" w:color="auto"/>
              <w:left w:val="single" w:sz="4" w:space="0" w:color="auto"/>
            </w:tcBorders>
            <w:shd w:val="clear" w:color="auto" w:fill="FFFFFF"/>
          </w:tcPr>
          <w:p w14:paraId="639965C5"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5</w:t>
            </w:r>
          </w:p>
        </w:tc>
        <w:tc>
          <w:tcPr>
            <w:tcW w:w="4724" w:type="dxa"/>
            <w:tcBorders>
              <w:top w:val="single" w:sz="4" w:space="0" w:color="auto"/>
              <w:left w:val="single" w:sz="4" w:space="0" w:color="auto"/>
            </w:tcBorders>
            <w:shd w:val="clear" w:color="auto" w:fill="FFFFFF"/>
          </w:tcPr>
          <w:p w14:paraId="0EE230B4" w14:textId="77777777"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Место работы (наименование организации, должность)</w:t>
            </w:r>
          </w:p>
        </w:tc>
        <w:tc>
          <w:tcPr>
            <w:tcW w:w="4252" w:type="dxa"/>
            <w:tcBorders>
              <w:top w:val="single" w:sz="4" w:space="0" w:color="auto"/>
              <w:left w:val="single" w:sz="4" w:space="0" w:color="auto"/>
              <w:right w:val="single" w:sz="4" w:space="0" w:color="auto"/>
            </w:tcBorders>
            <w:shd w:val="clear" w:color="auto" w:fill="FFFFFF"/>
          </w:tcPr>
          <w:p w14:paraId="16731FB7"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6B32A4F8" w14:textId="77777777" w:rsidTr="007C2915">
        <w:trPr>
          <w:trHeight w:hRule="exact" w:val="365"/>
          <w:jc w:val="center"/>
        </w:trPr>
        <w:tc>
          <w:tcPr>
            <w:tcW w:w="658" w:type="dxa"/>
            <w:tcBorders>
              <w:top w:val="single" w:sz="4" w:space="0" w:color="auto"/>
              <w:left w:val="single" w:sz="4" w:space="0" w:color="auto"/>
            </w:tcBorders>
            <w:shd w:val="clear" w:color="auto" w:fill="FFFFFF"/>
          </w:tcPr>
          <w:p w14:paraId="309BD506"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6</w:t>
            </w:r>
          </w:p>
        </w:tc>
        <w:tc>
          <w:tcPr>
            <w:tcW w:w="4724" w:type="dxa"/>
            <w:tcBorders>
              <w:top w:val="single" w:sz="4" w:space="0" w:color="auto"/>
              <w:left w:val="single" w:sz="4" w:space="0" w:color="auto"/>
            </w:tcBorders>
            <w:shd w:val="clear" w:color="auto" w:fill="FFFFFF"/>
          </w:tcPr>
          <w:p w14:paraId="654823A4" w14:textId="77777777"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Адрес места жительства</w:t>
            </w:r>
          </w:p>
        </w:tc>
        <w:tc>
          <w:tcPr>
            <w:tcW w:w="4252" w:type="dxa"/>
            <w:tcBorders>
              <w:top w:val="single" w:sz="4" w:space="0" w:color="auto"/>
              <w:left w:val="single" w:sz="4" w:space="0" w:color="auto"/>
              <w:right w:val="single" w:sz="4" w:space="0" w:color="auto"/>
            </w:tcBorders>
            <w:shd w:val="clear" w:color="auto" w:fill="FFFFFF"/>
          </w:tcPr>
          <w:p w14:paraId="1B8C29F7"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10680109" w14:textId="77777777" w:rsidTr="007C2915">
        <w:trPr>
          <w:trHeight w:hRule="exact" w:val="980"/>
          <w:jc w:val="center"/>
        </w:trPr>
        <w:tc>
          <w:tcPr>
            <w:tcW w:w="658" w:type="dxa"/>
            <w:tcBorders>
              <w:top w:val="single" w:sz="4" w:space="0" w:color="auto"/>
              <w:left w:val="single" w:sz="4" w:space="0" w:color="auto"/>
            </w:tcBorders>
            <w:shd w:val="clear" w:color="auto" w:fill="FFFFFF"/>
          </w:tcPr>
          <w:p w14:paraId="10EFBFCC"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7</w:t>
            </w:r>
          </w:p>
        </w:tc>
        <w:tc>
          <w:tcPr>
            <w:tcW w:w="4724" w:type="dxa"/>
            <w:tcBorders>
              <w:top w:val="single" w:sz="4" w:space="0" w:color="auto"/>
              <w:left w:val="single" w:sz="4" w:space="0" w:color="auto"/>
            </w:tcBorders>
            <w:shd w:val="clear" w:color="auto" w:fill="FFFFFF"/>
          </w:tcPr>
          <w:p w14:paraId="589DB8C5" w14:textId="77777777"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Контактные данные (номер телефона, адрес электронной почты)</w:t>
            </w:r>
          </w:p>
        </w:tc>
        <w:tc>
          <w:tcPr>
            <w:tcW w:w="4252" w:type="dxa"/>
            <w:tcBorders>
              <w:top w:val="single" w:sz="4" w:space="0" w:color="auto"/>
              <w:left w:val="single" w:sz="4" w:space="0" w:color="auto"/>
              <w:right w:val="single" w:sz="4" w:space="0" w:color="auto"/>
            </w:tcBorders>
            <w:shd w:val="clear" w:color="auto" w:fill="FFFFFF"/>
          </w:tcPr>
          <w:p w14:paraId="35C6383B"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63A28BCB" w14:textId="77777777" w:rsidTr="007C2915">
        <w:trPr>
          <w:trHeight w:hRule="exact" w:val="680"/>
          <w:jc w:val="center"/>
        </w:trPr>
        <w:tc>
          <w:tcPr>
            <w:tcW w:w="658" w:type="dxa"/>
            <w:tcBorders>
              <w:top w:val="single" w:sz="4" w:space="0" w:color="auto"/>
              <w:left w:val="single" w:sz="4" w:space="0" w:color="auto"/>
            </w:tcBorders>
            <w:shd w:val="clear" w:color="auto" w:fill="FFFFFF"/>
          </w:tcPr>
          <w:p w14:paraId="00FC6255"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8</w:t>
            </w:r>
          </w:p>
        </w:tc>
        <w:tc>
          <w:tcPr>
            <w:tcW w:w="4724" w:type="dxa"/>
            <w:tcBorders>
              <w:top w:val="single" w:sz="4" w:space="0" w:color="auto"/>
              <w:left w:val="single" w:sz="4" w:space="0" w:color="auto"/>
            </w:tcBorders>
            <w:shd w:val="clear" w:color="auto" w:fill="FFFFFF"/>
          </w:tcPr>
          <w:p w14:paraId="6D5502DC" w14:textId="77777777"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Сведения о наградах, почетных званиях (если имеются)</w:t>
            </w:r>
          </w:p>
        </w:tc>
        <w:tc>
          <w:tcPr>
            <w:tcW w:w="4252" w:type="dxa"/>
            <w:tcBorders>
              <w:top w:val="single" w:sz="4" w:space="0" w:color="auto"/>
              <w:left w:val="single" w:sz="4" w:space="0" w:color="auto"/>
              <w:right w:val="single" w:sz="4" w:space="0" w:color="auto"/>
            </w:tcBorders>
            <w:shd w:val="clear" w:color="auto" w:fill="FFFFFF"/>
          </w:tcPr>
          <w:p w14:paraId="715BA3A9"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BA03D6" w14:paraId="42CA8A75" w14:textId="77777777" w:rsidTr="007C2915">
        <w:trPr>
          <w:trHeight w:hRule="exact" w:val="1363"/>
          <w:jc w:val="center"/>
        </w:trPr>
        <w:tc>
          <w:tcPr>
            <w:tcW w:w="658" w:type="dxa"/>
            <w:tcBorders>
              <w:top w:val="single" w:sz="4" w:space="0" w:color="auto"/>
              <w:left w:val="single" w:sz="4" w:space="0" w:color="auto"/>
            </w:tcBorders>
            <w:shd w:val="clear" w:color="auto" w:fill="FFFFFF"/>
          </w:tcPr>
          <w:p w14:paraId="6DD9DF42" w14:textId="77777777" w:rsidR="00296A6F" w:rsidRPr="00BA03D6" w:rsidRDefault="00296A6F" w:rsidP="007C2915">
            <w:pPr>
              <w:widowControl w:val="0"/>
              <w:ind w:left="-567" w:firstLine="567"/>
              <w:jc w:val="center"/>
              <w:rPr>
                <w:rFonts w:eastAsia="Times New Roman" w:cs="Times New Roman"/>
                <w:szCs w:val="28"/>
                <w:lang w:eastAsia="ru-RU" w:bidi="ru-RU"/>
              </w:rPr>
            </w:pPr>
            <w:r w:rsidRPr="00BA03D6">
              <w:rPr>
                <w:rFonts w:eastAsia="Times New Roman" w:cs="Times New Roman"/>
                <w:szCs w:val="28"/>
                <w:lang w:eastAsia="ru-RU" w:bidi="ru-RU"/>
              </w:rPr>
              <w:t>9</w:t>
            </w:r>
          </w:p>
        </w:tc>
        <w:tc>
          <w:tcPr>
            <w:tcW w:w="4724" w:type="dxa"/>
            <w:tcBorders>
              <w:top w:val="single" w:sz="4" w:space="0" w:color="auto"/>
              <w:left w:val="single" w:sz="4" w:space="0" w:color="auto"/>
            </w:tcBorders>
            <w:shd w:val="clear" w:color="auto" w:fill="FFFFFF"/>
          </w:tcPr>
          <w:p w14:paraId="24342B71" w14:textId="77777777" w:rsidR="003B28D1"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 xml:space="preserve">Опыт и стаж деятельности </w:t>
            </w:r>
          </w:p>
          <w:p w14:paraId="5A56D21F" w14:textId="28140C9A"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в общественном объединении, некоммерческой организации, территориальном общественном самоуправлении</w:t>
            </w:r>
          </w:p>
        </w:tc>
        <w:tc>
          <w:tcPr>
            <w:tcW w:w="4252" w:type="dxa"/>
            <w:tcBorders>
              <w:top w:val="single" w:sz="4" w:space="0" w:color="auto"/>
              <w:left w:val="single" w:sz="4" w:space="0" w:color="auto"/>
              <w:right w:val="single" w:sz="4" w:space="0" w:color="auto"/>
            </w:tcBorders>
            <w:shd w:val="clear" w:color="auto" w:fill="FFFFFF"/>
          </w:tcPr>
          <w:p w14:paraId="4FC7E5DF" w14:textId="77777777" w:rsidR="00296A6F" w:rsidRPr="00BA03D6" w:rsidRDefault="00296A6F" w:rsidP="007C2915">
            <w:pPr>
              <w:widowControl w:val="0"/>
              <w:ind w:left="-567" w:firstLine="567"/>
              <w:rPr>
                <w:rFonts w:eastAsia="Microsoft Sans Serif" w:cs="Times New Roman"/>
                <w:szCs w:val="28"/>
                <w:lang w:eastAsia="ru-RU" w:bidi="ru-RU"/>
              </w:rPr>
            </w:pPr>
          </w:p>
        </w:tc>
      </w:tr>
      <w:tr w:rsidR="00295CA9" w:rsidRPr="00295CA9" w14:paraId="1B5D0719" w14:textId="77777777" w:rsidTr="007C2915">
        <w:trPr>
          <w:trHeight w:hRule="exact" w:val="744"/>
          <w:jc w:val="center"/>
        </w:trPr>
        <w:tc>
          <w:tcPr>
            <w:tcW w:w="658" w:type="dxa"/>
            <w:tcBorders>
              <w:top w:val="single" w:sz="4" w:space="0" w:color="auto"/>
              <w:left w:val="single" w:sz="4" w:space="0" w:color="auto"/>
              <w:bottom w:val="single" w:sz="4" w:space="0" w:color="auto"/>
            </w:tcBorders>
            <w:shd w:val="clear" w:color="auto" w:fill="FFFFFF"/>
          </w:tcPr>
          <w:p w14:paraId="6F2E7A4D" w14:textId="1D911AA7" w:rsidR="00296A6F" w:rsidRPr="00BA03D6" w:rsidRDefault="00296A6F" w:rsidP="007C2915">
            <w:pPr>
              <w:widowControl w:val="0"/>
              <w:ind w:left="-567" w:firstLine="567"/>
              <w:jc w:val="center"/>
              <w:rPr>
                <w:rFonts w:eastAsia="Times New Roman" w:cs="Times New Roman"/>
                <w:szCs w:val="28"/>
                <w:lang w:eastAsia="ru-RU" w:bidi="ru-RU"/>
              </w:rPr>
            </w:pPr>
            <w:bookmarkStart w:id="16" w:name="bookmark35"/>
            <w:r w:rsidRPr="00BA03D6">
              <w:rPr>
                <w:rFonts w:eastAsia="Times New Roman" w:cs="Times New Roman"/>
                <w:szCs w:val="28"/>
                <w:lang w:eastAsia="ru-RU" w:bidi="ru-RU"/>
              </w:rPr>
              <w:t>10</w:t>
            </w:r>
            <w:bookmarkEnd w:id="16"/>
          </w:p>
        </w:tc>
        <w:tc>
          <w:tcPr>
            <w:tcW w:w="4724" w:type="dxa"/>
            <w:tcBorders>
              <w:top w:val="single" w:sz="4" w:space="0" w:color="auto"/>
              <w:left w:val="single" w:sz="4" w:space="0" w:color="auto"/>
              <w:bottom w:val="single" w:sz="4" w:space="0" w:color="auto"/>
            </w:tcBorders>
            <w:shd w:val="clear" w:color="auto" w:fill="FFFFFF"/>
          </w:tcPr>
          <w:p w14:paraId="6516C6F8" w14:textId="77777777" w:rsidR="00296A6F" w:rsidRPr="00BA03D6" w:rsidRDefault="00296A6F" w:rsidP="007C2915">
            <w:pPr>
              <w:widowControl w:val="0"/>
              <w:ind w:left="36" w:hanging="36"/>
              <w:rPr>
                <w:rFonts w:eastAsia="Times New Roman" w:cs="Times New Roman"/>
                <w:szCs w:val="28"/>
                <w:lang w:eastAsia="ru-RU" w:bidi="ru-RU"/>
              </w:rPr>
            </w:pPr>
            <w:r w:rsidRPr="00BA03D6">
              <w:rPr>
                <w:rFonts w:eastAsia="Times New Roman" w:cs="Times New Roman"/>
                <w:szCs w:val="28"/>
                <w:lang w:eastAsia="ru-RU" w:bidi="ru-RU"/>
              </w:rPr>
              <w:t>Опыт в сфере жилищно-коммунального хозяйства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4109626" w14:textId="77777777" w:rsidR="00296A6F" w:rsidRPr="00BA03D6" w:rsidRDefault="00296A6F" w:rsidP="007C2915">
            <w:pPr>
              <w:widowControl w:val="0"/>
              <w:ind w:left="-567" w:firstLine="567"/>
              <w:rPr>
                <w:rFonts w:eastAsia="Microsoft Sans Serif" w:cs="Times New Roman"/>
                <w:szCs w:val="28"/>
                <w:lang w:eastAsia="ru-RU" w:bidi="ru-RU"/>
              </w:rPr>
            </w:pPr>
          </w:p>
        </w:tc>
      </w:tr>
    </w:tbl>
    <w:p w14:paraId="0A31487A" w14:textId="77777777" w:rsidR="0074294A" w:rsidRPr="00295CA9" w:rsidRDefault="00C57E6B" w:rsidP="003B28D1">
      <w:pPr>
        <w:widowControl w:val="0"/>
        <w:tabs>
          <w:tab w:val="left" w:pos="567"/>
        </w:tabs>
        <w:ind w:firstLine="5670"/>
        <w:rPr>
          <w:rFonts w:eastAsia="Times New Roman" w:cs="Times New Roman"/>
          <w:szCs w:val="28"/>
        </w:rPr>
      </w:pPr>
      <w:r w:rsidRPr="00295CA9">
        <w:rPr>
          <w:rFonts w:eastAsia="Times New Roman" w:cs="Times New Roman"/>
          <w:szCs w:val="28"/>
        </w:rPr>
        <w:t xml:space="preserve">   </w:t>
      </w:r>
    </w:p>
    <w:p w14:paraId="277FD231" w14:textId="7A472F66" w:rsidR="00FF6EE8" w:rsidRDefault="00FF6EE8" w:rsidP="003B28D1">
      <w:pPr>
        <w:rPr>
          <w:rFonts w:eastAsia="Times New Roman" w:cs="Times New Roman"/>
          <w:szCs w:val="28"/>
        </w:rPr>
      </w:pPr>
      <w:r>
        <w:rPr>
          <w:rFonts w:eastAsia="Times New Roman" w:cs="Times New Roman"/>
          <w:szCs w:val="28"/>
        </w:rPr>
        <w:br w:type="page"/>
      </w:r>
    </w:p>
    <w:p w14:paraId="0D0012E1" w14:textId="6F734255" w:rsidR="003B28D1" w:rsidRPr="00BA03D6" w:rsidRDefault="003B28D1" w:rsidP="007C2915">
      <w:pPr>
        <w:widowControl w:val="0"/>
        <w:ind w:left="5529"/>
        <w:rPr>
          <w:rFonts w:eastAsia="Times New Roman" w:cs="Times New Roman"/>
          <w:szCs w:val="28"/>
        </w:rPr>
      </w:pPr>
      <w:r w:rsidRPr="00BA03D6">
        <w:rPr>
          <w:rFonts w:eastAsia="Times New Roman" w:cs="Times New Roman"/>
          <w:szCs w:val="28"/>
        </w:rPr>
        <w:lastRenderedPageBreak/>
        <w:t xml:space="preserve">Приложение 3 </w:t>
      </w:r>
    </w:p>
    <w:p w14:paraId="56E0EB2C" w14:textId="77777777" w:rsidR="003B28D1" w:rsidRPr="00BA03D6" w:rsidRDefault="003B28D1" w:rsidP="007C2915">
      <w:pPr>
        <w:widowControl w:val="0"/>
        <w:ind w:left="5529"/>
        <w:rPr>
          <w:rFonts w:eastAsia="Times New Roman" w:cs="Times New Roman"/>
          <w:szCs w:val="28"/>
        </w:rPr>
      </w:pPr>
      <w:r w:rsidRPr="00BA03D6">
        <w:rPr>
          <w:rFonts w:eastAsia="Times New Roman" w:cs="Times New Roman"/>
          <w:szCs w:val="28"/>
        </w:rPr>
        <w:t>к положению об Общественном совете по вопросам жилищно-</w:t>
      </w:r>
    </w:p>
    <w:p w14:paraId="0DAAE1FC" w14:textId="77777777" w:rsidR="003B28D1" w:rsidRPr="00BA03D6" w:rsidRDefault="003B28D1" w:rsidP="007C2915">
      <w:pPr>
        <w:widowControl w:val="0"/>
        <w:ind w:left="5529"/>
        <w:rPr>
          <w:rFonts w:eastAsia="Times New Roman" w:cs="Times New Roman"/>
          <w:szCs w:val="28"/>
        </w:rPr>
      </w:pPr>
      <w:r w:rsidRPr="00BA03D6">
        <w:rPr>
          <w:rFonts w:eastAsia="Times New Roman" w:cs="Times New Roman"/>
          <w:szCs w:val="28"/>
        </w:rPr>
        <w:t xml:space="preserve">коммунального хозяйства </w:t>
      </w:r>
    </w:p>
    <w:p w14:paraId="6FAC42B5" w14:textId="77777777" w:rsidR="003B28D1" w:rsidRPr="00BA03D6" w:rsidRDefault="003B28D1" w:rsidP="007C2915">
      <w:pPr>
        <w:widowControl w:val="0"/>
        <w:ind w:left="5529"/>
        <w:rPr>
          <w:rFonts w:eastAsia="Times New Roman" w:cs="Times New Roman"/>
          <w:szCs w:val="28"/>
        </w:rPr>
      </w:pPr>
      <w:r w:rsidRPr="00BA03D6">
        <w:rPr>
          <w:rFonts w:eastAsia="Times New Roman" w:cs="Times New Roman"/>
          <w:szCs w:val="28"/>
        </w:rPr>
        <w:t>при Администрации города Сургута</w:t>
      </w:r>
    </w:p>
    <w:p w14:paraId="15F6EB8F" w14:textId="22D2D347" w:rsidR="00296A6F" w:rsidRPr="00BA03D6" w:rsidRDefault="00296A6F" w:rsidP="007C2915">
      <w:pPr>
        <w:widowControl w:val="0"/>
        <w:tabs>
          <w:tab w:val="left" w:pos="567"/>
        </w:tabs>
        <w:ind w:left="5529"/>
        <w:rPr>
          <w:rFonts w:eastAsia="Times New Roman" w:cs="Times New Roman"/>
          <w:szCs w:val="28"/>
        </w:rPr>
      </w:pPr>
    </w:p>
    <w:p w14:paraId="3CB78811" w14:textId="77777777" w:rsidR="00296A6F" w:rsidRPr="00BA03D6" w:rsidRDefault="00296A6F" w:rsidP="007C2915">
      <w:pPr>
        <w:widowControl w:val="0"/>
        <w:tabs>
          <w:tab w:val="left" w:pos="567"/>
        </w:tabs>
        <w:ind w:left="5529"/>
        <w:jc w:val="right"/>
        <w:rPr>
          <w:rFonts w:eastAsia="Times New Roman" w:cs="Times New Roman"/>
          <w:szCs w:val="28"/>
        </w:rPr>
      </w:pPr>
    </w:p>
    <w:p w14:paraId="38157465" w14:textId="77777777" w:rsidR="00311EAD" w:rsidRPr="00BA03D6" w:rsidRDefault="00311EAD" w:rsidP="007C2915">
      <w:pPr>
        <w:widowControl w:val="0"/>
        <w:ind w:left="5529"/>
        <w:rPr>
          <w:rFonts w:eastAsia="Times New Roman" w:cs="Times New Roman"/>
          <w:szCs w:val="28"/>
        </w:rPr>
      </w:pPr>
      <w:r w:rsidRPr="00BA03D6">
        <w:rPr>
          <w:rFonts w:eastAsia="Times New Roman" w:cs="Times New Roman"/>
          <w:szCs w:val="28"/>
        </w:rPr>
        <w:t xml:space="preserve">Заместителю Главы города </w:t>
      </w:r>
    </w:p>
    <w:p w14:paraId="2A1F0D5A" w14:textId="77777777" w:rsidR="00311EAD" w:rsidRPr="00BA03D6" w:rsidRDefault="00311EAD" w:rsidP="007C2915">
      <w:pPr>
        <w:widowControl w:val="0"/>
        <w:ind w:left="5529"/>
        <w:jc w:val="center"/>
        <w:rPr>
          <w:rFonts w:eastAsia="Times New Roman" w:cs="Times New Roman"/>
          <w:sz w:val="20"/>
          <w:szCs w:val="20"/>
        </w:rPr>
      </w:pPr>
      <w:r w:rsidRPr="00BA03D6">
        <w:rPr>
          <w:rFonts w:eastAsia="Times New Roman" w:cs="Times New Roman"/>
          <w:szCs w:val="28"/>
        </w:rPr>
        <w:t>_____________________________</w:t>
      </w:r>
      <w:r w:rsidRPr="00BA03D6">
        <w:rPr>
          <w:rFonts w:eastAsia="Times New Roman" w:cs="Times New Roman"/>
          <w:szCs w:val="28"/>
        </w:rPr>
        <w:br/>
      </w:r>
      <w:r w:rsidRPr="00BA03D6">
        <w:rPr>
          <w:rFonts w:eastAsia="Times New Roman" w:cs="Times New Roman"/>
          <w:sz w:val="20"/>
          <w:szCs w:val="20"/>
        </w:rPr>
        <w:t>(фамилия, имя, отчество, адрес, телефон,</w:t>
      </w:r>
    </w:p>
    <w:p w14:paraId="044FF431" w14:textId="77777777" w:rsidR="00311EAD" w:rsidRPr="00BA03D6" w:rsidRDefault="00311EAD" w:rsidP="007C2915">
      <w:pPr>
        <w:widowControl w:val="0"/>
        <w:ind w:left="5529"/>
        <w:rPr>
          <w:rFonts w:eastAsia="Times New Roman" w:cs="Times New Roman"/>
          <w:szCs w:val="28"/>
        </w:rPr>
      </w:pPr>
      <w:r w:rsidRPr="00BA03D6">
        <w:rPr>
          <w:rFonts w:eastAsia="Times New Roman" w:cs="Times New Roman"/>
          <w:szCs w:val="28"/>
        </w:rPr>
        <w:t>_____________________________</w:t>
      </w:r>
    </w:p>
    <w:p w14:paraId="0A579BA6" w14:textId="77777777" w:rsidR="00311EAD" w:rsidRPr="00BA03D6" w:rsidRDefault="00311EAD" w:rsidP="007C2915">
      <w:pPr>
        <w:widowControl w:val="0"/>
        <w:ind w:left="5529"/>
        <w:jc w:val="center"/>
        <w:rPr>
          <w:rFonts w:eastAsia="Times New Roman" w:cs="Times New Roman"/>
          <w:sz w:val="20"/>
          <w:szCs w:val="28"/>
        </w:rPr>
      </w:pPr>
      <w:r w:rsidRPr="00BA03D6">
        <w:rPr>
          <w:rFonts w:eastAsia="Times New Roman" w:cs="Times New Roman"/>
          <w:sz w:val="20"/>
          <w:szCs w:val="28"/>
        </w:rPr>
        <w:t>адрес электронной почты заявителя)</w:t>
      </w:r>
    </w:p>
    <w:p w14:paraId="2705D253" w14:textId="77777777" w:rsidR="00296A6F" w:rsidRPr="00BA03D6" w:rsidRDefault="00296A6F" w:rsidP="003B28D1">
      <w:pPr>
        <w:widowControl w:val="0"/>
        <w:ind w:left="-567" w:firstLine="567"/>
        <w:rPr>
          <w:rFonts w:eastAsia="Times New Roman" w:cs="Times New Roman"/>
          <w:szCs w:val="28"/>
        </w:rPr>
      </w:pPr>
    </w:p>
    <w:p w14:paraId="25628E60" w14:textId="77777777" w:rsidR="00296A6F" w:rsidRPr="00BA03D6" w:rsidRDefault="00296A6F" w:rsidP="007C2915">
      <w:pPr>
        <w:jc w:val="center"/>
      </w:pPr>
      <w:r w:rsidRPr="00BA03D6">
        <w:t>Ходатайство</w:t>
      </w:r>
    </w:p>
    <w:p w14:paraId="50FCB2A5" w14:textId="77777777" w:rsidR="00296A6F" w:rsidRPr="00BA03D6" w:rsidRDefault="00296A6F" w:rsidP="007C2915">
      <w:pPr>
        <w:jc w:val="center"/>
      </w:pPr>
      <w:bookmarkStart w:id="17" w:name="bookmark36"/>
      <w:bookmarkStart w:id="18" w:name="bookmark37"/>
      <w:r w:rsidRPr="00BA03D6">
        <w:t>по выдвижению представителя</w:t>
      </w:r>
      <w:bookmarkEnd w:id="17"/>
      <w:bookmarkEnd w:id="18"/>
    </w:p>
    <w:p w14:paraId="095E3F82" w14:textId="1B43D3CD" w:rsidR="00296A6F" w:rsidRPr="00BA03D6" w:rsidRDefault="00311EAD" w:rsidP="007C2915">
      <w:pPr>
        <w:jc w:val="center"/>
      </w:pPr>
      <w:r w:rsidRPr="00BA03D6">
        <w:t>____________________________________________________________________</w:t>
      </w:r>
    </w:p>
    <w:p w14:paraId="7FB7105A" w14:textId="77777777" w:rsidR="00296A6F" w:rsidRPr="00BA03D6" w:rsidRDefault="00296A6F" w:rsidP="007C2915">
      <w:pPr>
        <w:widowControl w:val="0"/>
        <w:jc w:val="center"/>
        <w:rPr>
          <w:rFonts w:eastAsia="Times New Roman" w:cs="Times New Roman"/>
          <w:sz w:val="20"/>
          <w:szCs w:val="28"/>
          <w:lang w:eastAsia="ru-RU" w:bidi="ru-RU"/>
        </w:rPr>
      </w:pPr>
      <w:r w:rsidRPr="00BA03D6">
        <w:rPr>
          <w:rFonts w:eastAsia="Times New Roman" w:cs="Times New Roman"/>
          <w:sz w:val="20"/>
          <w:szCs w:val="28"/>
          <w:lang w:eastAsia="ru-RU" w:bidi="ru-RU"/>
        </w:rPr>
        <w:t>(наименование предприятия, учреждения, организации, общественного объединения, некоммерческой организации, территориального общественного самоуправления)</w:t>
      </w:r>
    </w:p>
    <w:p w14:paraId="2CFB3A64" w14:textId="77777777" w:rsidR="00296A6F" w:rsidRPr="00BA03D6" w:rsidRDefault="00296A6F" w:rsidP="007C2915">
      <w:pPr>
        <w:widowControl w:val="0"/>
        <w:rPr>
          <w:rFonts w:eastAsia="Times New Roman" w:cs="Times New Roman"/>
          <w:szCs w:val="28"/>
          <w:lang w:eastAsia="ru-RU" w:bidi="ru-RU"/>
        </w:rPr>
      </w:pPr>
    </w:p>
    <w:p w14:paraId="0664B799" w14:textId="44637FC6" w:rsidR="00311EAD" w:rsidRDefault="00296A6F" w:rsidP="007C2915">
      <w:pPr>
        <w:widowControl w:val="0"/>
        <w:jc w:val="both"/>
        <w:rPr>
          <w:rFonts w:eastAsia="Times New Roman" w:cs="Times New Roman"/>
          <w:szCs w:val="28"/>
          <w:lang w:eastAsia="ru-RU" w:bidi="ru-RU"/>
        </w:rPr>
      </w:pPr>
      <w:r w:rsidRPr="00BA03D6">
        <w:rPr>
          <w:rFonts w:eastAsia="Times New Roman" w:cs="Times New Roman"/>
          <w:szCs w:val="28"/>
          <w:lang w:eastAsia="ru-RU" w:bidi="ru-RU"/>
        </w:rPr>
        <w:t xml:space="preserve">приняло решение о выдвижении кандидатуры в члены Общественного совета </w:t>
      </w:r>
      <w:r w:rsidR="007C2915" w:rsidRPr="00BA03D6">
        <w:rPr>
          <w:rFonts w:eastAsia="Times New Roman" w:cs="Times New Roman"/>
          <w:szCs w:val="28"/>
          <w:lang w:eastAsia="ru-RU" w:bidi="ru-RU"/>
        </w:rPr>
        <w:br/>
      </w:r>
      <w:r w:rsidRPr="00BA03D6">
        <w:rPr>
          <w:rFonts w:eastAsia="Times New Roman" w:cs="Times New Roman"/>
          <w:szCs w:val="28"/>
          <w:lang w:eastAsia="ru-RU" w:bidi="ru-RU"/>
        </w:rPr>
        <w:t>по вопросам жилищно-коммунального хозяйства при Администрации</w:t>
      </w:r>
      <w:r w:rsidRPr="00295CA9">
        <w:rPr>
          <w:rFonts w:eastAsia="Times New Roman" w:cs="Times New Roman"/>
          <w:szCs w:val="28"/>
          <w:lang w:eastAsia="ru-RU" w:bidi="ru-RU"/>
        </w:rPr>
        <w:t xml:space="preserve"> города Сургута</w:t>
      </w:r>
      <w:r w:rsidR="00311EAD">
        <w:rPr>
          <w:rFonts w:eastAsia="Times New Roman" w:cs="Times New Roman"/>
          <w:szCs w:val="28"/>
          <w:lang w:eastAsia="ru-RU" w:bidi="ru-RU"/>
        </w:rPr>
        <w:t xml:space="preserve"> ____________________________________________________________.</w:t>
      </w:r>
    </w:p>
    <w:p w14:paraId="26939078" w14:textId="5484431E" w:rsidR="00296A6F" w:rsidRDefault="00296A6F" w:rsidP="007C2915">
      <w:pPr>
        <w:widowControl w:val="0"/>
        <w:jc w:val="center"/>
        <w:rPr>
          <w:rFonts w:eastAsia="Times New Roman" w:cs="Times New Roman"/>
          <w:sz w:val="20"/>
          <w:szCs w:val="28"/>
          <w:lang w:eastAsia="ru-RU" w:bidi="ru-RU"/>
        </w:rPr>
      </w:pPr>
      <w:r w:rsidRPr="00311EAD">
        <w:rPr>
          <w:rFonts w:eastAsia="Times New Roman" w:cs="Times New Roman"/>
          <w:sz w:val="20"/>
          <w:szCs w:val="28"/>
          <w:lang w:eastAsia="ru-RU" w:bidi="ru-RU"/>
        </w:rPr>
        <w:t>(фамилия, имя, отчество)</w:t>
      </w:r>
    </w:p>
    <w:p w14:paraId="710FC65D" w14:textId="77777777" w:rsidR="00311EAD" w:rsidRPr="00311EAD" w:rsidRDefault="00311EAD" w:rsidP="007C2915">
      <w:pPr>
        <w:widowControl w:val="0"/>
        <w:jc w:val="center"/>
        <w:rPr>
          <w:rFonts w:eastAsia="Times New Roman" w:cs="Times New Roman"/>
          <w:sz w:val="20"/>
          <w:szCs w:val="28"/>
          <w:lang w:eastAsia="ru-RU" w:bidi="ru-RU"/>
        </w:rPr>
      </w:pPr>
    </w:p>
    <w:p w14:paraId="061A0A03" w14:textId="77777777" w:rsidR="00296A6F" w:rsidRPr="00295CA9" w:rsidRDefault="00296A6F" w:rsidP="007C2915">
      <w:pPr>
        <w:widowControl w:val="0"/>
        <w:jc w:val="both"/>
        <w:rPr>
          <w:rFonts w:eastAsia="Times New Roman" w:cs="Times New Roman"/>
          <w:szCs w:val="28"/>
        </w:rPr>
      </w:pPr>
      <w:r w:rsidRPr="00295CA9">
        <w:rPr>
          <w:rFonts w:eastAsia="Microsoft Sans Serif" w:cs="Times New Roman"/>
          <w:szCs w:val="28"/>
          <w:lang w:eastAsia="ru-RU" w:bidi="ru-RU"/>
        </w:rPr>
        <w:t>Просим Вас рассмотреть наше предложение.</w:t>
      </w:r>
    </w:p>
    <w:p w14:paraId="2FFED455" w14:textId="77777777" w:rsidR="00296A6F" w:rsidRPr="00295CA9" w:rsidRDefault="00296A6F" w:rsidP="007C2915">
      <w:pPr>
        <w:widowControl w:val="0"/>
        <w:tabs>
          <w:tab w:val="left" w:pos="567"/>
        </w:tabs>
        <w:jc w:val="right"/>
        <w:rPr>
          <w:rFonts w:eastAsia="Times New Roman" w:cs="Times New Roman"/>
          <w:szCs w:val="28"/>
        </w:rPr>
      </w:pPr>
    </w:p>
    <w:p w14:paraId="7AFEEA79" w14:textId="77777777" w:rsidR="00065B0B" w:rsidRPr="00295CA9" w:rsidRDefault="00065B0B" w:rsidP="003B28D1">
      <w:pPr>
        <w:widowControl w:val="0"/>
        <w:tabs>
          <w:tab w:val="left" w:pos="567"/>
        </w:tabs>
        <w:ind w:left="-567" w:firstLine="567"/>
        <w:jc w:val="right"/>
        <w:rPr>
          <w:rFonts w:eastAsia="Times New Roman" w:cs="Times New Roman"/>
          <w:szCs w:val="28"/>
        </w:rPr>
      </w:pPr>
    </w:p>
    <w:p w14:paraId="2076291B" w14:textId="77777777" w:rsidR="00065B0B" w:rsidRPr="00295CA9" w:rsidRDefault="00065B0B" w:rsidP="003B28D1">
      <w:pPr>
        <w:widowControl w:val="0"/>
        <w:tabs>
          <w:tab w:val="left" w:pos="567"/>
        </w:tabs>
        <w:ind w:left="-567" w:firstLine="567"/>
        <w:jc w:val="right"/>
        <w:rPr>
          <w:rFonts w:eastAsia="Times New Roman" w:cs="Times New Roman"/>
          <w:szCs w:val="28"/>
        </w:rPr>
      </w:pPr>
    </w:p>
    <w:p w14:paraId="7013C21A" w14:textId="77777777" w:rsidR="00065B0B" w:rsidRPr="00295CA9" w:rsidRDefault="00065B0B" w:rsidP="003B28D1">
      <w:pPr>
        <w:widowControl w:val="0"/>
        <w:tabs>
          <w:tab w:val="left" w:pos="567"/>
        </w:tabs>
        <w:ind w:left="-567" w:firstLine="567"/>
        <w:jc w:val="right"/>
        <w:rPr>
          <w:rFonts w:eastAsia="Times New Roman" w:cs="Times New Roman"/>
          <w:szCs w:val="28"/>
        </w:rPr>
      </w:pPr>
    </w:p>
    <w:p w14:paraId="410A62B8" w14:textId="77777777" w:rsidR="00065B0B" w:rsidRPr="00295CA9" w:rsidRDefault="00065B0B" w:rsidP="003B28D1">
      <w:pPr>
        <w:widowControl w:val="0"/>
        <w:tabs>
          <w:tab w:val="left" w:pos="567"/>
        </w:tabs>
        <w:ind w:left="-567" w:firstLine="567"/>
        <w:jc w:val="right"/>
        <w:rPr>
          <w:rFonts w:eastAsia="Times New Roman" w:cs="Times New Roman"/>
          <w:szCs w:val="28"/>
        </w:rPr>
      </w:pPr>
    </w:p>
    <w:p w14:paraId="467A0FAD" w14:textId="77777777" w:rsidR="00065B0B" w:rsidRPr="00295CA9" w:rsidRDefault="00065B0B" w:rsidP="003B28D1">
      <w:pPr>
        <w:widowControl w:val="0"/>
        <w:tabs>
          <w:tab w:val="left" w:pos="567"/>
        </w:tabs>
        <w:ind w:left="-567" w:firstLine="567"/>
        <w:jc w:val="right"/>
        <w:rPr>
          <w:rFonts w:eastAsia="Times New Roman" w:cs="Times New Roman"/>
          <w:szCs w:val="28"/>
        </w:rPr>
      </w:pPr>
    </w:p>
    <w:p w14:paraId="53B829BA" w14:textId="5BF45350" w:rsidR="0025507F" w:rsidRDefault="0025507F" w:rsidP="003B28D1">
      <w:pPr>
        <w:rPr>
          <w:rFonts w:eastAsia="Times New Roman" w:cs="Times New Roman"/>
          <w:szCs w:val="28"/>
        </w:rPr>
      </w:pPr>
      <w:r>
        <w:rPr>
          <w:rFonts w:eastAsia="Times New Roman" w:cs="Times New Roman"/>
          <w:szCs w:val="28"/>
        </w:rPr>
        <w:br w:type="page"/>
      </w:r>
    </w:p>
    <w:p w14:paraId="4270EA6E" w14:textId="1E040EB5"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lastRenderedPageBreak/>
        <w:t xml:space="preserve">Приложение 4 </w:t>
      </w:r>
    </w:p>
    <w:p w14:paraId="00DE4ED0"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к положению об Общественном совете по вопросам жилищно-</w:t>
      </w:r>
    </w:p>
    <w:p w14:paraId="6B8234A9"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 xml:space="preserve">коммунального хозяйства </w:t>
      </w:r>
    </w:p>
    <w:p w14:paraId="7D2B32F3"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при Администрации города Сургута</w:t>
      </w:r>
    </w:p>
    <w:p w14:paraId="71CB278D" w14:textId="78D5F04E" w:rsidR="00296A6F" w:rsidRPr="00BA03D6" w:rsidRDefault="00296A6F" w:rsidP="00311EAD">
      <w:pPr>
        <w:widowControl w:val="0"/>
        <w:tabs>
          <w:tab w:val="left" w:pos="567"/>
        </w:tabs>
        <w:ind w:left="-567" w:firstLine="567"/>
        <w:rPr>
          <w:rFonts w:eastAsia="Times New Roman" w:cs="Times New Roman"/>
          <w:szCs w:val="28"/>
        </w:rPr>
      </w:pPr>
    </w:p>
    <w:p w14:paraId="655B3830" w14:textId="77777777" w:rsidR="00296A6F" w:rsidRPr="00BA03D6" w:rsidRDefault="00296A6F" w:rsidP="003B28D1">
      <w:pPr>
        <w:widowControl w:val="0"/>
        <w:jc w:val="both"/>
        <w:rPr>
          <w:rFonts w:eastAsia="Times New Roman" w:cs="Times New Roman"/>
          <w:szCs w:val="28"/>
          <w:lang w:eastAsia="ru-RU" w:bidi="ru-RU"/>
        </w:rPr>
      </w:pPr>
    </w:p>
    <w:p w14:paraId="210E7A89" w14:textId="77777777" w:rsidR="00B5412E" w:rsidRPr="00BA03D6" w:rsidRDefault="00B5412E" w:rsidP="007C2915">
      <w:pPr>
        <w:widowControl w:val="0"/>
        <w:autoSpaceDE w:val="0"/>
        <w:autoSpaceDN w:val="0"/>
        <w:ind w:firstLine="709"/>
        <w:jc w:val="center"/>
        <w:rPr>
          <w:rFonts w:eastAsia="Times New Roman" w:cs="Times New Roman"/>
          <w:szCs w:val="28"/>
          <w:lang w:eastAsia="ru-RU"/>
        </w:rPr>
      </w:pPr>
      <w:r w:rsidRPr="00BA03D6">
        <w:rPr>
          <w:rFonts w:eastAsia="Times New Roman" w:cs="Times New Roman"/>
          <w:szCs w:val="28"/>
          <w:lang w:eastAsia="ru-RU"/>
        </w:rPr>
        <w:t>Согласие субъекта</w:t>
      </w:r>
    </w:p>
    <w:p w14:paraId="437F9BB5" w14:textId="77777777" w:rsidR="00B5412E" w:rsidRPr="00BA03D6" w:rsidRDefault="00B5412E" w:rsidP="007C2915">
      <w:pPr>
        <w:widowControl w:val="0"/>
        <w:autoSpaceDE w:val="0"/>
        <w:autoSpaceDN w:val="0"/>
        <w:ind w:firstLine="709"/>
        <w:jc w:val="center"/>
        <w:rPr>
          <w:rFonts w:eastAsia="Times New Roman" w:cs="Times New Roman"/>
          <w:szCs w:val="28"/>
          <w:lang w:eastAsia="ru-RU"/>
        </w:rPr>
      </w:pPr>
      <w:r w:rsidRPr="00BA03D6">
        <w:rPr>
          <w:rFonts w:eastAsia="Times New Roman" w:cs="Times New Roman"/>
          <w:szCs w:val="28"/>
          <w:lang w:eastAsia="ru-RU"/>
        </w:rPr>
        <w:t>на обработку персональных данных</w:t>
      </w:r>
    </w:p>
    <w:p w14:paraId="1185429A" w14:textId="77777777" w:rsidR="00B5412E" w:rsidRPr="00BA03D6" w:rsidRDefault="00B5412E" w:rsidP="007C2915">
      <w:pPr>
        <w:widowControl w:val="0"/>
        <w:autoSpaceDE w:val="0"/>
        <w:autoSpaceDN w:val="0"/>
        <w:jc w:val="both"/>
        <w:rPr>
          <w:rFonts w:eastAsia="Times New Roman" w:cs="Times New Roman"/>
          <w:szCs w:val="28"/>
          <w:lang w:eastAsia="ru-RU"/>
        </w:rPr>
      </w:pPr>
    </w:p>
    <w:p w14:paraId="2979ACF7" w14:textId="1723426A" w:rsidR="00B5412E" w:rsidRPr="00BA03D6" w:rsidRDefault="00B5412E" w:rsidP="007C2915">
      <w:pPr>
        <w:jc w:val="both"/>
        <w:rPr>
          <w:rFonts w:eastAsia="Calibri" w:cs="Times New Roman"/>
          <w:sz w:val="24"/>
          <w:szCs w:val="28"/>
        </w:rPr>
      </w:pPr>
      <w:r w:rsidRPr="00BA03D6">
        <w:rPr>
          <w:rFonts w:eastAsia="Calibri" w:cs="Times New Roman"/>
          <w:sz w:val="24"/>
          <w:szCs w:val="28"/>
        </w:rPr>
        <w:t>Я, ___________________________________________________________</w:t>
      </w:r>
      <w:r w:rsidR="007C2915" w:rsidRPr="00BA03D6">
        <w:rPr>
          <w:rFonts w:eastAsia="Calibri" w:cs="Times New Roman"/>
          <w:sz w:val="24"/>
          <w:szCs w:val="28"/>
        </w:rPr>
        <w:t>___________________</w:t>
      </w:r>
    </w:p>
    <w:p w14:paraId="3BED5659" w14:textId="77777777" w:rsidR="00B5412E" w:rsidRPr="00BA03D6" w:rsidRDefault="00B5412E" w:rsidP="007C2915">
      <w:pPr>
        <w:jc w:val="center"/>
        <w:rPr>
          <w:rFonts w:eastAsia="Calibri" w:cs="Times New Roman"/>
          <w:sz w:val="20"/>
          <w:szCs w:val="28"/>
        </w:rPr>
      </w:pPr>
      <w:r w:rsidRPr="00BA03D6">
        <w:rPr>
          <w:rFonts w:eastAsia="Calibri" w:cs="Times New Roman"/>
          <w:sz w:val="20"/>
          <w:szCs w:val="28"/>
        </w:rPr>
        <w:t>(фамилия, имя, отчество (при наличии)</w:t>
      </w:r>
    </w:p>
    <w:p w14:paraId="1B166D46" w14:textId="2F640A03" w:rsidR="00B5412E" w:rsidRPr="00BA03D6" w:rsidRDefault="00B5412E" w:rsidP="007C2915">
      <w:pPr>
        <w:ind w:right="-144"/>
        <w:jc w:val="both"/>
        <w:rPr>
          <w:rFonts w:eastAsia="Calibri" w:cs="Times New Roman"/>
          <w:sz w:val="24"/>
          <w:szCs w:val="28"/>
        </w:rPr>
      </w:pPr>
      <w:r w:rsidRPr="00BA03D6">
        <w:rPr>
          <w:rFonts w:eastAsia="Calibri" w:cs="Times New Roman"/>
          <w:sz w:val="24"/>
          <w:szCs w:val="28"/>
        </w:rPr>
        <w:t>__________________________________________________________________</w:t>
      </w:r>
      <w:r w:rsidR="00311EAD" w:rsidRPr="00BA03D6">
        <w:rPr>
          <w:rFonts w:eastAsia="Calibri" w:cs="Times New Roman"/>
          <w:sz w:val="24"/>
          <w:szCs w:val="28"/>
        </w:rPr>
        <w:t>______________</w:t>
      </w:r>
      <w:r w:rsidRPr="00BA03D6">
        <w:rPr>
          <w:rFonts w:eastAsia="Calibri" w:cs="Times New Roman"/>
          <w:sz w:val="24"/>
          <w:szCs w:val="28"/>
        </w:rPr>
        <w:t xml:space="preserve"> ,</w:t>
      </w:r>
    </w:p>
    <w:p w14:paraId="27971376" w14:textId="5E0214C7" w:rsidR="00311EAD" w:rsidRPr="00BA03D6" w:rsidRDefault="005C649A" w:rsidP="007C2915">
      <w:pPr>
        <w:jc w:val="both"/>
        <w:rPr>
          <w:rFonts w:eastAsia="Calibri" w:cs="Times New Roman"/>
          <w:sz w:val="24"/>
          <w:szCs w:val="28"/>
        </w:rPr>
      </w:pPr>
      <w:r w:rsidRPr="00BA03D6">
        <w:rPr>
          <w:rFonts w:eastAsia="Calibri" w:cs="Times New Roman"/>
          <w:sz w:val="24"/>
          <w:szCs w:val="28"/>
        </w:rPr>
        <w:t>зарегистрированный(</w:t>
      </w:r>
      <w:proofErr w:type="spellStart"/>
      <w:r w:rsidRPr="00BA03D6">
        <w:rPr>
          <w:rFonts w:eastAsia="Calibri" w:cs="Times New Roman"/>
          <w:sz w:val="24"/>
          <w:szCs w:val="28"/>
        </w:rPr>
        <w:t>ая</w:t>
      </w:r>
      <w:proofErr w:type="spellEnd"/>
      <w:r w:rsidRPr="00BA03D6">
        <w:rPr>
          <w:rFonts w:eastAsia="Calibri" w:cs="Times New Roman"/>
          <w:sz w:val="24"/>
          <w:szCs w:val="28"/>
        </w:rPr>
        <w:t>)</w:t>
      </w:r>
      <w:r w:rsidR="007C7330" w:rsidRPr="00BA03D6">
        <w:rPr>
          <w:rFonts w:eastAsia="Calibri" w:cs="Times New Roman"/>
          <w:sz w:val="24"/>
          <w:szCs w:val="28"/>
        </w:rPr>
        <w:t xml:space="preserve"> </w:t>
      </w:r>
      <w:r w:rsidRPr="00BA03D6">
        <w:rPr>
          <w:rFonts w:eastAsia="Calibri" w:cs="Times New Roman"/>
          <w:sz w:val="24"/>
          <w:szCs w:val="28"/>
        </w:rPr>
        <w:t>по</w:t>
      </w:r>
      <w:r w:rsidR="007C7330" w:rsidRPr="00BA03D6">
        <w:rPr>
          <w:rFonts w:eastAsia="Calibri" w:cs="Times New Roman"/>
          <w:sz w:val="24"/>
          <w:szCs w:val="28"/>
        </w:rPr>
        <w:t xml:space="preserve"> </w:t>
      </w:r>
      <w:r w:rsidR="00B5412E" w:rsidRPr="00BA03D6">
        <w:rPr>
          <w:rFonts w:eastAsia="Calibri" w:cs="Times New Roman"/>
          <w:sz w:val="24"/>
          <w:szCs w:val="28"/>
        </w:rPr>
        <w:t>адресу: _______________________________________________</w:t>
      </w:r>
      <w:r w:rsidR="00311EAD" w:rsidRPr="00BA03D6">
        <w:rPr>
          <w:rFonts w:eastAsia="Calibri" w:cs="Times New Roman"/>
          <w:sz w:val="24"/>
          <w:szCs w:val="28"/>
        </w:rPr>
        <w:t>___</w:t>
      </w:r>
    </w:p>
    <w:p w14:paraId="0D4E92BC" w14:textId="12E2D191" w:rsidR="00B5412E" w:rsidRPr="00BA03D6" w:rsidRDefault="00B5412E" w:rsidP="007C2915">
      <w:pPr>
        <w:jc w:val="both"/>
        <w:rPr>
          <w:rFonts w:eastAsia="Calibri" w:cs="Times New Roman"/>
          <w:sz w:val="24"/>
          <w:szCs w:val="28"/>
        </w:rPr>
      </w:pPr>
      <w:r w:rsidRPr="00BA03D6">
        <w:rPr>
          <w:rFonts w:eastAsia="Calibri" w:cs="Times New Roman"/>
          <w:sz w:val="24"/>
          <w:szCs w:val="28"/>
        </w:rPr>
        <w:t>_______</w:t>
      </w:r>
      <w:r w:rsidR="005C649A" w:rsidRPr="00BA03D6">
        <w:rPr>
          <w:rFonts w:eastAsia="Calibri" w:cs="Times New Roman"/>
          <w:sz w:val="24"/>
          <w:szCs w:val="28"/>
        </w:rPr>
        <w:t>__________________________</w:t>
      </w:r>
      <w:r w:rsidR="00311EAD" w:rsidRPr="00BA03D6">
        <w:rPr>
          <w:rFonts w:eastAsia="Calibri" w:cs="Times New Roman"/>
          <w:sz w:val="24"/>
          <w:szCs w:val="28"/>
        </w:rPr>
        <w:t>_______________________________________________</w:t>
      </w:r>
    </w:p>
    <w:p w14:paraId="6FEDDC30" w14:textId="2C42DCD7" w:rsidR="00B5412E" w:rsidRPr="00BA03D6" w:rsidRDefault="00B5412E" w:rsidP="007C2915">
      <w:pPr>
        <w:jc w:val="both"/>
        <w:rPr>
          <w:rFonts w:eastAsia="Calibri" w:cs="Times New Roman"/>
          <w:sz w:val="24"/>
          <w:szCs w:val="28"/>
        </w:rPr>
      </w:pPr>
      <w:r w:rsidRPr="00BA03D6">
        <w:rPr>
          <w:rFonts w:eastAsia="Calibri" w:cs="Times New Roman"/>
          <w:sz w:val="24"/>
          <w:szCs w:val="28"/>
        </w:rPr>
        <w:t>_____________________________________________________</w:t>
      </w:r>
      <w:r w:rsidR="005C649A" w:rsidRPr="00BA03D6">
        <w:rPr>
          <w:rFonts w:eastAsia="Calibri" w:cs="Times New Roman"/>
          <w:sz w:val="24"/>
          <w:szCs w:val="28"/>
        </w:rPr>
        <w:t>___________________________</w:t>
      </w:r>
    </w:p>
    <w:p w14:paraId="2122BBB8" w14:textId="77777777" w:rsidR="00B5412E" w:rsidRPr="00BA03D6" w:rsidRDefault="00B5412E" w:rsidP="007C2915">
      <w:pPr>
        <w:ind w:firstLine="709"/>
        <w:jc w:val="both"/>
        <w:rPr>
          <w:rFonts w:eastAsia="Calibri" w:cs="Times New Roman"/>
          <w:szCs w:val="28"/>
        </w:rPr>
      </w:pPr>
    </w:p>
    <w:p w14:paraId="4C8851CB" w14:textId="64CFA590" w:rsidR="00B5412E" w:rsidRPr="00BA03D6" w:rsidRDefault="00B5412E" w:rsidP="007C2915">
      <w:pPr>
        <w:jc w:val="both"/>
        <w:rPr>
          <w:rFonts w:eastAsia="Calibri" w:cs="Times New Roman"/>
          <w:szCs w:val="28"/>
        </w:rPr>
      </w:pPr>
      <w:r w:rsidRPr="00BA03D6">
        <w:rPr>
          <w:rFonts w:eastAsia="Calibri" w:cs="Times New Roman"/>
          <w:szCs w:val="28"/>
        </w:rPr>
        <w:t>в соответствии с требованиями Федерального</w:t>
      </w:r>
      <w:r w:rsidR="005C649A" w:rsidRPr="00BA03D6">
        <w:rPr>
          <w:rFonts w:eastAsia="Calibri" w:cs="Times New Roman"/>
          <w:szCs w:val="28"/>
        </w:rPr>
        <w:t xml:space="preserve"> закона от 27.07.2006 № 152-ФЗ      </w:t>
      </w:r>
      <w:r w:rsidRPr="00BA03D6">
        <w:rPr>
          <w:rFonts w:eastAsia="Calibri" w:cs="Times New Roman"/>
          <w:szCs w:val="28"/>
        </w:rPr>
        <w:t>«О персональных данных» свободно, своей волей и</w:t>
      </w:r>
      <w:r w:rsidR="00311EAD" w:rsidRPr="00BA03D6">
        <w:rPr>
          <w:rFonts w:eastAsia="Calibri" w:cs="Times New Roman"/>
          <w:szCs w:val="28"/>
        </w:rPr>
        <w:t xml:space="preserve"> в свое</w:t>
      </w:r>
      <w:r w:rsidR="005C649A" w:rsidRPr="00BA03D6">
        <w:rPr>
          <w:rFonts w:eastAsia="Calibri" w:cs="Times New Roman"/>
          <w:szCs w:val="28"/>
        </w:rPr>
        <w:t>м интересе даю согласие</w:t>
      </w:r>
      <w:r w:rsidR="00932AED" w:rsidRPr="00BA03D6">
        <w:rPr>
          <w:rFonts w:eastAsia="Calibri" w:cs="Times New Roman"/>
          <w:szCs w:val="28"/>
        </w:rPr>
        <w:t xml:space="preserve"> муниципальному казенному учреждению «Наш город»</w:t>
      </w:r>
      <w:r w:rsidR="00311EAD" w:rsidRPr="00BA03D6">
        <w:rPr>
          <w:rFonts w:eastAsia="Calibri" w:cs="Times New Roman"/>
          <w:szCs w:val="28"/>
        </w:rPr>
        <w:t xml:space="preserve">, </w:t>
      </w:r>
      <w:r w:rsidRPr="00BA03D6">
        <w:rPr>
          <w:rFonts w:eastAsia="Calibri" w:cs="Times New Roman"/>
          <w:szCs w:val="28"/>
        </w:rPr>
        <w:t>находящ</w:t>
      </w:r>
      <w:r w:rsidR="00BD1B04" w:rsidRPr="00BA03D6">
        <w:rPr>
          <w:rFonts w:eastAsia="Calibri" w:cs="Times New Roman"/>
          <w:szCs w:val="28"/>
        </w:rPr>
        <w:t>ему</w:t>
      </w:r>
      <w:r w:rsidRPr="00BA03D6">
        <w:rPr>
          <w:rFonts w:eastAsia="Calibri" w:cs="Times New Roman"/>
          <w:szCs w:val="28"/>
        </w:rPr>
        <w:t xml:space="preserve">ся по адресу: </w:t>
      </w:r>
      <w:r w:rsidR="00932AED" w:rsidRPr="00BA03D6">
        <w:rPr>
          <w:rFonts w:eastAsia="Calibri" w:cs="Times New Roman"/>
          <w:szCs w:val="28"/>
        </w:rPr>
        <w:t>628400</w:t>
      </w:r>
      <w:r w:rsidRPr="00BA03D6">
        <w:rPr>
          <w:rFonts w:eastAsia="Calibri" w:cs="Times New Roman"/>
          <w:szCs w:val="28"/>
        </w:rPr>
        <w:t>, Ханты-Мансийский автономный окру</w:t>
      </w:r>
      <w:r w:rsidR="00932AED" w:rsidRPr="00BA03D6">
        <w:rPr>
          <w:rFonts w:eastAsia="Calibri" w:cs="Times New Roman"/>
          <w:szCs w:val="28"/>
        </w:rPr>
        <w:t>г</w:t>
      </w:r>
      <w:r w:rsidR="00BD1B04" w:rsidRPr="00BA03D6">
        <w:rPr>
          <w:rFonts w:eastAsia="Calibri" w:cs="Times New Roman"/>
          <w:szCs w:val="28"/>
        </w:rPr>
        <w:t xml:space="preserve"> – Югра</w:t>
      </w:r>
      <w:r w:rsidR="007C2915" w:rsidRPr="00BA03D6">
        <w:rPr>
          <w:rFonts w:eastAsia="Calibri" w:cs="Times New Roman"/>
          <w:szCs w:val="28"/>
        </w:rPr>
        <w:t>, город</w:t>
      </w:r>
      <w:r w:rsidR="00311EAD" w:rsidRPr="00BA03D6">
        <w:rPr>
          <w:rFonts w:eastAsia="Calibri" w:cs="Times New Roman"/>
          <w:szCs w:val="28"/>
        </w:rPr>
        <w:t xml:space="preserve"> Сургут,  улица Декабристов, дом</w:t>
      </w:r>
      <w:r w:rsidR="00932AED" w:rsidRPr="00BA03D6">
        <w:rPr>
          <w:rFonts w:eastAsia="Calibri" w:cs="Times New Roman"/>
          <w:szCs w:val="28"/>
        </w:rPr>
        <w:t xml:space="preserve"> 5 </w:t>
      </w:r>
      <w:r w:rsidRPr="00BA03D6">
        <w:rPr>
          <w:rFonts w:eastAsia="Calibri" w:cs="Times New Roman"/>
          <w:szCs w:val="28"/>
        </w:rPr>
        <w:t xml:space="preserve">(далее – оператор), на обработку (любое действие (операция) или совокупность действий (операций), совершаемых с </w:t>
      </w:r>
      <w:proofErr w:type="spellStart"/>
      <w:r w:rsidRPr="00BA03D6">
        <w:rPr>
          <w:rFonts w:eastAsia="Calibri" w:cs="Times New Roman"/>
          <w:szCs w:val="28"/>
        </w:rPr>
        <w:t>использо</w:t>
      </w:r>
      <w:r w:rsidR="00311EAD" w:rsidRPr="00BA03D6">
        <w:rPr>
          <w:rFonts w:eastAsia="Calibri" w:cs="Times New Roman"/>
          <w:szCs w:val="28"/>
        </w:rPr>
        <w:t>-</w:t>
      </w:r>
      <w:r w:rsidRPr="00BA03D6">
        <w:rPr>
          <w:rFonts w:eastAsia="Calibri" w:cs="Times New Roman"/>
          <w:szCs w:val="28"/>
        </w:rPr>
        <w:t>ванием</w:t>
      </w:r>
      <w:proofErr w:type="spellEnd"/>
      <w:r w:rsidRPr="00BA03D6">
        <w:rPr>
          <w:rFonts w:eastAsia="Calibri" w:cs="Times New Roman"/>
          <w:szCs w:val="28"/>
        </w:rPr>
        <w:t xml:space="preserve">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w:t>
      </w:r>
      <w:r w:rsidR="009C0387" w:rsidRPr="00BA03D6">
        <w:rPr>
          <w:rFonts w:eastAsia="Calibri" w:cs="Times New Roman"/>
          <w:szCs w:val="28"/>
        </w:rPr>
        <w:t xml:space="preserve">необходимых для формирования </w:t>
      </w:r>
      <w:r w:rsidR="00ED5E1D" w:rsidRPr="00BA03D6">
        <w:rPr>
          <w:rFonts w:eastAsia="Calibri" w:cs="Times New Roman"/>
          <w:szCs w:val="28"/>
        </w:rPr>
        <w:br/>
      </w:r>
      <w:r w:rsidR="009C0387" w:rsidRPr="00BA03D6">
        <w:rPr>
          <w:rFonts w:eastAsia="Calibri" w:cs="Times New Roman"/>
          <w:szCs w:val="28"/>
        </w:rPr>
        <w:t xml:space="preserve">и осуществления деятельности </w:t>
      </w:r>
      <w:r w:rsidR="00ED5E1D" w:rsidRPr="00BA03D6">
        <w:rPr>
          <w:rFonts w:eastAsia="Calibri" w:cs="Times New Roman"/>
          <w:szCs w:val="28"/>
        </w:rPr>
        <w:t>Общественного совета по вопросам жилищно-коммунального хозяйства при Администрации города Сургута</w:t>
      </w:r>
      <w:r w:rsidRPr="00BA03D6">
        <w:rPr>
          <w:rFonts w:eastAsia="Calibri" w:cs="Times New Roman"/>
          <w:szCs w:val="28"/>
        </w:rPr>
        <w:t>.</w:t>
      </w:r>
    </w:p>
    <w:p w14:paraId="24B6AB52" w14:textId="35551DAA" w:rsidR="00B5412E" w:rsidRPr="00BA03D6" w:rsidRDefault="00B5412E" w:rsidP="007C2915">
      <w:pPr>
        <w:ind w:firstLine="709"/>
        <w:jc w:val="both"/>
        <w:rPr>
          <w:rFonts w:eastAsia="Calibri" w:cs="Times New Roman"/>
          <w:szCs w:val="28"/>
        </w:rPr>
      </w:pPr>
      <w:r w:rsidRPr="00BA03D6">
        <w:rPr>
          <w:rFonts w:eastAsia="Calibri" w:cs="Times New Roman"/>
          <w:szCs w:val="28"/>
        </w:rPr>
        <w:t>Я проинформирован(а) о том, что обработка моих перс</w:t>
      </w:r>
      <w:r w:rsidR="005C649A" w:rsidRPr="00BA03D6">
        <w:rPr>
          <w:rFonts w:eastAsia="Calibri" w:cs="Times New Roman"/>
          <w:szCs w:val="28"/>
        </w:rPr>
        <w:t xml:space="preserve">ональных данных осуществляется </w:t>
      </w:r>
      <w:r w:rsidRPr="00BA03D6">
        <w:rPr>
          <w:rFonts w:eastAsia="Calibri" w:cs="Times New Roman"/>
          <w:szCs w:val="28"/>
        </w:rPr>
        <w:t>с использованием средств автоматизации и без использования таких средств, с соблюдением принципов и правил обработки персональных данных, преду</w:t>
      </w:r>
      <w:r w:rsidR="005C649A" w:rsidRPr="00BA03D6">
        <w:rPr>
          <w:rFonts w:eastAsia="Calibri" w:cs="Times New Roman"/>
          <w:szCs w:val="28"/>
        </w:rPr>
        <w:t xml:space="preserve">смотренных Федеральным законом </w:t>
      </w:r>
      <w:r w:rsidRPr="00BA03D6">
        <w:rPr>
          <w:rFonts w:eastAsia="Calibri" w:cs="Times New Roman"/>
          <w:szCs w:val="28"/>
        </w:rPr>
        <w:t xml:space="preserve">от 27.07.2006 № 152-ФЗ </w:t>
      </w:r>
      <w:r w:rsidR="00932AED" w:rsidRPr="00BA03D6">
        <w:rPr>
          <w:rFonts w:eastAsia="Calibri" w:cs="Times New Roman"/>
          <w:szCs w:val="28"/>
        </w:rPr>
        <w:t xml:space="preserve">       </w:t>
      </w:r>
      <w:proofErr w:type="gramStart"/>
      <w:r w:rsidR="00932AED" w:rsidRPr="00BA03D6">
        <w:rPr>
          <w:rFonts w:eastAsia="Calibri" w:cs="Times New Roman"/>
          <w:szCs w:val="28"/>
        </w:rPr>
        <w:t xml:space="preserve">   </w:t>
      </w:r>
      <w:r w:rsidRPr="00BA03D6">
        <w:rPr>
          <w:rFonts w:eastAsia="Calibri" w:cs="Times New Roman"/>
          <w:szCs w:val="28"/>
        </w:rPr>
        <w:t>«</w:t>
      </w:r>
      <w:proofErr w:type="gramEnd"/>
      <w:r w:rsidRPr="00BA03D6">
        <w:rPr>
          <w:rFonts w:eastAsia="Calibri" w:cs="Times New Roman"/>
          <w:szCs w:val="28"/>
        </w:rPr>
        <w:t>О персональных данных».</w:t>
      </w:r>
    </w:p>
    <w:p w14:paraId="0ED722B6" w14:textId="675C6335" w:rsidR="00B5412E" w:rsidRPr="00BA03D6" w:rsidRDefault="00311EAD" w:rsidP="007C2915">
      <w:pPr>
        <w:ind w:firstLine="709"/>
        <w:jc w:val="both"/>
        <w:rPr>
          <w:rFonts w:eastAsia="Calibri" w:cs="Times New Roman"/>
          <w:szCs w:val="28"/>
        </w:rPr>
      </w:pPr>
      <w:r w:rsidRPr="00BA03D6">
        <w:rPr>
          <w:rFonts w:eastAsia="Calibri" w:cs="Times New Roman"/>
          <w:szCs w:val="28"/>
        </w:rPr>
        <w:t>Настоящее согласие дае</w:t>
      </w:r>
      <w:r w:rsidR="00B5412E" w:rsidRPr="00BA03D6">
        <w:rPr>
          <w:rFonts w:eastAsia="Calibri" w:cs="Times New Roman"/>
          <w:szCs w:val="28"/>
        </w:rPr>
        <w:t>тся мной для целей, связан</w:t>
      </w:r>
      <w:r w:rsidR="005C649A" w:rsidRPr="00BA03D6">
        <w:rPr>
          <w:rFonts w:eastAsia="Calibri" w:cs="Times New Roman"/>
          <w:szCs w:val="28"/>
        </w:rPr>
        <w:t xml:space="preserve">ных с реализацией прав граждан </w:t>
      </w:r>
      <w:r w:rsidR="00B5412E" w:rsidRPr="00BA03D6">
        <w:rPr>
          <w:rFonts w:eastAsia="Calibri" w:cs="Times New Roman"/>
          <w:szCs w:val="28"/>
        </w:rPr>
        <w:t>на участие в осуществлении</w:t>
      </w:r>
      <w:r w:rsidR="00255D7F" w:rsidRPr="00BA03D6">
        <w:rPr>
          <w:rFonts w:eastAsia="Calibri" w:cs="Times New Roman"/>
          <w:szCs w:val="28"/>
        </w:rPr>
        <w:t xml:space="preserve"> общественного контроля</w:t>
      </w:r>
      <w:r w:rsidR="00B5412E" w:rsidRPr="00BA03D6">
        <w:rPr>
          <w:rFonts w:eastAsia="Calibri" w:cs="Times New Roman"/>
          <w:szCs w:val="28"/>
        </w:rPr>
        <w:t xml:space="preserve"> и </w:t>
      </w:r>
      <w:proofErr w:type="spellStart"/>
      <w:proofErr w:type="gramStart"/>
      <w:r w:rsidR="00B5412E" w:rsidRPr="00BA03D6">
        <w:rPr>
          <w:rFonts w:eastAsia="Calibri" w:cs="Times New Roman"/>
          <w:szCs w:val="28"/>
        </w:rPr>
        <w:t>распростра</w:t>
      </w:r>
      <w:r w:rsidRPr="00BA03D6">
        <w:rPr>
          <w:rFonts w:eastAsia="Calibri" w:cs="Times New Roman"/>
          <w:szCs w:val="28"/>
        </w:rPr>
        <w:t>-</w:t>
      </w:r>
      <w:r w:rsidR="00B5412E" w:rsidRPr="00BA03D6">
        <w:rPr>
          <w:rFonts w:eastAsia="Calibri" w:cs="Times New Roman"/>
          <w:szCs w:val="28"/>
        </w:rPr>
        <w:t>няется</w:t>
      </w:r>
      <w:proofErr w:type="spellEnd"/>
      <w:proofErr w:type="gramEnd"/>
      <w:r w:rsidR="00B5412E" w:rsidRPr="00BA03D6">
        <w:rPr>
          <w:rFonts w:eastAsia="Calibri" w:cs="Times New Roman"/>
          <w:szCs w:val="28"/>
        </w:rPr>
        <w:t xml:space="preserve"> на следующие данные:</w:t>
      </w:r>
    </w:p>
    <w:p w14:paraId="6E5B6340" w14:textId="77777777" w:rsidR="00B5412E" w:rsidRPr="00BA03D6" w:rsidRDefault="00B5412E"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1. Фамилия, имя, отчество (при наличии).</w:t>
      </w:r>
    </w:p>
    <w:p w14:paraId="42FB84DD" w14:textId="77777777" w:rsidR="00B5412E" w:rsidRPr="00BA03D6" w:rsidRDefault="00B5412E"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2. Дата рождения (число, месяц, год рождения).</w:t>
      </w:r>
    </w:p>
    <w:p w14:paraId="4624DA71" w14:textId="77777777" w:rsidR="00B5412E" w:rsidRPr="00BA03D6" w:rsidRDefault="00B5412E"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3. Место жительства.</w:t>
      </w:r>
    </w:p>
    <w:p w14:paraId="4E1BF3CD" w14:textId="509B4B24" w:rsidR="00B5412E" w:rsidRPr="00BA03D6" w:rsidRDefault="00255D7F"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4. Контактный телефон.</w:t>
      </w:r>
    </w:p>
    <w:p w14:paraId="4A6C60B6" w14:textId="523F947B" w:rsidR="00B5412E" w:rsidRPr="005C649A" w:rsidRDefault="00255D7F"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5</w:t>
      </w:r>
      <w:r w:rsidR="00B5412E" w:rsidRPr="00BA03D6">
        <w:rPr>
          <w:rFonts w:eastAsia="Times New Roman" w:cs="Times New Roman"/>
          <w:szCs w:val="28"/>
          <w:lang w:eastAsia="ru-RU"/>
        </w:rPr>
        <w:t>. Адрес электронной почты.</w:t>
      </w:r>
    </w:p>
    <w:p w14:paraId="3AC6F2EB" w14:textId="77777777" w:rsidR="00B5412E" w:rsidRPr="005C649A" w:rsidRDefault="00B5412E" w:rsidP="007C2915">
      <w:pPr>
        <w:widowControl w:val="0"/>
        <w:autoSpaceDE w:val="0"/>
        <w:autoSpaceDN w:val="0"/>
        <w:ind w:firstLine="709"/>
        <w:jc w:val="both"/>
        <w:rPr>
          <w:rFonts w:eastAsia="Times New Roman" w:cs="Times New Roman"/>
          <w:szCs w:val="28"/>
          <w:lang w:eastAsia="ru-RU"/>
        </w:rPr>
      </w:pPr>
      <w:r w:rsidRPr="005C649A">
        <w:rPr>
          <w:rFonts w:eastAsia="Times New Roman" w:cs="Times New Roman"/>
          <w:szCs w:val="28"/>
          <w:lang w:eastAsia="ru-RU"/>
        </w:rPr>
        <w:t>Я ознакомлен(а), что:</w:t>
      </w:r>
    </w:p>
    <w:p w14:paraId="7D62022D" w14:textId="062DB80D" w:rsidR="00B5412E" w:rsidRPr="00BA03D6" w:rsidRDefault="00311EAD" w:rsidP="007C2915">
      <w:pPr>
        <w:widowControl w:val="0"/>
        <w:tabs>
          <w:tab w:val="left" w:pos="709"/>
          <w:tab w:val="left" w:pos="993"/>
        </w:tabs>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lastRenderedPageBreak/>
        <w:t>- настоящее согласие дае</w:t>
      </w:r>
      <w:r w:rsidR="00B5412E" w:rsidRPr="00BA03D6">
        <w:rPr>
          <w:rFonts w:eastAsia="Times New Roman" w:cs="Times New Roman"/>
          <w:szCs w:val="28"/>
          <w:lang w:eastAsia="ru-RU"/>
        </w:rPr>
        <w:t>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33FA6C43" w14:textId="61A9A12C" w:rsidR="00B5412E" w:rsidRPr="00BA03D6" w:rsidRDefault="00311EAD" w:rsidP="007C2915">
      <w:pPr>
        <w:widowControl w:val="0"/>
        <w:tabs>
          <w:tab w:val="left" w:pos="709"/>
          <w:tab w:val="left" w:pos="993"/>
        </w:tabs>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 xml:space="preserve">- </w:t>
      </w:r>
      <w:r w:rsidR="00B5412E" w:rsidRPr="00BA03D6">
        <w:rPr>
          <w:rFonts w:eastAsia="Times New Roman" w:cs="Times New Roman"/>
          <w:szCs w:val="28"/>
          <w:lang w:eastAsia="ru-RU"/>
        </w:rPr>
        <w:t>с</w:t>
      </w:r>
      <w:r w:rsidRPr="00BA03D6">
        <w:rPr>
          <w:rFonts w:eastAsia="Times New Roman" w:cs="Times New Roman"/>
          <w:szCs w:val="28"/>
          <w:lang w:eastAsia="ru-RU"/>
        </w:rPr>
        <w:t>огласие может быть отозвано путе</w:t>
      </w:r>
      <w:r w:rsidR="00B5412E" w:rsidRPr="00BA03D6">
        <w:rPr>
          <w:rFonts w:eastAsia="Times New Roman" w:cs="Times New Roman"/>
          <w:szCs w:val="28"/>
          <w:lang w:eastAsia="ru-RU"/>
        </w:rPr>
        <w:t>м подачи письменного заявления в адрес оператора.</w:t>
      </w:r>
    </w:p>
    <w:p w14:paraId="2918202E" w14:textId="61C35754" w:rsidR="00B5412E" w:rsidRPr="00BA03D6" w:rsidRDefault="00B5412E" w:rsidP="007C2915">
      <w:pPr>
        <w:widowControl w:val="0"/>
        <w:autoSpaceDE w:val="0"/>
        <w:autoSpaceDN w:val="0"/>
        <w:ind w:firstLine="709"/>
        <w:jc w:val="both"/>
        <w:rPr>
          <w:rFonts w:eastAsia="Times New Roman" w:cs="Times New Roman"/>
          <w:szCs w:val="28"/>
          <w:lang w:eastAsia="ru-RU"/>
        </w:rPr>
      </w:pPr>
      <w:r w:rsidRPr="00BA03D6">
        <w:rPr>
          <w:rFonts w:eastAsia="Times New Roman" w:cs="Times New Roman"/>
          <w:szCs w:val="28"/>
          <w:lang w:eastAsia="ru-RU"/>
        </w:rPr>
        <w:t>Я предупрежден(а), что в случае отзыва согласия на обработку персональных данных, оператор вправе продолжить обработку пе</w:t>
      </w:r>
      <w:r w:rsidR="005C649A" w:rsidRPr="00BA03D6">
        <w:rPr>
          <w:rFonts w:eastAsia="Times New Roman" w:cs="Times New Roman"/>
          <w:szCs w:val="28"/>
          <w:lang w:eastAsia="ru-RU"/>
        </w:rPr>
        <w:t xml:space="preserve">рсональных данных без согласия </w:t>
      </w:r>
      <w:r w:rsidRPr="00BA03D6">
        <w:rPr>
          <w:rFonts w:eastAsia="Times New Roman" w:cs="Times New Roman"/>
          <w:szCs w:val="28"/>
          <w:lang w:eastAsia="ru-RU"/>
        </w:rPr>
        <w:t xml:space="preserve">при наличии оснований, указанных в подпунктах 2 – 11 части 1 статьи 6 и части 2 статьи 11 Федерального закона от 27.07.2006 </w:t>
      </w:r>
      <w:r w:rsidR="00311EAD" w:rsidRPr="00BA03D6">
        <w:rPr>
          <w:rFonts w:eastAsia="Times New Roman" w:cs="Times New Roman"/>
          <w:szCs w:val="28"/>
          <w:lang w:eastAsia="ru-RU"/>
        </w:rPr>
        <w:br/>
      </w:r>
      <w:r w:rsidRPr="00BA03D6">
        <w:rPr>
          <w:rFonts w:eastAsia="Times New Roman" w:cs="Times New Roman"/>
          <w:szCs w:val="28"/>
          <w:lang w:eastAsia="ru-RU"/>
        </w:rPr>
        <w:t>№ 152-ФЗ «О персональных данных».</w:t>
      </w:r>
    </w:p>
    <w:p w14:paraId="368A4BEB" w14:textId="53847F29" w:rsidR="00311EAD" w:rsidRPr="00BA03D6" w:rsidRDefault="00311EAD" w:rsidP="007C2915">
      <w:pPr>
        <w:widowControl w:val="0"/>
        <w:autoSpaceDE w:val="0"/>
        <w:autoSpaceDN w:val="0"/>
        <w:ind w:firstLine="709"/>
        <w:jc w:val="both"/>
        <w:rPr>
          <w:rFonts w:eastAsia="Times New Roman" w:cs="Times New Roman"/>
          <w:szCs w:val="28"/>
          <w:lang w:eastAsia="ru-RU"/>
        </w:rPr>
      </w:pPr>
    </w:p>
    <w:p w14:paraId="43E4DC97" w14:textId="77777777" w:rsidR="00311EAD" w:rsidRPr="00BA03D6" w:rsidRDefault="00311EAD" w:rsidP="007C2915">
      <w:pPr>
        <w:widowControl w:val="0"/>
        <w:tabs>
          <w:tab w:val="left" w:pos="284"/>
          <w:tab w:val="left" w:pos="1079"/>
        </w:tabs>
        <w:rPr>
          <w:rFonts w:eastAsia="Times New Roman" w:cs="Times New Roman"/>
          <w:szCs w:val="28"/>
        </w:rPr>
      </w:pPr>
      <w:r w:rsidRPr="00BA03D6">
        <w:rPr>
          <w:rFonts w:eastAsia="Times New Roman" w:cs="Times New Roman"/>
          <w:szCs w:val="28"/>
        </w:rPr>
        <w:t>________________________                                              _____________________</w:t>
      </w:r>
    </w:p>
    <w:p w14:paraId="3DEF63EC" w14:textId="372C3752" w:rsidR="00311EAD" w:rsidRPr="003B28D1" w:rsidRDefault="00311EAD" w:rsidP="007C2915">
      <w:pPr>
        <w:widowControl w:val="0"/>
        <w:ind w:firstLine="993"/>
        <w:jc w:val="both"/>
        <w:rPr>
          <w:rFonts w:eastAsia="Times New Roman" w:cs="Times New Roman"/>
          <w:sz w:val="20"/>
          <w:szCs w:val="28"/>
        </w:rPr>
      </w:pPr>
      <w:r w:rsidRPr="00BA03D6">
        <w:rPr>
          <w:rFonts w:eastAsia="Times New Roman" w:cs="Times New Roman"/>
          <w:sz w:val="20"/>
          <w:szCs w:val="28"/>
        </w:rPr>
        <w:t>(</w:t>
      </w:r>
      <w:proofErr w:type="gramStart"/>
      <w:r w:rsidRPr="00BA03D6">
        <w:rPr>
          <w:rFonts w:eastAsia="Times New Roman" w:cs="Times New Roman"/>
          <w:sz w:val="20"/>
          <w:szCs w:val="28"/>
        </w:rPr>
        <w:t xml:space="preserve">подпись)   </w:t>
      </w:r>
      <w:proofErr w:type="gramEnd"/>
      <w:r w:rsidRPr="00BA03D6">
        <w:rPr>
          <w:rFonts w:eastAsia="Times New Roman" w:cs="Times New Roman"/>
          <w:sz w:val="20"/>
          <w:szCs w:val="28"/>
        </w:rPr>
        <w:t xml:space="preserve">                                                                                                                      (Ф.И.О.)</w:t>
      </w:r>
    </w:p>
    <w:p w14:paraId="348E7C39" w14:textId="022B6FA8" w:rsidR="00FF3546" w:rsidRDefault="00FF3546" w:rsidP="007C2915">
      <w:pPr>
        <w:rPr>
          <w:rFonts w:eastAsia="Calibri" w:cs="Times New Roman"/>
          <w:sz w:val="24"/>
          <w:szCs w:val="28"/>
        </w:rPr>
      </w:pPr>
      <w:r>
        <w:rPr>
          <w:rFonts w:eastAsia="Calibri" w:cs="Times New Roman"/>
          <w:sz w:val="24"/>
          <w:szCs w:val="28"/>
        </w:rPr>
        <w:br w:type="page"/>
      </w:r>
    </w:p>
    <w:p w14:paraId="46B787C4" w14:textId="4ED8D08B"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lastRenderedPageBreak/>
        <w:t xml:space="preserve">Приложение 5 </w:t>
      </w:r>
    </w:p>
    <w:p w14:paraId="09E03476"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к положению об Общественном совете по вопросам жилищно-</w:t>
      </w:r>
    </w:p>
    <w:p w14:paraId="79494691"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 xml:space="preserve">коммунального хозяйства </w:t>
      </w:r>
    </w:p>
    <w:p w14:paraId="0B250F42" w14:textId="77777777" w:rsidR="00311EAD" w:rsidRPr="00BA03D6" w:rsidRDefault="00311EAD" w:rsidP="00311EAD">
      <w:pPr>
        <w:widowControl w:val="0"/>
        <w:ind w:left="5529"/>
        <w:rPr>
          <w:rFonts w:eastAsia="Times New Roman" w:cs="Times New Roman"/>
          <w:szCs w:val="28"/>
        </w:rPr>
      </w:pPr>
      <w:r w:rsidRPr="00BA03D6">
        <w:rPr>
          <w:rFonts w:eastAsia="Times New Roman" w:cs="Times New Roman"/>
          <w:szCs w:val="28"/>
        </w:rPr>
        <w:t>при Администрации города Сургута</w:t>
      </w:r>
    </w:p>
    <w:p w14:paraId="00857C1F" w14:textId="08A7BAB0" w:rsidR="00B23C9F" w:rsidRPr="00BA03D6" w:rsidRDefault="00B23C9F" w:rsidP="003B28D1">
      <w:pPr>
        <w:ind w:left="5529" w:right="-1"/>
        <w:contextualSpacing/>
        <w:rPr>
          <w:rFonts w:eastAsia="Calibri"/>
          <w:spacing w:val="-8"/>
          <w:szCs w:val="28"/>
        </w:rPr>
      </w:pPr>
    </w:p>
    <w:p w14:paraId="7C2E4059" w14:textId="77777777" w:rsidR="00B23C9F" w:rsidRPr="00BA03D6" w:rsidRDefault="00B23C9F" w:rsidP="003B28D1">
      <w:pPr>
        <w:ind w:left="5529" w:right="-1"/>
        <w:contextualSpacing/>
        <w:rPr>
          <w:rFonts w:eastAsia="Calibri"/>
          <w:spacing w:val="-8"/>
          <w:szCs w:val="28"/>
        </w:rPr>
      </w:pPr>
    </w:p>
    <w:p w14:paraId="1567948D" w14:textId="77777777" w:rsidR="00B23C9F" w:rsidRPr="00BA03D6" w:rsidRDefault="00B23C9F" w:rsidP="003B28D1">
      <w:pPr>
        <w:ind w:left="5529" w:right="-1"/>
        <w:contextualSpacing/>
        <w:rPr>
          <w:rFonts w:eastAsia="Calibri"/>
          <w:szCs w:val="28"/>
        </w:rPr>
      </w:pPr>
      <w:r w:rsidRPr="00BA03D6">
        <w:rPr>
          <w:rFonts w:eastAsia="Calibri"/>
          <w:szCs w:val="28"/>
        </w:rPr>
        <w:t xml:space="preserve">Приложение  </w:t>
      </w:r>
    </w:p>
    <w:p w14:paraId="6C2CE582" w14:textId="77777777" w:rsidR="00311EAD" w:rsidRPr="00BA03D6" w:rsidRDefault="00B23C9F" w:rsidP="003B28D1">
      <w:pPr>
        <w:ind w:left="5529" w:right="-1"/>
        <w:contextualSpacing/>
        <w:rPr>
          <w:rFonts w:eastAsia="Calibri"/>
          <w:szCs w:val="28"/>
        </w:rPr>
      </w:pPr>
      <w:r w:rsidRPr="00BA03D6">
        <w:rPr>
          <w:rFonts w:eastAsia="Calibri"/>
          <w:szCs w:val="28"/>
        </w:rPr>
        <w:t xml:space="preserve">к протоколу заочного заседания </w:t>
      </w:r>
      <w:r w:rsidR="00691499" w:rsidRPr="00BA03D6">
        <w:rPr>
          <w:rFonts w:eastAsia="Calibri"/>
          <w:szCs w:val="28"/>
        </w:rPr>
        <w:t xml:space="preserve">Общественного совета </w:t>
      </w:r>
    </w:p>
    <w:p w14:paraId="7AAA17B4" w14:textId="77777777" w:rsidR="00311EAD" w:rsidRPr="00BA03D6" w:rsidRDefault="00691499" w:rsidP="003B28D1">
      <w:pPr>
        <w:ind w:left="5529" w:right="-1"/>
        <w:contextualSpacing/>
        <w:rPr>
          <w:rFonts w:eastAsia="Calibri"/>
          <w:szCs w:val="28"/>
        </w:rPr>
      </w:pPr>
      <w:r w:rsidRPr="00BA03D6">
        <w:rPr>
          <w:rFonts w:eastAsia="Calibri"/>
          <w:szCs w:val="28"/>
        </w:rPr>
        <w:t xml:space="preserve">по вопросам жилищно-коммунального хозяйства </w:t>
      </w:r>
    </w:p>
    <w:p w14:paraId="313E3D25" w14:textId="7B014467" w:rsidR="00B23C9F" w:rsidRPr="00BA03D6" w:rsidRDefault="00691499" w:rsidP="003B28D1">
      <w:pPr>
        <w:ind w:left="5529" w:right="-1"/>
        <w:contextualSpacing/>
        <w:rPr>
          <w:rFonts w:eastAsia="Calibri"/>
          <w:szCs w:val="28"/>
        </w:rPr>
      </w:pPr>
      <w:r w:rsidRPr="00BA03D6">
        <w:rPr>
          <w:rFonts w:eastAsia="Calibri"/>
          <w:szCs w:val="28"/>
        </w:rPr>
        <w:t>при Администрации города Сургута</w:t>
      </w:r>
    </w:p>
    <w:p w14:paraId="3BBC85BD" w14:textId="77777777" w:rsidR="00B23C9F" w:rsidRPr="00295CA9" w:rsidRDefault="00B23C9F" w:rsidP="003B28D1">
      <w:pPr>
        <w:ind w:left="5529" w:right="-1"/>
        <w:contextualSpacing/>
        <w:rPr>
          <w:rFonts w:eastAsia="Calibri"/>
          <w:szCs w:val="28"/>
        </w:rPr>
      </w:pPr>
      <w:r w:rsidRPr="00BA03D6">
        <w:rPr>
          <w:rFonts w:eastAsia="Calibri"/>
          <w:szCs w:val="28"/>
        </w:rPr>
        <w:t>от _____________</w:t>
      </w:r>
      <w:r w:rsidRPr="00295CA9">
        <w:rPr>
          <w:rFonts w:eastAsia="Calibri"/>
          <w:szCs w:val="28"/>
        </w:rPr>
        <w:t xml:space="preserve"> № _________</w:t>
      </w:r>
    </w:p>
    <w:p w14:paraId="4A638092" w14:textId="77777777" w:rsidR="00B23C9F" w:rsidRPr="00295CA9" w:rsidRDefault="00B23C9F" w:rsidP="003B28D1">
      <w:pPr>
        <w:ind w:left="5954"/>
        <w:contextualSpacing/>
        <w:jc w:val="both"/>
        <w:rPr>
          <w:rFonts w:eastAsia="Calibri"/>
          <w:szCs w:val="28"/>
        </w:rPr>
      </w:pPr>
    </w:p>
    <w:p w14:paraId="664843DE" w14:textId="77777777" w:rsidR="00B23C9F" w:rsidRPr="00295CA9" w:rsidRDefault="00B23C9F" w:rsidP="003B28D1">
      <w:pPr>
        <w:rPr>
          <w:rFonts w:eastAsia="Calibri"/>
        </w:rPr>
      </w:pPr>
    </w:p>
    <w:p w14:paraId="7D608BE3" w14:textId="77777777" w:rsidR="00B23C9F" w:rsidRPr="00295CA9" w:rsidRDefault="00B23C9F" w:rsidP="003B28D1">
      <w:pPr>
        <w:jc w:val="center"/>
        <w:rPr>
          <w:rFonts w:eastAsia="Calibri"/>
          <w:szCs w:val="28"/>
        </w:rPr>
      </w:pPr>
      <w:r w:rsidRPr="00295CA9">
        <w:rPr>
          <w:rFonts w:eastAsia="Calibri"/>
          <w:szCs w:val="28"/>
        </w:rPr>
        <w:t>Лист голосования</w:t>
      </w:r>
    </w:p>
    <w:p w14:paraId="7BE38769" w14:textId="77777777" w:rsidR="00B23C9F" w:rsidRPr="00295CA9" w:rsidRDefault="00B23C9F" w:rsidP="003B28D1">
      <w:pPr>
        <w:jc w:val="center"/>
        <w:rPr>
          <w:rFonts w:eastAsia="Calibri"/>
          <w:szCs w:val="28"/>
        </w:rPr>
      </w:pPr>
      <w:r w:rsidRPr="00295CA9">
        <w:rPr>
          <w:rFonts w:eastAsia="Calibri"/>
          <w:szCs w:val="28"/>
        </w:rPr>
        <w:t>__________________________________________________________________</w:t>
      </w:r>
    </w:p>
    <w:p w14:paraId="62CEC266" w14:textId="77777777" w:rsidR="00B23C9F" w:rsidRPr="00295CA9" w:rsidRDefault="00B23C9F" w:rsidP="003B28D1">
      <w:pPr>
        <w:jc w:val="center"/>
        <w:rPr>
          <w:rFonts w:eastAsia="Calibri"/>
          <w:sz w:val="20"/>
          <w:szCs w:val="20"/>
        </w:rPr>
      </w:pPr>
      <w:r w:rsidRPr="00295CA9">
        <w:rPr>
          <w:rFonts w:eastAsia="Calibri"/>
          <w:sz w:val="20"/>
          <w:szCs w:val="20"/>
        </w:rPr>
        <w:t>(Ф.И.О. члена совета)</w:t>
      </w:r>
    </w:p>
    <w:p w14:paraId="3104BB9E" w14:textId="77777777" w:rsidR="00B23C9F" w:rsidRPr="00295CA9" w:rsidRDefault="00B23C9F" w:rsidP="003B28D1">
      <w:pPr>
        <w:jc w:val="center"/>
        <w:rPr>
          <w:rFonts w:eastAsia="Calibri"/>
          <w:sz w:val="26"/>
          <w:szCs w:val="26"/>
        </w:rPr>
      </w:pPr>
    </w:p>
    <w:p w14:paraId="1D9E59D8" w14:textId="77777777" w:rsidR="00B23C9F" w:rsidRPr="00295CA9" w:rsidRDefault="00B23C9F" w:rsidP="003B28D1">
      <w:pPr>
        <w:jc w:val="both"/>
        <w:rPr>
          <w:rFonts w:eastAsia="Times New Roman"/>
          <w:szCs w:val="28"/>
          <w:lang w:eastAsia="ru-RU"/>
        </w:rPr>
      </w:pPr>
    </w:p>
    <w:p w14:paraId="5EE964D8" w14:textId="77777777" w:rsidR="00B23C9F" w:rsidRPr="00295CA9" w:rsidRDefault="00B23C9F" w:rsidP="003B28D1">
      <w:pPr>
        <w:jc w:val="both"/>
        <w:rPr>
          <w:rFonts w:eastAsia="Times New Roman"/>
          <w:szCs w:val="28"/>
          <w:lang w:eastAsia="ru-RU"/>
        </w:rPr>
      </w:pPr>
      <w:r w:rsidRPr="00295CA9">
        <w:rPr>
          <w:rFonts w:eastAsia="Times New Roman"/>
          <w:szCs w:val="28"/>
          <w:lang w:eastAsia="ru-RU"/>
        </w:rPr>
        <w:t>Вопрос № ____.</w:t>
      </w:r>
    </w:p>
    <w:p w14:paraId="3ACEA735" w14:textId="77777777" w:rsidR="00B23C9F" w:rsidRPr="00295CA9" w:rsidRDefault="00B23C9F" w:rsidP="003B28D1">
      <w:pPr>
        <w:jc w:val="both"/>
        <w:rPr>
          <w:rFonts w:eastAsia="Times New Roman"/>
          <w:szCs w:val="28"/>
          <w:lang w:eastAsia="ru-RU"/>
        </w:rPr>
      </w:pPr>
      <w:r w:rsidRPr="00295CA9">
        <w:rPr>
          <w:rFonts w:eastAsia="Times New Roman"/>
          <w:szCs w:val="28"/>
          <w:lang w:eastAsia="ru-RU"/>
        </w:rPr>
        <w:t>____________________________________________________________________________________________________________________________________________________________________________________________________________.</w:t>
      </w:r>
    </w:p>
    <w:p w14:paraId="24F175F2" w14:textId="77777777" w:rsidR="00B23C9F" w:rsidRPr="00295CA9" w:rsidRDefault="00B23C9F" w:rsidP="003B28D1">
      <w:pPr>
        <w:contextualSpacing/>
        <w:jc w:val="center"/>
        <w:rPr>
          <w:rFonts w:eastAsia="Times New Roman"/>
          <w:sz w:val="20"/>
          <w:szCs w:val="20"/>
          <w:lang w:eastAsia="ru-RU"/>
        </w:rPr>
      </w:pPr>
      <w:r w:rsidRPr="00295CA9">
        <w:rPr>
          <w:rFonts w:eastAsia="Times New Roman"/>
          <w:sz w:val="20"/>
          <w:szCs w:val="20"/>
          <w:lang w:eastAsia="ru-RU"/>
        </w:rPr>
        <w:t>(наименование вопроса)</w:t>
      </w:r>
    </w:p>
    <w:p w14:paraId="2256A9AA" w14:textId="77777777" w:rsidR="00B23C9F" w:rsidRPr="00295CA9" w:rsidRDefault="00B23C9F" w:rsidP="003B28D1">
      <w:pPr>
        <w:ind w:firstLine="851"/>
        <w:jc w:val="both"/>
        <w:rPr>
          <w:rFonts w:eastAsia="Times New Roman"/>
          <w:szCs w:val="28"/>
          <w:lang w:eastAsia="ru-RU"/>
        </w:rPr>
      </w:pPr>
    </w:p>
    <w:p w14:paraId="71B7B18D" w14:textId="77777777" w:rsidR="00B23C9F" w:rsidRPr="00295CA9" w:rsidRDefault="00B23C9F" w:rsidP="003B28D1">
      <w:pPr>
        <w:ind w:firstLine="851"/>
        <w:jc w:val="both"/>
        <w:rPr>
          <w:rFonts w:eastAsia="Times New Roman"/>
          <w:szCs w:val="28"/>
          <w:lang w:eastAsia="ru-RU"/>
        </w:rPr>
      </w:pPr>
    </w:p>
    <w:tbl>
      <w:tblPr>
        <w:tblStyle w:val="20"/>
        <w:tblW w:w="9639" w:type="dxa"/>
        <w:tblInd w:w="-5" w:type="dxa"/>
        <w:tblLook w:val="04A0" w:firstRow="1" w:lastRow="0" w:firstColumn="1" w:lastColumn="0" w:noHBand="0" w:noVBand="1"/>
      </w:tblPr>
      <w:tblGrid>
        <w:gridCol w:w="2694"/>
        <w:gridCol w:w="562"/>
        <w:gridCol w:w="2414"/>
        <w:gridCol w:w="567"/>
        <w:gridCol w:w="2835"/>
        <w:gridCol w:w="567"/>
      </w:tblGrid>
      <w:tr w:rsidR="00295CA9" w:rsidRPr="00295CA9" w14:paraId="2450AA98" w14:textId="77777777" w:rsidTr="003F138A">
        <w:trPr>
          <w:trHeight w:val="299"/>
        </w:trPr>
        <w:tc>
          <w:tcPr>
            <w:tcW w:w="2694" w:type="dxa"/>
          </w:tcPr>
          <w:p w14:paraId="2F236369" w14:textId="77777777" w:rsidR="00B23C9F" w:rsidRPr="00295CA9" w:rsidRDefault="00B23C9F" w:rsidP="003B28D1">
            <w:pPr>
              <w:jc w:val="center"/>
              <w:rPr>
                <w:rFonts w:eastAsia="Calibri"/>
                <w:szCs w:val="28"/>
              </w:rPr>
            </w:pPr>
            <w:r w:rsidRPr="00295CA9">
              <w:rPr>
                <w:rFonts w:eastAsia="Calibri"/>
                <w:szCs w:val="28"/>
              </w:rPr>
              <w:t>За</w:t>
            </w:r>
          </w:p>
        </w:tc>
        <w:tc>
          <w:tcPr>
            <w:tcW w:w="562" w:type="dxa"/>
          </w:tcPr>
          <w:p w14:paraId="7BA99047" w14:textId="77777777" w:rsidR="00B23C9F" w:rsidRPr="00295CA9" w:rsidRDefault="00B23C9F" w:rsidP="003B28D1">
            <w:pPr>
              <w:jc w:val="center"/>
              <w:rPr>
                <w:rFonts w:eastAsia="Calibri"/>
                <w:szCs w:val="28"/>
              </w:rPr>
            </w:pPr>
          </w:p>
        </w:tc>
        <w:tc>
          <w:tcPr>
            <w:tcW w:w="2414" w:type="dxa"/>
          </w:tcPr>
          <w:p w14:paraId="3310EB88" w14:textId="77777777" w:rsidR="00B23C9F" w:rsidRPr="00295CA9" w:rsidRDefault="00B23C9F" w:rsidP="003B28D1">
            <w:pPr>
              <w:jc w:val="center"/>
              <w:rPr>
                <w:rFonts w:eastAsia="Calibri"/>
                <w:szCs w:val="28"/>
              </w:rPr>
            </w:pPr>
            <w:r w:rsidRPr="00295CA9">
              <w:rPr>
                <w:rFonts w:eastAsia="Calibri"/>
                <w:szCs w:val="28"/>
              </w:rPr>
              <w:t>Против</w:t>
            </w:r>
          </w:p>
        </w:tc>
        <w:tc>
          <w:tcPr>
            <w:tcW w:w="567" w:type="dxa"/>
          </w:tcPr>
          <w:p w14:paraId="2B287E13" w14:textId="77777777" w:rsidR="00B23C9F" w:rsidRPr="00295CA9" w:rsidRDefault="00B23C9F" w:rsidP="003B28D1">
            <w:pPr>
              <w:jc w:val="center"/>
              <w:rPr>
                <w:rFonts w:eastAsia="Calibri"/>
                <w:szCs w:val="28"/>
              </w:rPr>
            </w:pPr>
          </w:p>
        </w:tc>
        <w:tc>
          <w:tcPr>
            <w:tcW w:w="2835" w:type="dxa"/>
          </w:tcPr>
          <w:p w14:paraId="4B79652F" w14:textId="77777777" w:rsidR="00B23C9F" w:rsidRPr="00295CA9" w:rsidRDefault="00B23C9F" w:rsidP="003B28D1">
            <w:pPr>
              <w:jc w:val="center"/>
              <w:rPr>
                <w:rFonts w:eastAsia="Calibri"/>
                <w:szCs w:val="28"/>
              </w:rPr>
            </w:pPr>
            <w:r w:rsidRPr="00295CA9">
              <w:rPr>
                <w:rFonts w:eastAsia="Calibri"/>
                <w:szCs w:val="28"/>
              </w:rPr>
              <w:t>Воздержался</w:t>
            </w:r>
          </w:p>
        </w:tc>
        <w:tc>
          <w:tcPr>
            <w:tcW w:w="567" w:type="dxa"/>
          </w:tcPr>
          <w:p w14:paraId="0B2BA474" w14:textId="77777777" w:rsidR="00B23C9F" w:rsidRPr="00295CA9" w:rsidRDefault="00B23C9F" w:rsidP="003B28D1">
            <w:pPr>
              <w:jc w:val="center"/>
              <w:rPr>
                <w:rFonts w:eastAsia="Calibri"/>
                <w:szCs w:val="28"/>
              </w:rPr>
            </w:pPr>
          </w:p>
        </w:tc>
      </w:tr>
    </w:tbl>
    <w:p w14:paraId="45AD4264" w14:textId="77777777" w:rsidR="00B23C9F" w:rsidRPr="00295CA9" w:rsidRDefault="00B23C9F" w:rsidP="003B28D1">
      <w:pPr>
        <w:ind w:firstLine="851"/>
        <w:jc w:val="both"/>
        <w:rPr>
          <w:rFonts w:eastAsia="Calibri"/>
          <w:szCs w:val="28"/>
        </w:rPr>
      </w:pPr>
    </w:p>
    <w:p w14:paraId="2AB3CC80" w14:textId="2A4A3EC3" w:rsidR="00B5412E" w:rsidRDefault="00255D7F" w:rsidP="003B28D1">
      <w:pPr>
        <w:jc w:val="both"/>
        <w:rPr>
          <w:rFonts w:eastAsia="Calibri"/>
          <w:szCs w:val="28"/>
        </w:rPr>
      </w:pPr>
      <w:r>
        <w:rPr>
          <w:rFonts w:eastAsia="Calibri"/>
          <w:szCs w:val="28"/>
        </w:rPr>
        <w:t xml:space="preserve">Член </w:t>
      </w:r>
      <w:r w:rsidR="00B03FE5">
        <w:rPr>
          <w:rFonts w:eastAsia="Calibri"/>
          <w:szCs w:val="28"/>
        </w:rPr>
        <w:t>О</w:t>
      </w:r>
      <w:r>
        <w:rPr>
          <w:rFonts w:eastAsia="Calibri"/>
          <w:szCs w:val="28"/>
        </w:rPr>
        <w:t>бщественного совета</w:t>
      </w:r>
      <w:r w:rsidR="00B23C9F" w:rsidRPr="00295CA9">
        <w:rPr>
          <w:rFonts w:eastAsia="Calibri"/>
          <w:szCs w:val="28"/>
        </w:rPr>
        <w:t xml:space="preserve"> ___</w:t>
      </w:r>
      <w:r>
        <w:rPr>
          <w:rFonts w:eastAsia="Calibri"/>
          <w:szCs w:val="28"/>
        </w:rPr>
        <w:t>_________________________________________</w:t>
      </w:r>
    </w:p>
    <w:p w14:paraId="34A0D85F" w14:textId="77777777" w:rsidR="00295CA9" w:rsidRPr="00295CA9" w:rsidRDefault="00295CA9" w:rsidP="003B28D1">
      <w:pPr>
        <w:jc w:val="both"/>
        <w:rPr>
          <w:rFonts w:eastAsia="Calibri"/>
          <w:szCs w:val="28"/>
        </w:rPr>
      </w:pPr>
    </w:p>
    <w:p w14:paraId="2D978798" w14:textId="77777777" w:rsidR="00B5412E" w:rsidRDefault="00B5412E" w:rsidP="003B28D1">
      <w:pPr>
        <w:widowControl w:val="0"/>
        <w:ind w:left="-567" w:firstLine="567"/>
        <w:jc w:val="right"/>
        <w:rPr>
          <w:rFonts w:eastAsia="Times New Roman" w:cs="Times New Roman"/>
          <w:szCs w:val="28"/>
          <w:highlight w:val="yellow"/>
        </w:rPr>
      </w:pPr>
    </w:p>
    <w:p w14:paraId="2C7D6484" w14:textId="77777777" w:rsidR="00295CA9" w:rsidRDefault="00295CA9" w:rsidP="003B28D1">
      <w:pPr>
        <w:widowControl w:val="0"/>
        <w:ind w:left="-567" w:firstLine="567"/>
        <w:jc w:val="right"/>
        <w:rPr>
          <w:rFonts w:eastAsia="Times New Roman" w:cs="Times New Roman"/>
          <w:szCs w:val="28"/>
          <w:highlight w:val="yellow"/>
        </w:rPr>
      </w:pPr>
    </w:p>
    <w:p w14:paraId="6185E4A2" w14:textId="77777777" w:rsidR="00295CA9" w:rsidRDefault="00295CA9" w:rsidP="003B28D1">
      <w:pPr>
        <w:widowControl w:val="0"/>
        <w:ind w:left="-567" w:firstLine="567"/>
        <w:jc w:val="right"/>
        <w:rPr>
          <w:rFonts w:eastAsia="Times New Roman" w:cs="Times New Roman"/>
          <w:szCs w:val="28"/>
          <w:highlight w:val="yellow"/>
        </w:rPr>
      </w:pPr>
    </w:p>
    <w:p w14:paraId="68A0FC08" w14:textId="77777777" w:rsidR="00295CA9" w:rsidRDefault="00295CA9" w:rsidP="003B28D1">
      <w:pPr>
        <w:widowControl w:val="0"/>
        <w:ind w:left="-567" w:firstLine="567"/>
        <w:jc w:val="right"/>
        <w:rPr>
          <w:rFonts w:eastAsia="Times New Roman" w:cs="Times New Roman"/>
          <w:szCs w:val="28"/>
          <w:highlight w:val="yellow"/>
        </w:rPr>
      </w:pPr>
    </w:p>
    <w:p w14:paraId="02F1AF4E" w14:textId="77777777" w:rsidR="00295CA9" w:rsidRDefault="00295CA9" w:rsidP="003B28D1">
      <w:pPr>
        <w:widowControl w:val="0"/>
        <w:ind w:left="-567" w:firstLine="567"/>
        <w:jc w:val="right"/>
        <w:rPr>
          <w:rFonts w:eastAsia="Times New Roman" w:cs="Times New Roman"/>
          <w:szCs w:val="28"/>
          <w:highlight w:val="yellow"/>
        </w:rPr>
      </w:pPr>
    </w:p>
    <w:p w14:paraId="0CDEE223" w14:textId="77777777" w:rsidR="00295CA9" w:rsidRDefault="00295CA9" w:rsidP="003B28D1">
      <w:pPr>
        <w:widowControl w:val="0"/>
        <w:ind w:left="-567" w:firstLine="567"/>
        <w:jc w:val="right"/>
        <w:rPr>
          <w:rFonts w:eastAsia="Times New Roman" w:cs="Times New Roman"/>
          <w:szCs w:val="28"/>
          <w:highlight w:val="yellow"/>
        </w:rPr>
      </w:pPr>
    </w:p>
    <w:p w14:paraId="5D95FEEE" w14:textId="77777777" w:rsidR="00295CA9" w:rsidRDefault="00295CA9" w:rsidP="003B28D1">
      <w:pPr>
        <w:widowControl w:val="0"/>
        <w:ind w:left="-567" w:firstLine="567"/>
        <w:jc w:val="right"/>
        <w:rPr>
          <w:rFonts w:eastAsia="Times New Roman" w:cs="Times New Roman"/>
          <w:szCs w:val="28"/>
          <w:highlight w:val="yellow"/>
        </w:rPr>
      </w:pPr>
    </w:p>
    <w:p w14:paraId="5E61D35B" w14:textId="77777777" w:rsidR="00295CA9" w:rsidRDefault="00295CA9" w:rsidP="003B28D1">
      <w:pPr>
        <w:widowControl w:val="0"/>
        <w:ind w:left="-567" w:firstLine="567"/>
        <w:jc w:val="right"/>
        <w:rPr>
          <w:rFonts w:eastAsia="Times New Roman" w:cs="Times New Roman"/>
          <w:szCs w:val="28"/>
          <w:highlight w:val="yellow"/>
        </w:rPr>
      </w:pPr>
    </w:p>
    <w:p w14:paraId="69F631FB" w14:textId="77777777" w:rsidR="00295CA9" w:rsidRDefault="00295CA9" w:rsidP="003B28D1">
      <w:pPr>
        <w:widowControl w:val="0"/>
        <w:ind w:left="-567" w:firstLine="567"/>
        <w:jc w:val="right"/>
        <w:rPr>
          <w:rFonts w:eastAsia="Times New Roman" w:cs="Times New Roman"/>
          <w:szCs w:val="28"/>
          <w:highlight w:val="yellow"/>
        </w:rPr>
      </w:pPr>
    </w:p>
    <w:p w14:paraId="24E867EA" w14:textId="77777777" w:rsidR="00295CA9" w:rsidRDefault="00295CA9" w:rsidP="003B28D1">
      <w:pPr>
        <w:widowControl w:val="0"/>
        <w:ind w:left="-567" w:firstLine="567"/>
        <w:jc w:val="right"/>
        <w:rPr>
          <w:rFonts w:eastAsia="Times New Roman" w:cs="Times New Roman"/>
          <w:szCs w:val="28"/>
          <w:highlight w:val="yellow"/>
        </w:rPr>
      </w:pPr>
    </w:p>
    <w:p w14:paraId="6A54B722" w14:textId="77777777" w:rsidR="005C649A" w:rsidRDefault="005C649A" w:rsidP="003B28D1">
      <w:pPr>
        <w:widowControl w:val="0"/>
        <w:ind w:left="-567" w:firstLine="567"/>
        <w:jc w:val="right"/>
        <w:rPr>
          <w:rFonts w:eastAsia="Times New Roman" w:cs="Times New Roman"/>
          <w:szCs w:val="28"/>
          <w:highlight w:val="yellow"/>
        </w:rPr>
      </w:pPr>
    </w:p>
    <w:p w14:paraId="24C6C519" w14:textId="3F30167E" w:rsidR="00311EAD" w:rsidRPr="00BA03D6" w:rsidRDefault="00311EAD" w:rsidP="00311EAD">
      <w:pPr>
        <w:ind w:firstLine="6237"/>
        <w:rPr>
          <w:rFonts w:eastAsia="Times New Roman" w:cs="Times New Roman"/>
          <w:bCs/>
          <w:szCs w:val="28"/>
          <w:lang w:eastAsia="ru-RU"/>
        </w:rPr>
      </w:pPr>
      <w:r w:rsidRPr="00BA03D6">
        <w:rPr>
          <w:rFonts w:eastAsia="Times New Roman" w:cs="Times New Roman"/>
          <w:bCs/>
          <w:szCs w:val="28"/>
          <w:lang w:eastAsia="ru-RU"/>
        </w:rPr>
        <w:lastRenderedPageBreak/>
        <w:t>Приложение 2</w:t>
      </w:r>
    </w:p>
    <w:p w14:paraId="78841AB5" w14:textId="77777777" w:rsidR="00311EAD" w:rsidRPr="00BA03D6" w:rsidRDefault="00311EAD" w:rsidP="00311EAD">
      <w:pPr>
        <w:ind w:firstLine="6237"/>
        <w:rPr>
          <w:rFonts w:eastAsia="Times New Roman" w:cs="Times New Roman"/>
          <w:szCs w:val="28"/>
          <w:lang w:eastAsia="ru-RU"/>
        </w:rPr>
      </w:pPr>
      <w:r w:rsidRPr="00BA03D6">
        <w:rPr>
          <w:rFonts w:eastAsia="Times New Roman" w:cs="Times New Roman"/>
          <w:szCs w:val="28"/>
          <w:lang w:eastAsia="ru-RU"/>
        </w:rPr>
        <w:t>к постановлению</w:t>
      </w:r>
    </w:p>
    <w:p w14:paraId="7F018EA8" w14:textId="77777777" w:rsidR="00311EAD" w:rsidRPr="00BA03D6" w:rsidRDefault="00311EAD" w:rsidP="00311EAD">
      <w:pPr>
        <w:ind w:firstLine="6237"/>
        <w:rPr>
          <w:rFonts w:eastAsia="Times New Roman" w:cs="Times New Roman"/>
          <w:szCs w:val="28"/>
          <w:lang w:eastAsia="ru-RU"/>
        </w:rPr>
      </w:pPr>
      <w:r w:rsidRPr="00BA03D6">
        <w:rPr>
          <w:rFonts w:eastAsia="Times New Roman" w:cs="Times New Roman"/>
          <w:szCs w:val="28"/>
          <w:lang w:eastAsia="ru-RU"/>
        </w:rPr>
        <w:t>Администрации города</w:t>
      </w:r>
    </w:p>
    <w:p w14:paraId="79CABB70" w14:textId="77777777" w:rsidR="00311EAD" w:rsidRPr="00BA03D6" w:rsidRDefault="00311EAD" w:rsidP="00311EAD">
      <w:pPr>
        <w:widowControl w:val="0"/>
        <w:tabs>
          <w:tab w:val="left" w:pos="2784"/>
        </w:tabs>
        <w:autoSpaceDE w:val="0"/>
        <w:autoSpaceDN w:val="0"/>
        <w:adjustRightInd w:val="0"/>
        <w:ind w:firstLine="6237"/>
        <w:rPr>
          <w:rFonts w:eastAsia="Times New Roman" w:cs="Times New Roman"/>
          <w:szCs w:val="28"/>
          <w:lang w:eastAsia="ru-RU"/>
        </w:rPr>
      </w:pPr>
      <w:r w:rsidRPr="00BA03D6">
        <w:rPr>
          <w:rFonts w:eastAsia="Times New Roman" w:cs="Times New Roman"/>
          <w:szCs w:val="28"/>
          <w:lang w:eastAsia="ru-RU"/>
        </w:rPr>
        <w:t>от ____________ №_______</w:t>
      </w:r>
    </w:p>
    <w:p w14:paraId="591BF3F6" w14:textId="77777777" w:rsidR="00296A6F" w:rsidRPr="00BA03D6" w:rsidRDefault="00296A6F" w:rsidP="003B28D1">
      <w:pPr>
        <w:widowControl w:val="0"/>
        <w:ind w:left="-567" w:firstLine="567"/>
        <w:jc w:val="right"/>
        <w:rPr>
          <w:rFonts w:eastAsia="Times New Roman" w:cs="Times New Roman"/>
          <w:szCs w:val="28"/>
        </w:rPr>
      </w:pPr>
    </w:p>
    <w:p w14:paraId="47B932CE" w14:textId="77777777" w:rsidR="005C649A" w:rsidRPr="00BA03D6" w:rsidRDefault="005C649A" w:rsidP="003B28D1">
      <w:pPr>
        <w:widowControl w:val="0"/>
        <w:ind w:left="-567" w:firstLine="567"/>
        <w:jc w:val="right"/>
        <w:rPr>
          <w:rFonts w:eastAsia="Times New Roman" w:cs="Times New Roman"/>
          <w:szCs w:val="28"/>
        </w:rPr>
      </w:pPr>
    </w:p>
    <w:p w14:paraId="330A0E46" w14:textId="77777777" w:rsidR="00311EAD" w:rsidRPr="00BA03D6" w:rsidRDefault="00296A6F" w:rsidP="00311EAD">
      <w:pPr>
        <w:widowControl w:val="0"/>
        <w:jc w:val="center"/>
        <w:rPr>
          <w:rFonts w:eastAsia="Times New Roman" w:cs="Times New Roman"/>
          <w:szCs w:val="28"/>
        </w:rPr>
      </w:pPr>
      <w:r w:rsidRPr="00BA03D6">
        <w:rPr>
          <w:rFonts w:eastAsia="Times New Roman" w:cs="Times New Roman"/>
          <w:szCs w:val="28"/>
        </w:rPr>
        <w:t xml:space="preserve">Состав комиссии </w:t>
      </w:r>
    </w:p>
    <w:p w14:paraId="083CB5FE" w14:textId="77777777" w:rsidR="00311EAD" w:rsidRPr="00BA03D6" w:rsidRDefault="00296A6F" w:rsidP="00311EAD">
      <w:pPr>
        <w:widowControl w:val="0"/>
        <w:jc w:val="center"/>
        <w:rPr>
          <w:rFonts w:eastAsia="Times New Roman" w:cs="Times New Roman"/>
          <w:szCs w:val="28"/>
        </w:rPr>
      </w:pPr>
      <w:r w:rsidRPr="00BA03D6">
        <w:rPr>
          <w:rFonts w:eastAsia="Times New Roman" w:cs="Times New Roman"/>
          <w:szCs w:val="28"/>
        </w:rPr>
        <w:t xml:space="preserve">по формированию списка кандидатов для включения </w:t>
      </w:r>
    </w:p>
    <w:p w14:paraId="206AFA76" w14:textId="152003C1" w:rsidR="00296A6F" w:rsidRPr="00BA03D6" w:rsidRDefault="00296A6F" w:rsidP="00311EAD">
      <w:pPr>
        <w:widowControl w:val="0"/>
        <w:jc w:val="center"/>
        <w:rPr>
          <w:rFonts w:eastAsia="Times New Roman" w:cs="Times New Roman"/>
          <w:szCs w:val="28"/>
        </w:rPr>
      </w:pPr>
      <w:r w:rsidRPr="00BA03D6">
        <w:rPr>
          <w:rFonts w:eastAsia="Times New Roman" w:cs="Times New Roman"/>
          <w:szCs w:val="28"/>
        </w:rPr>
        <w:t>в состав Общественного совета по вопросам жилищно-коммунального хозяйства при Администрации города</w:t>
      </w:r>
      <w:r w:rsidR="005C649A" w:rsidRPr="00BA03D6">
        <w:rPr>
          <w:rFonts w:eastAsia="Times New Roman" w:cs="Times New Roman"/>
          <w:szCs w:val="28"/>
        </w:rPr>
        <w:t xml:space="preserve"> Сургута</w:t>
      </w:r>
    </w:p>
    <w:p w14:paraId="43174F64" w14:textId="77777777" w:rsidR="00296A6F" w:rsidRPr="00BA03D6" w:rsidRDefault="00296A6F" w:rsidP="003B28D1">
      <w:pPr>
        <w:widowControl w:val="0"/>
        <w:tabs>
          <w:tab w:val="left" w:pos="567"/>
        </w:tabs>
        <w:ind w:left="-567" w:firstLine="567"/>
        <w:jc w:val="right"/>
        <w:rPr>
          <w:rFonts w:eastAsia="Times New Roman" w:cs="Times New Roman"/>
          <w:szCs w:val="28"/>
        </w:rPr>
      </w:pPr>
    </w:p>
    <w:tbl>
      <w:tblPr>
        <w:tblOverlap w:val="never"/>
        <w:tblW w:w="0" w:type="auto"/>
        <w:jc w:val="center"/>
        <w:tblLayout w:type="fixed"/>
        <w:tblLook w:val="0000" w:firstRow="0" w:lastRow="0" w:firstColumn="0" w:lastColumn="0" w:noHBand="0" w:noVBand="0"/>
      </w:tblPr>
      <w:tblGrid>
        <w:gridCol w:w="4814"/>
        <w:gridCol w:w="4819"/>
      </w:tblGrid>
      <w:tr w:rsidR="00295CA9" w:rsidRPr="00BA03D6" w14:paraId="31AB1AAB" w14:textId="77777777" w:rsidTr="00311EAD">
        <w:trPr>
          <w:trHeight w:hRule="exact" w:val="397"/>
          <w:jc w:val="center"/>
        </w:trPr>
        <w:tc>
          <w:tcPr>
            <w:tcW w:w="4814" w:type="dxa"/>
            <w:tcBorders>
              <w:top w:val="single" w:sz="4" w:space="0" w:color="auto"/>
              <w:left w:val="single" w:sz="4" w:space="0" w:color="auto"/>
            </w:tcBorders>
            <w:shd w:val="clear" w:color="auto" w:fill="FFFFFF"/>
          </w:tcPr>
          <w:p w14:paraId="704D96F4" w14:textId="77777777" w:rsidR="00296A6F" w:rsidRPr="00BA03D6" w:rsidRDefault="00296A6F" w:rsidP="00311EAD">
            <w:pPr>
              <w:widowControl w:val="0"/>
              <w:ind w:firstLine="567"/>
              <w:jc w:val="center"/>
              <w:rPr>
                <w:rFonts w:eastAsia="Times New Roman" w:cs="Times New Roman"/>
                <w:szCs w:val="28"/>
                <w:lang w:eastAsia="ru-RU" w:bidi="ru-RU"/>
              </w:rPr>
            </w:pPr>
            <w:r w:rsidRPr="00BA03D6">
              <w:rPr>
                <w:rFonts w:eastAsia="Times New Roman" w:cs="Times New Roman"/>
                <w:szCs w:val="28"/>
                <w:lang w:eastAsia="ru-RU" w:bidi="ru-RU"/>
              </w:rPr>
              <w:t>Основной состав</w:t>
            </w:r>
          </w:p>
        </w:tc>
        <w:tc>
          <w:tcPr>
            <w:tcW w:w="4819" w:type="dxa"/>
            <w:tcBorders>
              <w:top w:val="single" w:sz="4" w:space="0" w:color="auto"/>
              <w:left w:val="single" w:sz="4" w:space="0" w:color="auto"/>
              <w:right w:val="single" w:sz="4" w:space="0" w:color="auto"/>
            </w:tcBorders>
            <w:shd w:val="clear" w:color="auto" w:fill="FFFFFF"/>
          </w:tcPr>
          <w:p w14:paraId="6BA4F07F" w14:textId="77777777" w:rsidR="00296A6F" w:rsidRPr="00BA03D6" w:rsidRDefault="00296A6F" w:rsidP="00311EAD">
            <w:pPr>
              <w:widowControl w:val="0"/>
              <w:ind w:firstLine="567"/>
              <w:jc w:val="center"/>
              <w:rPr>
                <w:rFonts w:eastAsia="Times New Roman" w:cs="Times New Roman"/>
                <w:szCs w:val="28"/>
                <w:lang w:eastAsia="ru-RU" w:bidi="ru-RU"/>
              </w:rPr>
            </w:pPr>
            <w:r w:rsidRPr="00BA03D6">
              <w:rPr>
                <w:rFonts w:eastAsia="Times New Roman" w:cs="Times New Roman"/>
                <w:szCs w:val="28"/>
                <w:lang w:eastAsia="ru-RU" w:bidi="ru-RU"/>
              </w:rPr>
              <w:t>Резервный состав</w:t>
            </w:r>
          </w:p>
        </w:tc>
      </w:tr>
      <w:tr w:rsidR="00295CA9" w:rsidRPr="00BA03D6" w14:paraId="00D259F8" w14:textId="77777777" w:rsidTr="00311EAD">
        <w:trPr>
          <w:trHeight w:hRule="exact" w:val="1020"/>
          <w:jc w:val="center"/>
        </w:trPr>
        <w:tc>
          <w:tcPr>
            <w:tcW w:w="4814" w:type="dxa"/>
            <w:tcBorders>
              <w:top w:val="single" w:sz="4" w:space="0" w:color="auto"/>
              <w:left w:val="single" w:sz="4" w:space="0" w:color="auto"/>
            </w:tcBorders>
            <w:shd w:val="clear" w:color="auto" w:fill="FFFFFF"/>
          </w:tcPr>
          <w:p w14:paraId="64DC1759" w14:textId="2AEDD834" w:rsidR="00296A6F" w:rsidRPr="00BA03D6" w:rsidRDefault="00311EAD" w:rsidP="00311EAD">
            <w:pPr>
              <w:widowControl w:val="0"/>
              <w:rPr>
                <w:rFonts w:eastAsia="Times New Roman" w:cs="Times New Roman"/>
                <w:szCs w:val="28"/>
                <w:lang w:eastAsia="ru-RU" w:bidi="ru-RU"/>
              </w:rPr>
            </w:pPr>
            <w:r w:rsidRPr="00BA03D6">
              <w:rPr>
                <w:rFonts w:eastAsia="Times New Roman" w:cs="Times New Roman"/>
                <w:szCs w:val="28"/>
                <w:lang w:eastAsia="ru-RU" w:bidi="ru-RU"/>
              </w:rPr>
              <w:t>З</w:t>
            </w:r>
            <w:r w:rsidR="00296A6F" w:rsidRPr="00BA03D6">
              <w:rPr>
                <w:rFonts w:eastAsia="Times New Roman" w:cs="Times New Roman"/>
                <w:szCs w:val="28"/>
                <w:lang w:eastAsia="ru-RU" w:bidi="ru-RU"/>
              </w:rPr>
              <w:t>аместитель Главы города, курирую</w:t>
            </w:r>
            <w:r w:rsidR="00D2080B" w:rsidRPr="00BA03D6">
              <w:rPr>
                <w:rFonts w:eastAsia="Times New Roman" w:cs="Times New Roman"/>
                <w:szCs w:val="28"/>
                <w:lang w:eastAsia="ru-RU" w:bidi="ru-RU"/>
              </w:rPr>
              <w:t>щий сферу городского хозяйства</w:t>
            </w:r>
            <w:r w:rsidR="00764B8E" w:rsidRPr="00BA03D6">
              <w:rPr>
                <w:rFonts w:eastAsia="Times New Roman" w:cs="Times New Roman"/>
                <w:szCs w:val="28"/>
                <w:lang w:eastAsia="ru-RU" w:bidi="ru-RU"/>
              </w:rPr>
              <w:t>, председатель комиссии</w:t>
            </w:r>
          </w:p>
        </w:tc>
        <w:tc>
          <w:tcPr>
            <w:tcW w:w="4819" w:type="dxa"/>
            <w:tcBorders>
              <w:top w:val="single" w:sz="4" w:space="0" w:color="auto"/>
              <w:left w:val="single" w:sz="4" w:space="0" w:color="auto"/>
              <w:right w:val="single" w:sz="4" w:space="0" w:color="auto"/>
            </w:tcBorders>
            <w:shd w:val="clear" w:color="auto" w:fill="FFFFFF"/>
          </w:tcPr>
          <w:p w14:paraId="31A778CF" w14:textId="08D098A2" w:rsidR="00296A6F"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директор департамента городского хозяйства</w:t>
            </w:r>
            <w:r w:rsidR="00311EAD" w:rsidRPr="00BA03D6">
              <w:rPr>
                <w:rFonts w:eastAsia="Times New Roman" w:cs="Times New Roman"/>
                <w:szCs w:val="28"/>
                <w:lang w:eastAsia="ru-RU" w:bidi="ru-RU"/>
              </w:rPr>
              <w:t xml:space="preserve"> </w:t>
            </w:r>
            <w:r w:rsidRPr="00BA03D6">
              <w:rPr>
                <w:rFonts w:eastAsia="Times New Roman" w:cs="Times New Roman"/>
                <w:szCs w:val="28"/>
                <w:lang w:eastAsia="ru-RU" w:bidi="ru-RU"/>
              </w:rPr>
              <w:t>Администрации города, председатель комиссии</w:t>
            </w:r>
          </w:p>
        </w:tc>
      </w:tr>
      <w:tr w:rsidR="00295CA9" w:rsidRPr="00BA03D6" w14:paraId="5CDDDB9F" w14:textId="77777777" w:rsidTr="00311EAD">
        <w:trPr>
          <w:trHeight w:hRule="exact" w:val="1088"/>
          <w:jc w:val="center"/>
        </w:trPr>
        <w:tc>
          <w:tcPr>
            <w:tcW w:w="4814" w:type="dxa"/>
            <w:tcBorders>
              <w:top w:val="single" w:sz="4" w:space="0" w:color="auto"/>
              <w:left w:val="single" w:sz="4" w:space="0" w:color="auto"/>
            </w:tcBorders>
            <w:shd w:val="clear" w:color="auto" w:fill="FFFFFF"/>
          </w:tcPr>
          <w:p w14:paraId="20D23E7C" w14:textId="655A3250" w:rsidR="00296A6F" w:rsidRPr="00BA03D6" w:rsidRDefault="00311EAD" w:rsidP="00311EAD">
            <w:pPr>
              <w:widowControl w:val="0"/>
              <w:rPr>
                <w:rFonts w:eastAsia="Times New Roman" w:cs="Times New Roman"/>
                <w:szCs w:val="28"/>
                <w:lang w:eastAsia="ru-RU" w:bidi="ru-RU"/>
              </w:rPr>
            </w:pPr>
            <w:r w:rsidRPr="00BA03D6">
              <w:rPr>
                <w:rFonts w:eastAsia="Times New Roman" w:cs="Times New Roman"/>
                <w:szCs w:val="28"/>
                <w:lang w:eastAsia="ru-RU" w:bidi="ru-RU"/>
              </w:rPr>
              <w:t>З</w:t>
            </w:r>
            <w:r w:rsidR="00296A6F" w:rsidRPr="00BA03D6">
              <w:rPr>
                <w:rFonts w:eastAsia="Times New Roman" w:cs="Times New Roman"/>
                <w:szCs w:val="28"/>
                <w:lang w:eastAsia="ru-RU" w:bidi="ru-RU"/>
              </w:rPr>
              <w:t>аместитель директора муниципального казенного учреждения «Наш город», секретарь комиссии</w:t>
            </w:r>
          </w:p>
        </w:tc>
        <w:tc>
          <w:tcPr>
            <w:tcW w:w="4819" w:type="dxa"/>
            <w:tcBorders>
              <w:top w:val="single" w:sz="4" w:space="0" w:color="auto"/>
              <w:left w:val="single" w:sz="4" w:space="0" w:color="auto"/>
              <w:right w:val="single" w:sz="4" w:space="0" w:color="auto"/>
            </w:tcBorders>
            <w:shd w:val="clear" w:color="auto" w:fill="FFFFFF"/>
          </w:tcPr>
          <w:p w14:paraId="23F196EC" w14:textId="77777777" w:rsidR="00311EAD"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 xml:space="preserve">директор муниципального </w:t>
            </w:r>
          </w:p>
          <w:p w14:paraId="3CB3E826" w14:textId="778427A3" w:rsidR="00296A6F"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казенного учреждения «Наш город», секретарь комиссии</w:t>
            </w:r>
          </w:p>
        </w:tc>
      </w:tr>
      <w:tr w:rsidR="00295CA9" w:rsidRPr="00BA03D6" w14:paraId="06A527D9" w14:textId="77777777" w:rsidTr="00311EAD">
        <w:trPr>
          <w:trHeight w:hRule="exact" w:val="360"/>
          <w:jc w:val="center"/>
        </w:trPr>
        <w:tc>
          <w:tcPr>
            <w:tcW w:w="9633" w:type="dxa"/>
            <w:gridSpan w:val="2"/>
            <w:tcBorders>
              <w:top w:val="single" w:sz="4" w:space="0" w:color="auto"/>
              <w:left w:val="single" w:sz="4" w:space="0" w:color="auto"/>
              <w:right w:val="single" w:sz="4" w:space="0" w:color="auto"/>
            </w:tcBorders>
            <w:shd w:val="clear" w:color="auto" w:fill="FFFFFF"/>
          </w:tcPr>
          <w:p w14:paraId="463F54CD" w14:textId="77777777" w:rsidR="00296A6F"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члены комиссии:</w:t>
            </w:r>
          </w:p>
        </w:tc>
      </w:tr>
      <w:tr w:rsidR="00295CA9" w:rsidRPr="00BA03D6" w14:paraId="18867A9D" w14:textId="77777777" w:rsidTr="00311EAD">
        <w:trPr>
          <w:trHeight w:hRule="exact" w:val="1675"/>
          <w:jc w:val="center"/>
        </w:trPr>
        <w:tc>
          <w:tcPr>
            <w:tcW w:w="4814" w:type="dxa"/>
            <w:tcBorders>
              <w:top w:val="single" w:sz="4" w:space="0" w:color="auto"/>
              <w:left w:val="single" w:sz="4" w:space="0" w:color="auto"/>
            </w:tcBorders>
            <w:shd w:val="clear" w:color="auto" w:fill="FFFFFF"/>
          </w:tcPr>
          <w:p w14:paraId="5E04CBD4" w14:textId="77777777" w:rsidR="00311EAD" w:rsidRPr="00BA03D6" w:rsidRDefault="00311EAD" w:rsidP="00311EAD">
            <w:pPr>
              <w:widowControl w:val="0"/>
              <w:rPr>
                <w:rFonts w:eastAsia="Times New Roman" w:cs="Times New Roman"/>
                <w:szCs w:val="28"/>
                <w:lang w:eastAsia="ru-RU" w:bidi="ru-RU"/>
              </w:rPr>
            </w:pPr>
            <w:r w:rsidRPr="00BA03D6">
              <w:rPr>
                <w:rFonts w:eastAsia="Times New Roman" w:cs="Times New Roman"/>
                <w:szCs w:val="28"/>
                <w:lang w:eastAsia="ru-RU" w:bidi="ru-RU"/>
              </w:rPr>
              <w:t>З</w:t>
            </w:r>
            <w:r w:rsidR="00296A6F" w:rsidRPr="00BA03D6">
              <w:rPr>
                <w:rFonts w:eastAsia="Times New Roman" w:cs="Times New Roman"/>
                <w:szCs w:val="28"/>
                <w:lang w:eastAsia="ru-RU" w:bidi="ru-RU"/>
              </w:rPr>
              <w:t xml:space="preserve">аместитель директора </w:t>
            </w:r>
          </w:p>
          <w:p w14:paraId="08F66E7A" w14:textId="25202A55" w:rsidR="00296A6F"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департамента городского хозяйства Администрации города</w:t>
            </w:r>
          </w:p>
        </w:tc>
        <w:tc>
          <w:tcPr>
            <w:tcW w:w="4819" w:type="dxa"/>
            <w:tcBorders>
              <w:top w:val="single" w:sz="4" w:space="0" w:color="auto"/>
              <w:left w:val="single" w:sz="4" w:space="0" w:color="auto"/>
              <w:right w:val="single" w:sz="4" w:space="0" w:color="auto"/>
            </w:tcBorders>
            <w:shd w:val="clear" w:color="auto" w:fill="FFFFFF"/>
          </w:tcPr>
          <w:p w14:paraId="70F8EC19" w14:textId="77777777" w:rsidR="00296A6F"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начальник отдела управления жилищным фондом и содержания объектов городского хозяйства департамента городского хозяйства Администрации города</w:t>
            </w:r>
          </w:p>
        </w:tc>
      </w:tr>
      <w:tr w:rsidR="00295CA9" w:rsidRPr="00295CA9" w14:paraId="7250221E" w14:textId="77777777" w:rsidTr="00311EAD">
        <w:trPr>
          <w:trHeight w:hRule="exact" w:val="1304"/>
          <w:jc w:val="center"/>
        </w:trPr>
        <w:tc>
          <w:tcPr>
            <w:tcW w:w="4814" w:type="dxa"/>
            <w:tcBorders>
              <w:top w:val="single" w:sz="4" w:space="0" w:color="auto"/>
              <w:left w:val="single" w:sz="4" w:space="0" w:color="auto"/>
              <w:bottom w:val="single" w:sz="4" w:space="0" w:color="auto"/>
            </w:tcBorders>
            <w:shd w:val="clear" w:color="auto" w:fill="FFFFFF"/>
          </w:tcPr>
          <w:p w14:paraId="7A1A9280" w14:textId="6829FB3C" w:rsidR="00296A6F" w:rsidRPr="00BA03D6" w:rsidRDefault="00311EAD" w:rsidP="00311EAD">
            <w:pPr>
              <w:widowControl w:val="0"/>
              <w:rPr>
                <w:rFonts w:eastAsia="Times New Roman" w:cs="Times New Roman"/>
                <w:szCs w:val="28"/>
                <w:lang w:eastAsia="ru-RU" w:bidi="ru-RU"/>
              </w:rPr>
            </w:pPr>
            <w:r w:rsidRPr="00BA03D6">
              <w:rPr>
                <w:rFonts w:eastAsia="Times New Roman" w:cs="Times New Roman"/>
                <w:szCs w:val="28"/>
                <w:lang w:eastAsia="ru-RU" w:bidi="ru-RU"/>
              </w:rPr>
              <w:t>Н</w:t>
            </w:r>
            <w:r w:rsidR="00296A6F" w:rsidRPr="00BA03D6">
              <w:rPr>
                <w:rFonts w:eastAsia="Times New Roman" w:cs="Times New Roman"/>
                <w:szCs w:val="28"/>
                <w:lang w:eastAsia="ru-RU" w:bidi="ru-RU"/>
              </w:rPr>
              <w:t>ачальник отдела организационной работы и связей с общественностью муниципального казенного учреждения «Наш город»</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28C0EE2" w14:textId="77777777" w:rsidR="00311EAD" w:rsidRPr="00BA03D6"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 xml:space="preserve">заместитель начальника отдела организационной работы и связей </w:t>
            </w:r>
          </w:p>
          <w:p w14:paraId="2927AE22" w14:textId="17D78CCE" w:rsidR="00296A6F" w:rsidRPr="00295CA9" w:rsidRDefault="00296A6F" w:rsidP="00311EAD">
            <w:pPr>
              <w:widowControl w:val="0"/>
              <w:rPr>
                <w:rFonts w:eastAsia="Times New Roman" w:cs="Times New Roman"/>
                <w:szCs w:val="28"/>
                <w:lang w:eastAsia="ru-RU" w:bidi="ru-RU"/>
              </w:rPr>
            </w:pPr>
            <w:r w:rsidRPr="00BA03D6">
              <w:rPr>
                <w:rFonts w:eastAsia="Times New Roman" w:cs="Times New Roman"/>
                <w:szCs w:val="28"/>
                <w:lang w:eastAsia="ru-RU" w:bidi="ru-RU"/>
              </w:rPr>
              <w:t>с общественностью муниципального казенного учреждения «Наш город»</w:t>
            </w:r>
          </w:p>
        </w:tc>
      </w:tr>
    </w:tbl>
    <w:p w14:paraId="44ACEC29" w14:textId="4869D847" w:rsidR="00AE2366" w:rsidRDefault="00AE2366" w:rsidP="00311EAD">
      <w:pPr>
        <w:widowControl w:val="0"/>
        <w:tabs>
          <w:tab w:val="left" w:pos="567"/>
        </w:tabs>
        <w:ind w:left="-567" w:firstLine="567"/>
        <w:jc w:val="both"/>
        <w:rPr>
          <w:rFonts w:eastAsia="Times New Roman" w:cs="Times New Roman"/>
          <w:szCs w:val="20"/>
          <w:lang w:eastAsia="ru-RU"/>
        </w:rPr>
      </w:pPr>
    </w:p>
    <w:p w14:paraId="1F9AFC4E" w14:textId="2DDD96A8" w:rsidR="00BA03D6" w:rsidRDefault="00BA03D6" w:rsidP="00311EAD">
      <w:pPr>
        <w:widowControl w:val="0"/>
        <w:tabs>
          <w:tab w:val="left" w:pos="567"/>
        </w:tabs>
        <w:ind w:left="-567" w:firstLine="567"/>
        <w:jc w:val="both"/>
        <w:rPr>
          <w:rFonts w:eastAsia="Times New Roman" w:cs="Times New Roman"/>
          <w:szCs w:val="20"/>
          <w:lang w:eastAsia="ru-RU"/>
        </w:rPr>
      </w:pPr>
    </w:p>
    <w:p w14:paraId="28E972D0" w14:textId="016CBF28" w:rsidR="00BA03D6" w:rsidRDefault="00BA03D6" w:rsidP="00311EAD">
      <w:pPr>
        <w:widowControl w:val="0"/>
        <w:tabs>
          <w:tab w:val="left" w:pos="567"/>
        </w:tabs>
        <w:ind w:left="-567" w:firstLine="567"/>
        <w:jc w:val="both"/>
        <w:rPr>
          <w:rFonts w:eastAsia="Times New Roman" w:cs="Times New Roman"/>
          <w:szCs w:val="20"/>
          <w:lang w:eastAsia="ru-RU"/>
        </w:rPr>
      </w:pPr>
    </w:p>
    <w:p w14:paraId="43EE0C8A" w14:textId="65074673" w:rsidR="00BA03D6" w:rsidRDefault="00BA03D6" w:rsidP="00311EAD">
      <w:pPr>
        <w:widowControl w:val="0"/>
        <w:tabs>
          <w:tab w:val="left" w:pos="567"/>
        </w:tabs>
        <w:ind w:left="-567" w:firstLine="567"/>
        <w:jc w:val="both"/>
        <w:rPr>
          <w:rFonts w:eastAsia="Times New Roman" w:cs="Times New Roman"/>
          <w:szCs w:val="20"/>
          <w:lang w:eastAsia="ru-RU"/>
        </w:rPr>
      </w:pPr>
    </w:p>
    <w:p w14:paraId="63269B71" w14:textId="7316F286" w:rsidR="00BA03D6" w:rsidRDefault="00BA03D6" w:rsidP="00311EAD">
      <w:pPr>
        <w:widowControl w:val="0"/>
        <w:tabs>
          <w:tab w:val="left" w:pos="567"/>
        </w:tabs>
        <w:ind w:left="-567" w:firstLine="567"/>
        <w:jc w:val="both"/>
        <w:rPr>
          <w:rFonts w:eastAsia="Times New Roman" w:cs="Times New Roman"/>
          <w:szCs w:val="20"/>
          <w:lang w:eastAsia="ru-RU"/>
        </w:rPr>
      </w:pPr>
    </w:p>
    <w:p w14:paraId="5262F3CB" w14:textId="2150ED65" w:rsidR="00BA03D6" w:rsidRPr="00BA03D6" w:rsidRDefault="00BA03D6" w:rsidP="00311EAD">
      <w:pPr>
        <w:widowControl w:val="0"/>
        <w:tabs>
          <w:tab w:val="left" w:pos="567"/>
        </w:tabs>
        <w:ind w:left="-567" w:firstLine="567"/>
        <w:jc w:val="both"/>
        <w:rPr>
          <w:rFonts w:eastAsia="Times New Roman" w:cs="Times New Roman"/>
          <w:sz w:val="24"/>
          <w:szCs w:val="24"/>
          <w:lang w:eastAsia="ru-RU"/>
        </w:rPr>
      </w:pPr>
    </w:p>
    <w:p w14:paraId="38B00220" w14:textId="132CF304" w:rsidR="00BA03D6" w:rsidRPr="00BA03D6" w:rsidRDefault="00BA03D6" w:rsidP="00311EAD">
      <w:pPr>
        <w:widowControl w:val="0"/>
        <w:tabs>
          <w:tab w:val="left" w:pos="567"/>
        </w:tabs>
        <w:ind w:left="-567" w:firstLine="567"/>
        <w:jc w:val="both"/>
        <w:rPr>
          <w:rFonts w:eastAsia="Times New Roman" w:cs="Times New Roman"/>
          <w:sz w:val="24"/>
          <w:szCs w:val="24"/>
          <w:lang w:eastAsia="ru-RU"/>
        </w:rPr>
      </w:pPr>
    </w:p>
    <w:p w14:paraId="3E73A46A" w14:textId="2EED7985" w:rsidR="00BA03D6" w:rsidRPr="00BA03D6" w:rsidRDefault="00BA03D6" w:rsidP="00311EAD">
      <w:pPr>
        <w:widowControl w:val="0"/>
        <w:tabs>
          <w:tab w:val="left" w:pos="567"/>
        </w:tabs>
        <w:ind w:left="-567" w:firstLine="567"/>
        <w:jc w:val="both"/>
        <w:rPr>
          <w:rFonts w:eastAsia="Times New Roman" w:cs="Times New Roman"/>
          <w:sz w:val="24"/>
          <w:szCs w:val="24"/>
          <w:lang w:eastAsia="ru-RU"/>
        </w:rPr>
      </w:pPr>
    </w:p>
    <w:p w14:paraId="7994290A" w14:textId="77777777" w:rsidR="00BA03D6" w:rsidRDefault="00BA03D6" w:rsidP="00311EAD">
      <w:pPr>
        <w:widowControl w:val="0"/>
        <w:tabs>
          <w:tab w:val="left" w:pos="567"/>
        </w:tabs>
        <w:ind w:left="-567" w:firstLine="567"/>
        <w:jc w:val="both"/>
        <w:rPr>
          <w:sz w:val="24"/>
          <w:szCs w:val="24"/>
        </w:rPr>
      </w:pPr>
      <w:r w:rsidRPr="00BA03D6">
        <w:rPr>
          <w:sz w:val="24"/>
          <w:szCs w:val="24"/>
        </w:rPr>
        <w:t xml:space="preserve">Исполнитель: Ванина Эльмира </w:t>
      </w:r>
      <w:proofErr w:type="spellStart"/>
      <w:r w:rsidRPr="00BA03D6">
        <w:rPr>
          <w:sz w:val="24"/>
          <w:szCs w:val="24"/>
        </w:rPr>
        <w:t>Рафисовна</w:t>
      </w:r>
      <w:proofErr w:type="spellEnd"/>
      <w:r w:rsidRPr="00BA03D6">
        <w:rPr>
          <w:sz w:val="24"/>
          <w:szCs w:val="24"/>
        </w:rPr>
        <w:t xml:space="preserve">, </w:t>
      </w:r>
    </w:p>
    <w:p w14:paraId="67064ACA" w14:textId="77777777" w:rsidR="00BA03D6" w:rsidRDefault="00BA03D6" w:rsidP="00311EAD">
      <w:pPr>
        <w:widowControl w:val="0"/>
        <w:tabs>
          <w:tab w:val="left" w:pos="567"/>
        </w:tabs>
        <w:ind w:left="-567" w:firstLine="567"/>
        <w:jc w:val="both"/>
        <w:rPr>
          <w:sz w:val="24"/>
          <w:szCs w:val="24"/>
        </w:rPr>
      </w:pPr>
      <w:r w:rsidRPr="00BA03D6">
        <w:rPr>
          <w:sz w:val="24"/>
          <w:szCs w:val="24"/>
        </w:rPr>
        <w:t xml:space="preserve">заместитель директора МКУ «Наш город», </w:t>
      </w:r>
    </w:p>
    <w:p w14:paraId="675BB68F" w14:textId="3293B151" w:rsidR="00BA03D6" w:rsidRPr="00BA03D6" w:rsidRDefault="00BA03D6" w:rsidP="00311EAD">
      <w:pPr>
        <w:widowControl w:val="0"/>
        <w:tabs>
          <w:tab w:val="left" w:pos="567"/>
        </w:tabs>
        <w:ind w:left="-567" w:firstLine="567"/>
        <w:jc w:val="both"/>
        <w:rPr>
          <w:rFonts w:eastAsia="Times New Roman" w:cs="Times New Roman"/>
          <w:sz w:val="24"/>
          <w:szCs w:val="24"/>
          <w:lang w:eastAsia="ru-RU"/>
        </w:rPr>
      </w:pPr>
      <w:bookmarkStart w:id="19" w:name="_GoBack"/>
      <w:bookmarkEnd w:id="19"/>
      <w:r w:rsidRPr="00BA03D6">
        <w:rPr>
          <w:sz w:val="24"/>
          <w:szCs w:val="24"/>
        </w:rPr>
        <w:t>тел.: 8(3462)24-83-13</w:t>
      </w:r>
    </w:p>
    <w:sectPr w:rsidR="00BA03D6" w:rsidRPr="00BA03D6" w:rsidSect="00C347BD">
      <w:headerReference w:type="default" r:id="rId9"/>
      <w:type w:val="continuous"/>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3A28" w14:textId="77777777" w:rsidR="00F6663F" w:rsidRDefault="00F6663F">
      <w:r>
        <w:separator/>
      </w:r>
    </w:p>
  </w:endnote>
  <w:endnote w:type="continuationSeparator" w:id="0">
    <w:p w14:paraId="4191515D" w14:textId="77777777" w:rsidR="00F6663F" w:rsidRDefault="00F6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854E" w14:textId="77777777" w:rsidR="00F6663F" w:rsidRDefault="00F6663F">
      <w:r>
        <w:separator/>
      </w:r>
    </w:p>
  </w:footnote>
  <w:footnote w:type="continuationSeparator" w:id="0">
    <w:p w14:paraId="3E826CD7" w14:textId="77777777" w:rsidR="00F6663F" w:rsidRDefault="00F6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68684"/>
      <w:docPartObj>
        <w:docPartGallery w:val="Page Numbers (Top of Page)"/>
        <w:docPartUnique/>
      </w:docPartObj>
    </w:sdtPr>
    <w:sdtEndPr>
      <w:rPr>
        <w:sz w:val="20"/>
      </w:rPr>
    </w:sdtEndPr>
    <w:sdtContent>
      <w:p w14:paraId="77BB63F7" w14:textId="3C3AD3F3" w:rsidR="00957306" w:rsidRPr="007C7330" w:rsidRDefault="00957306">
        <w:pPr>
          <w:pStyle w:val="a4"/>
          <w:jc w:val="center"/>
          <w:rPr>
            <w:sz w:val="20"/>
          </w:rPr>
        </w:pPr>
        <w:r w:rsidRPr="00BA03D6">
          <w:rPr>
            <w:sz w:val="20"/>
          </w:rPr>
          <w:fldChar w:fldCharType="begin"/>
        </w:r>
        <w:r w:rsidRPr="00BA03D6">
          <w:rPr>
            <w:sz w:val="20"/>
          </w:rPr>
          <w:instrText>PAGE   \* MERGEFORMAT</w:instrText>
        </w:r>
        <w:r w:rsidRPr="00BA03D6">
          <w:rPr>
            <w:sz w:val="20"/>
          </w:rPr>
          <w:fldChar w:fldCharType="separate"/>
        </w:r>
        <w:r w:rsidR="00BA03D6">
          <w:rPr>
            <w:noProof/>
            <w:sz w:val="20"/>
          </w:rPr>
          <w:t>19</w:t>
        </w:r>
        <w:r w:rsidRPr="00BA03D6">
          <w:rPr>
            <w:sz w:val="20"/>
          </w:rPr>
          <w:fldChar w:fldCharType="end"/>
        </w:r>
      </w:p>
    </w:sdtContent>
  </w:sdt>
  <w:p w14:paraId="58C5F203" w14:textId="77777777" w:rsidR="00957306" w:rsidRDefault="009573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24D"/>
    <w:multiLevelType w:val="multilevel"/>
    <w:tmpl w:val="0BBC88B8"/>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70C82"/>
    <w:multiLevelType w:val="hybridMultilevel"/>
    <w:tmpl w:val="C8446B44"/>
    <w:lvl w:ilvl="0" w:tplc="294A5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5311F1"/>
    <w:multiLevelType w:val="multilevel"/>
    <w:tmpl w:val="19B82154"/>
    <w:lvl w:ilvl="0">
      <w:start w:val="1"/>
      <w:numFmt w:val="decimal"/>
      <w:lvlText w:val="%1."/>
      <w:lvlJc w:val="left"/>
      <w:pPr>
        <w:ind w:left="1080" w:hanging="360"/>
      </w:pPr>
      <w:rPr>
        <w:rFonts w:ascii="Times New Roman" w:eastAsia="Calibri" w:hAnsi="Times New Roman" w:cs="Times New Roman"/>
        <w:color w:val="FF0000"/>
      </w:rPr>
    </w:lvl>
    <w:lvl w:ilvl="1">
      <w:start w:val="1"/>
      <w:numFmt w:val="decimal"/>
      <w:isLgl/>
      <w:lvlText w:val="%1.%2."/>
      <w:lvlJc w:val="left"/>
      <w:pPr>
        <w:ind w:left="1288" w:hanging="720"/>
      </w:pPr>
      <w:rPr>
        <w:rFonts w:hint="default"/>
        <w:color w:val="FF0000"/>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4E32A5E"/>
    <w:multiLevelType w:val="multilevel"/>
    <w:tmpl w:val="2AB4BBF4"/>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A1D70"/>
    <w:multiLevelType w:val="hybridMultilevel"/>
    <w:tmpl w:val="1346EADA"/>
    <w:lvl w:ilvl="0" w:tplc="7CF2C67C">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0C6273"/>
    <w:multiLevelType w:val="hybridMultilevel"/>
    <w:tmpl w:val="2C4EF2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3B82BF9"/>
    <w:multiLevelType w:val="hybridMultilevel"/>
    <w:tmpl w:val="644C1DC6"/>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46B71D6"/>
    <w:multiLevelType w:val="hybridMultilevel"/>
    <w:tmpl w:val="7578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EA68F3"/>
    <w:multiLevelType w:val="hybridMultilevel"/>
    <w:tmpl w:val="644C1DC6"/>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6DF21EE"/>
    <w:multiLevelType w:val="multilevel"/>
    <w:tmpl w:val="2A72E2B4"/>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EC6D1D"/>
    <w:multiLevelType w:val="multilevel"/>
    <w:tmpl w:val="4770253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34813"/>
    <w:multiLevelType w:val="hybridMultilevel"/>
    <w:tmpl w:val="E632AE12"/>
    <w:lvl w:ilvl="0" w:tplc="4F9A18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E10045C"/>
    <w:multiLevelType w:val="hybridMultilevel"/>
    <w:tmpl w:val="07A6D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005913"/>
    <w:multiLevelType w:val="hybridMultilevel"/>
    <w:tmpl w:val="CC962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E2B19"/>
    <w:multiLevelType w:val="multilevel"/>
    <w:tmpl w:val="605C21E8"/>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240C5E"/>
    <w:multiLevelType w:val="hybridMultilevel"/>
    <w:tmpl w:val="70329F24"/>
    <w:lvl w:ilvl="0" w:tplc="96A82D70">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7515D3"/>
    <w:multiLevelType w:val="hybridMultilevel"/>
    <w:tmpl w:val="365CB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085416"/>
    <w:multiLevelType w:val="multilevel"/>
    <w:tmpl w:val="FB3CF754"/>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E66881"/>
    <w:multiLevelType w:val="hybridMultilevel"/>
    <w:tmpl w:val="53DEFA00"/>
    <w:lvl w:ilvl="0" w:tplc="6B1EC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DAD4D6D"/>
    <w:multiLevelType w:val="multilevel"/>
    <w:tmpl w:val="321228AA"/>
    <w:lvl w:ilvl="0">
      <w:start w:val="1"/>
      <w:numFmt w:val="decimal"/>
      <w:lvlText w:val="%1."/>
      <w:lvlJc w:val="left"/>
      <w:pPr>
        <w:ind w:left="450" w:hanging="450"/>
      </w:pPr>
      <w:rPr>
        <w:rFonts w:hint="default"/>
        <w:sz w:val="28"/>
      </w:rPr>
    </w:lvl>
    <w:lvl w:ilvl="1">
      <w:start w:val="2"/>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0" w15:restartNumberingAfterBreak="0">
    <w:nsid w:val="3EEF245B"/>
    <w:multiLevelType w:val="hybridMultilevel"/>
    <w:tmpl w:val="3A8690EA"/>
    <w:lvl w:ilvl="0" w:tplc="AA2AC2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14647"/>
    <w:multiLevelType w:val="hybridMultilevel"/>
    <w:tmpl w:val="8C24A5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9306771"/>
    <w:multiLevelType w:val="hybridMultilevel"/>
    <w:tmpl w:val="A5E6023C"/>
    <w:lvl w:ilvl="0" w:tplc="00CCC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450BF1"/>
    <w:multiLevelType w:val="multilevel"/>
    <w:tmpl w:val="4DDEB6D2"/>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7C15EB"/>
    <w:multiLevelType w:val="multilevel"/>
    <w:tmpl w:val="9C063BFE"/>
    <w:lvl w:ilvl="0">
      <w:start w:val="1"/>
      <w:numFmt w:val="decimal"/>
      <w:lvlText w:val="%1."/>
      <w:lvlJc w:val="left"/>
      <w:pPr>
        <w:ind w:left="1080" w:hanging="360"/>
      </w:pPr>
      <w:rPr>
        <w:rFonts w:ascii="Times New Roman" w:eastAsia="Calibri" w:hAnsi="Times New Roman" w:cs="Times New Roman"/>
        <w:color w:val="FF0000"/>
      </w:rPr>
    </w:lvl>
    <w:lvl w:ilvl="1">
      <w:start w:val="1"/>
      <w:numFmt w:val="decimal"/>
      <w:isLgl/>
      <w:lvlText w:val="%1.%2."/>
      <w:lvlJc w:val="left"/>
      <w:pPr>
        <w:ind w:left="1288" w:hanging="720"/>
      </w:pPr>
      <w:rPr>
        <w:rFonts w:hint="default"/>
        <w:color w:val="FF0000"/>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1EC1FAB"/>
    <w:multiLevelType w:val="multilevel"/>
    <w:tmpl w:val="975E758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53436EBE"/>
    <w:multiLevelType w:val="multilevel"/>
    <w:tmpl w:val="2764AA70"/>
    <w:lvl w:ilvl="0">
      <w:start w:val="2"/>
      <w:numFmt w:val="decimal"/>
      <w:lvlText w:val="15.%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425A1B"/>
    <w:multiLevelType w:val="hybridMultilevel"/>
    <w:tmpl w:val="35AC71E8"/>
    <w:lvl w:ilvl="0" w:tplc="907439C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AC5B56"/>
    <w:multiLevelType w:val="hybridMultilevel"/>
    <w:tmpl w:val="C8446B44"/>
    <w:lvl w:ilvl="0" w:tplc="294A5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9E73C5A"/>
    <w:multiLevelType w:val="hybridMultilevel"/>
    <w:tmpl w:val="8704406C"/>
    <w:lvl w:ilvl="0" w:tplc="90A6CBA2">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E400EE5"/>
    <w:multiLevelType w:val="hybridMultilevel"/>
    <w:tmpl w:val="3DFEC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3700B25"/>
    <w:multiLevelType w:val="multilevel"/>
    <w:tmpl w:val="A7889D48"/>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416CDE"/>
    <w:multiLevelType w:val="multilevel"/>
    <w:tmpl w:val="223CD940"/>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C61BD9"/>
    <w:multiLevelType w:val="hybridMultilevel"/>
    <w:tmpl w:val="73840376"/>
    <w:lvl w:ilvl="0" w:tplc="FFE22944">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127308"/>
    <w:multiLevelType w:val="hybridMultilevel"/>
    <w:tmpl w:val="B8AC42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EF50C7E"/>
    <w:multiLevelType w:val="multilevel"/>
    <w:tmpl w:val="0E8ED826"/>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8421EB"/>
    <w:multiLevelType w:val="hybridMultilevel"/>
    <w:tmpl w:val="EDF0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F26B1"/>
    <w:multiLevelType w:val="hybridMultilevel"/>
    <w:tmpl w:val="01E8A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2267C03"/>
    <w:multiLevelType w:val="multilevel"/>
    <w:tmpl w:val="19B82154"/>
    <w:lvl w:ilvl="0">
      <w:start w:val="1"/>
      <w:numFmt w:val="decimal"/>
      <w:lvlText w:val="%1."/>
      <w:lvlJc w:val="left"/>
      <w:pPr>
        <w:ind w:left="1080" w:hanging="360"/>
      </w:pPr>
      <w:rPr>
        <w:rFonts w:ascii="Times New Roman" w:eastAsia="Calibri" w:hAnsi="Times New Roman" w:cs="Times New Roman"/>
        <w:color w:val="FF0000"/>
      </w:rPr>
    </w:lvl>
    <w:lvl w:ilvl="1">
      <w:start w:val="1"/>
      <w:numFmt w:val="decimal"/>
      <w:isLgl/>
      <w:lvlText w:val="%1.%2."/>
      <w:lvlJc w:val="left"/>
      <w:pPr>
        <w:ind w:left="1288" w:hanging="720"/>
      </w:pPr>
      <w:rPr>
        <w:rFonts w:hint="default"/>
        <w:color w:val="FF0000"/>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76503D57"/>
    <w:multiLevelType w:val="multilevel"/>
    <w:tmpl w:val="259AE960"/>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106B3C"/>
    <w:multiLevelType w:val="multilevel"/>
    <w:tmpl w:val="BB2CF862"/>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A678A2"/>
    <w:multiLevelType w:val="hybridMultilevel"/>
    <w:tmpl w:val="EA4E38FC"/>
    <w:lvl w:ilvl="0" w:tplc="D600707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A46490"/>
    <w:multiLevelType w:val="hybridMultilevel"/>
    <w:tmpl w:val="356266E6"/>
    <w:lvl w:ilvl="0" w:tplc="1D2681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E556294"/>
    <w:multiLevelType w:val="hybridMultilevel"/>
    <w:tmpl w:val="1602B5F2"/>
    <w:lvl w:ilvl="0" w:tplc="F4C83BE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num>
  <w:num w:numId="2">
    <w:abstractNumId w:val="25"/>
  </w:num>
  <w:num w:numId="3">
    <w:abstractNumId w:val="1"/>
  </w:num>
  <w:num w:numId="4">
    <w:abstractNumId w:val="28"/>
  </w:num>
  <w:num w:numId="5">
    <w:abstractNumId w:val="12"/>
  </w:num>
  <w:num w:numId="6">
    <w:abstractNumId w:val="6"/>
  </w:num>
  <w:num w:numId="7">
    <w:abstractNumId w:val="21"/>
  </w:num>
  <w:num w:numId="8">
    <w:abstractNumId w:val="30"/>
  </w:num>
  <w:num w:numId="9">
    <w:abstractNumId w:val="8"/>
  </w:num>
  <w:num w:numId="10">
    <w:abstractNumId w:val="16"/>
  </w:num>
  <w:num w:numId="11">
    <w:abstractNumId w:val="42"/>
  </w:num>
  <w:num w:numId="12">
    <w:abstractNumId w:val="4"/>
  </w:num>
  <w:num w:numId="13">
    <w:abstractNumId w:val="15"/>
  </w:num>
  <w:num w:numId="14">
    <w:abstractNumId w:val="29"/>
  </w:num>
  <w:num w:numId="15">
    <w:abstractNumId w:val="33"/>
  </w:num>
  <w:num w:numId="16">
    <w:abstractNumId w:val="13"/>
  </w:num>
  <w:num w:numId="17">
    <w:abstractNumId w:val="38"/>
  </w:num>
  <w:num w:numId="18">
    <w:abstractNumId w:val="34"/>
  </w:num>
  <w:num w:numId="19">
    <w:abstractNumId w:val="35"/>
  </w:num>
  <w:num w:numId="20">
    <w:abstractNumId w:val="5"/>
  </w:num>
  <w:num w:numId="21">
    <w:abstractNumId w:val="18"/>
  </w:num>
  <w:num w:numId="22">
    <w:abstractNumId w:val="22"/>
  </w:num>
  <w:num w:numId="23">
    <w:abstractNumId w:val="7"/>
  </w:num>
  <w:num w:numId="24">
    <w:abstractNumId w:val="43"/>
  </w:num>
  <w:num w:numId="25">
    <w:abstractNumId w:val="27"/>
  </w:num>
  <w:num w:numId="26">
    <w:abstractNumId w:val="44"/>
  </w:num>
  <w:num w:numId="27">
    <w:abstractNumId w:val="9"/>
  </w:num>
  <w:num w:numId="28">
    <w:abstractNumId w:val="41"/>
  </w:num>
  <w:num w:numId="29">
    <w:abstractNumId w:val="36"/>
  </w:num>
  <w:num w:numId="30">
    <w:abstractNumId w:val="32"/>
  </w:num>
  <w:num w:numId="31">
    <w:abstractNumId w:val="23"/>
  </w:num>
  <w:num w:numId="32">
    <w:abstractNumId w:val="40"/>
  </w:num>
  <w:num w:numId="33">
    <w:abstractNumId w:val="17"/>
  </w:num>
  <w:num w:numId="34">
    <w:abstractNumId w:val="0"/>
  </w:num>
  <w:num w:numId="35">
    <w:abstractNumId w:val="10"/>
  </w:num>
  <w:num w:numId="36">
    <w:abstractNumId w:val="14"/>
  </w:num>
  <w:num w:numId="37">
    <w:abstractNumId w:val="26"/>
  </w:num>
  <w:num w:numId="38">
    <w:abstractNumId w:val="31"/>
  </w:num>
  <w:num w:numId="39">
    <w:abstractNumId w:val="3"/>
  </w:num>
  <w:num w:numId="40">
    <w:abstractNumId w:val="20"/>
  </w:num>
  <w:num w:numId="41">
    <w:abstractNumId w:val="24"/>
  </w:num>
  <w:num w:numId="42">
    <w:abstractNumId w:val="11"/>
  </w:num>
  <w:num w:numId="43">
    <w:abstractNumId w:val="39"/>
  </w:num>
  <w:num w:numId="44">
    <w:abstractNumId w:val="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00"/>
    <w:rsid w:val="0000016A"/>
    <w:rsid w:val="00001175"/>
    <w:rsid w:val="00003C05"/>
    <w:rsid w:val="000046B3"/>
    <w:rsid w:val="00004785"/>
    <w:rsid w:val="00004C1A"/>
    <w:rsid w:val="00005569"/>
    <w:rsid w:val="00006E4E"/>
    <w:rsid w:val="00006EA4"/>
    <w:rsid w:val="00006EAA"/>
    <w:rsid w:val="0001258A"/>
    <w:rsid w:val="00014429"/>
    <w:rsid w:val="0001631F"/>
    <w:rsid w:val="00016545"/>
    <w:rsid w:val="000201D3"/>
    <w:rsid w:val="000201DD"/>
    <w:rsid w:val="00020F93"/>
    <w:rsid w:val="000229D8"/>
    <w:rsid w:val="00022AE6"/>
    <w:rsid w:val="000246B7"/>
    <w:rsid w:val="00024780"/>
    <w:rsid w:val="00024AFF"/>
    <w:rsid w:val="00030BA3"/>
    <w:rsid w:val="00030C91"/>
    <w:rsid w:val="00031CAB"/>
    <w:rsid w:val="000326C2"/>
    <w:rsid w:val="00034604"/>
    <w:rsid w:val="000408F6"/>
    <w:rsid w:val="00040C73"/>
    <w:rsid w:val="00041DE5"/>
    <w:rsid w:val="00042869"/>
    <w:rsid w:val="00043784"/>
    <w:rsid w:val="00043D78"/>
    <w:rsid w:val="000446A6"/>
    <w:rsid w:val="00047B45"/>
    <w:rsid w:val="00050160"/>
    <w:rsid w:val="000508C3"/>
    <w:rsid w:val="00050F08"/>
    <w:rsid w:val="00052E75"/>
    <w:rsid w:val="00053F46"/>
    <w:rsid w:val="00054AE0"/>
    <w:rsid w:val="000560FB"/>
    <w:rsid w:val="0006044B"/>
    <w:rsid w:val="000604FE"/>
    <w:rsid w:val="00061CDF"/>
    <w:rsid w:val="00061E03"/>
    <w:rsid w:val="00062EC0"/>
    <w:rsid w:val="00065B0B"/>
    <w:rsid w:val="0006776E"/>
    <w:rsid w:val="00070062"/>
    <w:rsid w:val="000728D7"/>
    <w:rsid w:val="0007459E"/>
    <w:rsid w:val="00075983"/>
    <w:rsid w:val="0008301F"/>
    <w:rsid w:val="0008365C"/>
    <w:rsid w:val="00085E14"/>
    <w:rsid w:val="00087A2B"/>
    <w:rsid w:val="00087AC4"/>
    <w:rsid w:val="00090E1E"/>
    <w:rsid w:val="00091E41"/>
    <w:rsid w:val="00092C88"/>
    <w:rsid w:val="000974E1"/>
    <w:rsid w:val="000978C2"/>
    <w:rsid w:val="000A00CB"/>
    <w:rsid w:val="000A5505"/>
    <w:rsid w:val="000A5646"/>
    <w:rsid w:val="000A65A3"/>
    <w:rsid w:val="000B20A6"/>
    <w:rsid w:val="000B3306"/>
    <w:rsid w:val="000B4F33"/>
    <w:rsid w:val="000B5FFE"/>
    <w:rsid w:val="000B7286"/>
    <w:rsid w:val="000B7E24"/>
    <w:rsid w:val="000C1305"/>
    <w:rsid w:val="000C1A7D"/>
    <w:rsid w:val="000C443E"/>
    <w:rsid w:val="000C4B5E"/>
    <w:rsid w:val="000C5063"/>
    <w:rsid w:val="000C525D"/>
    <w:rsid w:val="000C7ED2"/>
    <w:rsid w:val="000D088B"/>
    <w:rsid w:val="000D0F05"/>
    <w:rsid w:val="000D2182"/>
    <w:rsid w:val="000D54F5"/>
    <w:rsid w:val="000D690D"/>
    <w:rsid w:val="000D7502"/>
    <w:rsid w:val="000E1F34"/>
    <w:rsid w:val="000E2706"/>
    <w:rsid w:val="000E4046"/>
    <w:rsid w:val="000F0238"/>
    <w:rsid w:val="000F127A"/>
    <w:rsid w:val="000F731A"/>
    <w:rsid w:val="000F797F"/>
    <w:rsid w:val="00100619"/>
    <w:rsid w:val="0010153F"/>
    <w:rsid w:val="001051D3"/>
    <w:rsid w:val="00105E69"/>
    <w:rsid w:val="00107510"/>
    <w:rsid w:val="001103DA"/>
    <w:rsid w:val="00111340"/>
    <w:rsid w:val="00111AE3"/>
    <w:rsid w:val="001156A3"/>
    <w:rsid w:val="00116251"/>
    <w:rsid w:val="0012274F"/>
    <w:rsid w:val="00125521"/>
    <w:rsid w:val="00125C80"/>
    <w:rsid w:val="00127AD5"/>
    <w:rsid w:val="00132520"/>
    <w:rsid w:val="00136C3F"/>
    <w:rsid w:val="00141763"/>
    <w:rsid w:val="00141F1C"/>
    <w:rsid w:val="00142DF3"/>
    <w:rsid w:val="001438FB"/>
    <w:rsid w:val="001448C0"/>
    <w:rsid w:val="00151F54"/>
    <w:rsid w:val="00154ACD"/>
    <w:rsid w:val="001621B5"/>
    <w:rsid w:val="0016272A"/>
    <w:rsid w:val="001651BD"/>
    <w:rsid w:val="00165659"/>
    <w:rsid w:val="00167D4B"/>
    <w:rsid w:val="00171232"/>
    <w:rsid w:val="0017157E"/>
    <w:rsid w:val="001715ED"/>
    <w:rsid w:val="00172051"/>
    <w:rsid w:val="00173F85"/>
    <w:rsid w:val="00174370"/>
    <w:rsid w:val="001762A6"/>
    <w:rsid w:val="001766E8"/>
    <w:rsid w:val="0018170C"/>
    <w:rsid w:val="00183B79"/>
    <w:rsid w:val="00184ED8"/>
    <w:rsid w:val="0018613B"/>
    <w:rsid w:val="001871BD"/>
    <w:rsid w:val="00187687"/>
    <w:rsid w:val="0019442A"/>
    <w:rsid w:val="001949F7"/>
    <w:rsid w:val="001956C0"/>
    <w:rsid w:val="00197638"/>
    <w:rsid w:val="001A301F"/>
    <w:rsid w:val="001A5931"/>
    <w:rsid w:val="001A5CFF"/>
    <w:rsid w:val="001A6D33"/>
    <w:rsid w:val="001A7DC0"/>
    <w:rsid w:val="001B1E5C"/>
    <w:rsid w:val="001B65A7"/>
    <w:rsid w:val="001C25B8"/>
    <w:rsid w:val="001C28B4"/>
    <w:rsid w:val="001C41BD"/>
    <w:rsid w:val="001C490A"/>
    <w:rsid w:val="001D052B"/>
    <w:rsid w:val="001D0612"/>
    <w:rsid w:val="001D21AF"/>
    <w:rsid w:val="001D3A47"/>
    <w:rsid w:val="001D4B99"/>
    <w:rsid w:val="001D5844"/>
    <w:rsid w:val="001D5C9E"/>
    <w:rsid w:val="001D696B"/>
    <w:rsid w:val="001E0865"/>
    <w:rsid w:val="001E4AEC"/>
    <w:rsid w:val="001E7BDB"/>
    <w:rsid w:val="001E7E2E"/>
    <w:rsid w:val="001F35AE"/>
    <w:rsid w:val="001F7622"/>
    <w:rsid w:val="0020046A"/>
    <w:rsid w:val="002006B6"/>
    <w:rsid w:val="002016E2"/>
    <w:rsid w:val="002016EA"/>
    <w:rsid w:val="002046A6"/>
    <w:rsid w:val="002054C9"/>
    <w:rsid w:val="00205FD0"/>
    <w:rsid w:val="002104F3"/>
    <w:rsid w:val="00214318"/>
    <w:rsid w:val="00217375"/>
    <w:rsid w:val="002177EC"/>
    <w:rsid w:val="00220380"/>
    <w:rsid w:val="00220CEC"/>
    <w:rsid w:val="00221966"/>
    <w:rsid w:val="00221E2D"/>
    <w:rsid w:val="0022295E"/>
    <w:rsid w:val="00222B7B"/>
    <w:rsid w:val="0023060C"/>
    <w:rsid w:val="00231397"/>
    <w:rsid w:val="00232556"/>
    <w:rsid w:val="00234F13"/>
    <w:rsid w:val="0023714E"/>
    <w:rsid w:val="002431CF"/>
    <w:rsid w:val="00245391"/>
    <w:rsid w:val="00246989"/>
    <w:rsid w:val="0025022D"/>
    <w:rsid w:val="0025507F"/>
    <w:rsid w:val="0025538E"/>
    <w:rsid w:val="0025586A"/>
    <w:rsid w:val="00255D7F"/>
    <w:rsid w:val="00255DF6"/>
    <w:rsid w:val="00256119"/>
    <w:rsid w:val="00256187"/>
    <w:rsid w:val="002630B8"/>
    <w:rsid w:val="002644DF"/>
    <w:rsid w:val="00264662"/>
    <w:rsid w:val="00272CE5"/>
    <w:rsid w:val="002756D9"/>
    <w:rsid w:val="00276817"/>
    <w:rsid w:val="00277F8E"/>
    <w:rsid w:val="0028156E"/>
    <w:rsid w:val="0028474D"/>
    <w:rsid w:val="00285AA3"/>
    <w:rsid w:val="00286ED5"/>
    <w:rsid w:val="00290444"/>
    <w:rsid w:val="00291994"/>
    <w:rsid w:val="00292F1A"/>
    <w:rsid w:val="0029345A"/>
    <w:rsid w:val="00295CA9"/>
    <w:rsid w:val="00296A6F"/>
    <w:rsid w:val="00296DA1"/>
    <w:rsid w:val="00297522"/>
    <w:rsid w:val="002A032B"/>
    <w:rsid w:val="002A1476"/>
    <w:rsid w:val="002A2AD5"/>
    <w:rsid w:val="002A44DF"/>
    <w:rsid w:val="002A4657"/>
    <w:rsid w:val="002A568C"/>
    <w:rsid w:val="002A6EC3"/>
    <w:rsid w:val="002A761B"/>
    <w:rsid w:val="002B07BA"/>
    <w:rsid w:val="002B41E6"/>
    <w:rsid w:val="002B6A68"/>
    <w:rsid w:val="002C17F5"/>
    <w:rsid w:val="002C199B"/>
    <w:rsid w:val="002C331F"/>
    <w:rsid w:val="002C3E90"/>
    <w:rsid w:val="002C542F"/>
    <w:rsid w:val="002C5C0E"/>
    <w:rsid w:val="002D586C"/>
    <w:rsid w:val="002D660A"/>
    <w:rsid w:val="002E0187"/>
    <w:rsid w:val="002E120C"/>
    <w:rsid w:val="002E2520"/>
    <w:rsid w:val="002E314C"/>
    <w:rsid w:val="002E358E"/>
    <w:rsid w:val="002E3A79"/>
    <w:rsid w:val="002E464B"/>
    <w:rsid w:val="002E4836"/>
    <w:rsid w:val="002E7585"/>
    <w:rsid w:val="002E7BC1"/>
    <w:rsid w:val="002F0301"/>
    <w:rsid w:val="002F1ABB"/>
    <w:rsid w:val="002F2404"/>
    <w:rsid w:val="002F314E"/>
    <w:rsid w:val="002F72B0"/>
    <w:rsid w:val="002F764D"/>
    <w:rsid w:val="002F791C"/>
    <w:rsid w:val="0030391A"/>
    <w:rsid w:val="00306149"/>
    <w:rsid w:val="00307126"/>
    <w:rsid w:val="00307BD7"/>
    <w:rsid w:val="00310A63"/>
    <w:rsid w:val="00311813"/>
    <w:rsid w:val="00311EAD"/>
    <w:rsid w:val="00313FB6"/>
    <w:rsid w:val="0031481F"/>
    <w:rsid w:val="00315CA3"/>
    <w:rsid w:val="0031612B"/>
    <w:rsid w:val="003161F0"/>
    <w:rsid w:val="003219DE"/>
    <w:rsid w:val="00323465"/>
    <w:rsid w:val="003235A4"/>
    <w:rsid w:val="0032453A"/>
    <w:rsid w:val="003308EA"/>
    <w:rsid w:val="00330C24"/>
    <w:rsid w:val="0033658A"/>
    <w:rsid w:val="00337A82"/>
    <w:rsid w:val="00337B32"/>
    <w:rsid w:val="00340EDB"/>
    <w:rsid w:val="00344B5F"/>
    <w:rsid w:val="0034641A"/>
    <w:rsid w:val="003517B0"/>
    <w:rsid w:val="0035242A"/>
    <w:rsid w:val="00352AC1"/>
    <w:rsid w:val="00352D5A"/>
    <w:rsid w:val="00353995"/>
    <w:rsid w:val="00361369"/>
    <w:rsid w:val="003618D2"/>
    <w:rsid w:val="0036373E"/>
    <w:rsid w:val="003646D6"/>
    <w:rsid w:val="0036483D"/>
    <w:rsid w:val="00376CFA"/>
    <w:rsid w:val="00380A6B"/>
    <w:rsid w:val="00381F4E"/>
    <w:rsid w:val="00382EFB"/>
    <w:rsid w:val="00383CBB"/>
    <w:rsid w:val="00384983"/>
    <w:rsid w:val="00386A69"/>
    <w:rsid w:val="00386BB8"/>
    <w:rsid w:val="00386DAD"/>
    <w:rsid w:val="00387DFB"/>
    <w:rsid w:val="00390987"/>
    <w:rsid w:val="00392A65"/>
    <w:rsid w:val="003953A6"/>
    <w:rsid w:val="00395408"/>
    <w:rsid w:val="003963AA"/>
    <w:rsid w:val="003A0805"/>
    <w:rsid w:val="003A226C"/>
    <w:rsid w:val="003A34A8"/>
    <w:rsid w:val="003A6419"/>
    <w:rsid w:val="003B28D1"/>
    <w:rsid w:val="003B50A9"/>
    <w:rsid w:val="003C0021"/>
    <w:rsid w:val="003C0C5C"/>
    <w:rsid w:val="003C2669"/>
    <w:rsid w:val="003C39DB"/>
    <w:rsid w:val="003C76CB"/>
    <w:rsid w:val="003D1834"/>
    <w:rsid w:val="003D1E37"/>
    <w:rsid w:val="003D7151"/>
    <w:rsid w:val="003D7AE1"/>
    <w:rsid w:val="003D7D10"/>
    <w:rsid w:val="003D7D6E"/>
    <w:rsid w:val="003E17EC"/>
    <w:rsid w:val="003E17F0"/>
    <w:rsid w:val="003E2A5D"/>
    <w:rsid w:val="003E2E60"/>
    <w:rsid w:val="003E34D5"/>
    <w:rsid w:val="003E3EE2"/>
    <w:rsid w:val="003E4100"/>
    <w:rsid w:val="003E421F"/>
    <w:rsid w:val="003E5E71"/>
    <w:rsid w:val="003F118A"/>
    <w:rsid w:val="003F138A"/>
    <w:rsid w:val="003F213C"/>
    <w:rsid w:val="003F5474"/>
    <w:rsid w:val="003F58D9"/>
    <w:rsid w:val="003F6BA6"/>
    <w:rsid w:val="004009B7"/>
    <w:rsid w:val="004035ED"/>
    <w:rsid w:val="00405CCF"/>
    <w:rsid w:val="004069E8"/>
    <w:rsid w:val="00406C9F"/>
    <w:rsid w:val="00412FA1"/>
    <w:rsid w:val="004141FE"/>
    <w:rsid w:val="00415BC8"/>
    <w:rsid w:val="00416B48"/>
    <w:rsid w:val="004208C8"/>
    <w:rsid w:val="00421885"/>
    <w:rsid w:val="004241B9"/>
    <w:rsid w:val="00424F04"/>
    <w:rsid w:val="00425B0B"/>
    <w:rsid w:val="004269A6"/>
    <w:rsid w:val="004318F7"/>
    <w:rsid w:val="00434901"/>
    <w:rsid w:val="00435FE8"/>
    <w:rsid w:val="0043612A"/>
    <w:rsid w:val="004372B4"/>
    <w:rsid w:val="004438FC"/>
    <w:rsid w:val="00443F0D"/>
    <w:rsid w:val="00446B59"/>
    <w:rsid w:val="004476E1"/>
    <w:rsid w:val="00447C60"/>
    <w:rsid w:val="004570A0"/>
    <w:rsid w:val="00460E84"/>
    <w:rsid w:val="00461F7E"/>
    <w:rsid w:val="00464835"/>
    <w:rsid w:val="004706E3"/>
    <w:rsid w:val="0047345F"/>
    <w:rsid w:val="0047417F"/>
    <w:rsid w:val="00476A41"/>
    <w:rsid w:val="0047761B"/>
    <w:rsid w:val="00480094"/>
    <w:rsid w:val="00480376"/>
    <w:rsid w:val="00481698"/>
    <w:rsid w:val="004822C2"/>
    <w:rsid w:val="004825D9"/>
    <w:rsid w:val="00483B40"/>
    <w:rsid w:val="00484C2D"/>
    <w:rsid w:val="00485A3E"/>
    <w:rsid w:val="00485B69"/>
    <w:rsid w:val="00487005"/>
    <w:rsid w:val="004870C0"/>
    <w:rsid w:val="004875CF"/>
    <w:rsid w:val="004912CA"/>
    <w:rsid w:val="0049245C"/>
    <w:rsid w:val="0049281E"/>
    <w:rsid w:val="00493976"/>
    <w:rsid w:val="0049532D"/>
    <w:rsid w:val="004975DC"/>
    <w:rsid w:val="004A5E3C"/>
    <w:rsid w:val="004A6C92"/>
    <w:rsid w:val="004A6D05"/>
    <w:rsid w:val="004A7A2B"/>
    <w:rsid w:val="004B081F"/>
    <w:rsid w:val="004B0D5A"/>
    <w:rsid w:val="004B1425"/>
    <w:rsid w:val="004B19ED"/>
    <w:rsid w:val="004B295B"/>
    <w:rsid w:val="004B341E"/>
    <w:rsid w:val="004B49FB"/>
    <w:rsid w:val="004B4BDB"/>
    <w:rsid w:val="004B5285"/>
    <w:rsid w:val="004C033A"/>
    <w:rsid w:val="004C1796"/>
    <w:rsid w:val="004C2F7A"/>
    <w:rsid w:val="004C454F"/>
    <w:rsid w:val="004C47E5"/>
    <w:rsid w:val="004C488F"/>
    <w:rsid w:val="004C5870"/>
    <w:rsid w:val="004C5878"/>
    <w:rsid w:val="004C58D3"/>
    <w:rsid w:val="004C77DF"/>
    <w:rsid w:val="004D0452"/>
    <w:rsid w:val="004D116A"/>
    <w:rsid w:val="004E1E94"/>
    <w:rsid w:val="004E28A1"/>
    <w:rsid w:val="004E6319"/>
    <w:rsid w:val="004E6C56"/>
    <w:rsid w:val="004E7164"/>
    <w:rsid w:val="004F113A"/>
    <w:rsid w:val="004F57C1"/>
    <w:rsid w:val="004F64A3"/>
    <w:rsid w:val="004F7D7E"/>
    <w:rsid w:val="00500B28"/>
    <w:rsid w:val="00500D6D"/>
    <w:rsid w:val="00502BA3"/>
    <w:rsid w:val="00504362"/>
    <w:rsid w:val="0051222D"/>
    <w:rsid w:val="00513201"/>
    <w:rsid w:val="0051368F"/>
    <w:rsid w:val="005143A1"/>
    <w:rsid w:val="00514583"/>
    <w:rsid w:val="00515551"/>
    <w:rsid w:val="005156B5"/>
    <w:rsid w:val="005164C1"/>
    <w:rsid w:val="00517016"/>
    <w:rsid w:val="00521559"/>
    <w:rsid w:val="005215C7"/>
    <w:rsid w:val="00521A25"/>
    <w:rsid w:val="0052243A"/>
    <w:rsid w:val="00522D81"/>
    <w:rsid w:val="005271E9"/>
    <w:rsid w:val="005277E0"/>
    <w:rsid w:val="00527EB0"/>
    <w:rsid w:val="00530670"/>
    <w:rsid w:val="00530963"/>
    <w:rsid w:val="0053169D"/>
    <w:rsid w:val="0053178F"/>
    <w:rsid w:val="00531BE3"/>
    <w:rsid w:val="005351F2"/>
    <w:rsid w:val="00536BB4"/>
    <w:rsid w:val="00537811"/>
    <w:rsid w:val="00537991"/>
    <w:rsid w:val="00541D4C"/>
    <w:rsid w:val="00544EC9"/>
    <w:rsid w:val="005451D3"/>
    <w:rsid w:val="00545EA8"/>
    <w:rsid w:val="0054674E"/>
    <w:rsid w:val="00551248"/>
    <w:rsid w:val="005522CB"/>
    <w:rsid w:val="005531C3"/>
    <w:rsid w:val="00553B7B"/>
    <w:rsid w:val="005544F2"/>
    <w:rsid w:val="00557542"/>
    <w:rsid w:val="005611CF"/>
    <w:rsid w:val="005613A2"/>
    <w:rsid w:val="005635E5"/>
    <w:rsid w:val="00563D7E"/>
    <w:rsid w:val="005665A0"/>
    <w:rsid w:val="00566C1D"/>
    <w:rsid w:val="00570760"/>
    <w:rsid w:val="0057351E"/>
    <w:rsid w:val="00576B12"/>
    <w:rsid w:val="00576F73"/>
    <w:rsid w:val="00577177"/>
    <w:rsid w:val="00583933"/>
    <w:rsid w:val="0058420D"/>
    <w:rsid w:val="0058534A"/>
    <w:rsid w:val="00585592"/>
    <w:rsid w:val="00586188"/>
    <w:rsid w:val="00593D24"/>
    <w:rsid w:val="00595629"/>
    <w:rsid w:val="00595F31"/>
    <w:rsid w:val="00596DAF"/>
    <w:rsid w:val="00597273"/>
    <w:rsid w:val="00597F0F"/>
    <w:rsid w:val="005A0DCC"/>
    <w:rsid w:val="005A11E4"/>
    <w:rsid w:val="005A14EE"/>
    <w:rsid w:val="005A4BF3"/>
    <w:rsid w:val="005B04AC"/>
    <w:rsid w:val="005B307D"/>
    <w:rsid w:val="005B64B0"/>
    <w:rsid w:val="005B6C17"/>
    <w:rsid w:val="005B6CC0"/>
    <w:rsid w:val="005C0514"/>
    <w:rsid w:val="005C0FB6"/>
    <w:rsid w:val="005C1135"/>
    <w:rsid w:val="005C35BF"/>
    <w:rsid w:val="005C3CC5"/>
    <w:rsid w:val="005C649A"/>
    <w:rsid w:val="005C6971"/>
    <w:rsid w:val="005C7FB2"/>
    <w:rsid w:val="005D1C30"/>
    <w:rsid w:val="005D4569"/>
    <w:rsid w:val="005D486B"/>
    <w:rsid w:val="005D6FB4"/>
    <w:rsid w:val="005E37EB"/>
    <w:rsid w:val="005E3C26"/>
    <w:rsid w:val="005E41B7"/>
    <w:rsid w:val="005E41FD"/>
    <w:rsid w:val="005E504F"/>
    <w:rsid w:val="005F0A1E"/>
    <w:rsid w:val="005F1FFE"/>
    <w:rsid w:val="005F4613"/>
    <w:rsid w:val="005F4958"/>
    <w:rsid w:val="005F4A1B"/>
    <w:rsid w:val="005F4F39"/>
    <w:rsid w:val="005F5748"/>
    <w:rsid w:val="005F5807"/>
    <w:rsid w:val="005F7156"/>
    <w:rsid w:val="005F783C"/>
    <w:rsid w:val="005F7887"/>
    <w:rsid w:val="0060097D"/>
    <w:rsid w:val="00601539"/>
    <w:rsid w:val="00601871"/>
    <w:rsid w:val="006019EF"/>
    <w:rsid w:val="00601BAA"/>
    <w:rsid w:val="00602E82"/>
    <w:rsid w:val="00610E79"/>
    <w:rsid w:val="00611AB9"/>
    <w:rsid w:val="00613311"/>
    <w:rsid w:val="00613FC0"/>
    <w:rsid w:val="00615DCF"/>
    <w:rsid w:val="00616848"/>
    <w:rsid w:val="00616DD9"/>
    <w:rsid w:val="00620751"/>
    <w:rsid w:val="00620C6B"/>
    <w:rsid w:val="006260F1"/>
    <w:rsid w:val="00630261"/>
    <w:rsid w:val="00631A3D"/>
    <w:rsid w:val="00633E63"/>
    <w:rsid w:val="00634E63"/>
    <w:rsid w:val="00635E0B"/>
    <w:rsid w:val="00641A7E"/>
    <w:rsid w:val="0064455C"/>
    <w:rsid w:val="00654CE6"/>
    <w:rsid w:val="006552D5"/>
    <w:rsid w:val="0065590C"/>
    <w:rsid w:val="00655BCE"/>
    <w:rsid w:val="006569D5"/>
    <w:rsid w:val="00656E3C"/>
    <w:rsid w:val="00657A6D"/>
    <w:rsid w:val="00660EBE"/>
    <w:rsid w:val="00663825"/>
    <w:rsid w:val="00663FD4"/>
    <w:rsid w:val="006706FB"/>
    <w:rsid w:val="00670D2C"/>
    <w:rsid w:val="00671577"/>
    <w:rsid w:val="00673C13"/>
    <w:rsid w:val="00675279"/>
    <w:rsid w:val="00675809"/>
    <w:rsid w:val="00676314"/>
    <w:rsid w:val="00680B64"/>
    <w:rsid w:val="00680F9C"/>
    <w:rsid w:val="00682532"/>
    <w:rsid w:val="00686572"/>
    <w:rsid w:val="006873FC"/>
    <w:rsid w:val="006906AE"/>
    <w:rsid w:val="006908AF"/>
    <w:rsid w:val="00691499"/>
    <w:rsid w:val="00692AAE"/>
    <w:rsid w:val="006962AA"/>
    <w:rsid w:val="006A15C0"/>
    <w:rsid w:val="006A1CC9"/>
    <w:rsid w:val="006A3A49"/>
    <w:rsid w:val="006B0B39"/>
    <w:rsid w:val="006B34C6"/>
    <w:rsid w:val="006B55FB"/>
    <w:rsid w:val="006B7597"/>
    <w:rsid w:val="006C1CD0"/>
    <w:rsid w:val="006C2084"/>
    <w:rsid w:val="006C233D"/>
    <w:rsid w:val="006C2552"/>
    <w:rsid w:val="006C3606"/>
    <w:rsid w:val="006C552A"/>
    <w:rsid w:val="006D0AF7"/>
    <w:rsid w:val="006D1C51"/>
    <w:rsid w:val="006D2CB1"/>
    <w:rsid w:val="006D2F05"/>
    <w:rsid w:val="006D3051"/>
    <w:rsid w:val="006D470D"/>
    <w:rsid w:val="006D581C"/>
    <w:rsid w:val="006D6E06"/>
    <w:rsid w:val="006D7473"/>
    <w:rsid w:val="006D7645"/>
    <w:rsid w:val="006E22A0"/>
    <w:rsid w:val="006E3869"/>
    <w:rsid w:val="006E586E"/>
    <w:rsid w:val="006E6271"/>
    <w:rsid w:val="006E67F6"/>
    <w:rsid w:val="006F1775"/>
    <w:rsid w:val="006F1B72"/>
    <w:rsid w:val="006F2146"/>
    <w:rsid w:val="006F21CF"/>
    <w:rsid w:val="006F538F"/>
    <w:rsid w:val="006F7B28"/>
    <w:rsid w:val="00700265"/>
    <w:rsid w:val="007026CC"/>
    <w:rsid w:val="007031FD"/>
    <w:rsid w:val="0070327B"/>
    <w:rsid w:val="007053F9"/>
    <w:rsid w:val="0071116A"/>
    <w:rsid w:val="00711C10"/>
    <w:rsid w:val="00716C2A"/>
    <w:rsid w:val="007175E1"/>
    <w:rsid w:val="00721D47"/>
    <w:rsid w:val="00723537"/>
    <w:rsid w:val="00723AF0"/>
    <w:rsid w:val="0072473F"/>
    <w:rsid w:val="00726AB5"/>
    <w:rsid w:val="00734D59"/>
    <w:rsid w:val="00734E3B"/>
    <w:rsid w:val="0073537E"/>
    <w:rsid w:val="00736D64"/>
    <w:rsid w:val="0074294A"/>
    <w:rsid w:val="0074441E"/>
    <w:rsid w:val="00744C80"/>
    <w:rsid w:val="00745083"/>
    <w:rsid w:val="00746B29"/>
    <w:rsid w:val="00747037"/>
    <w:rsid w:val="007471B7"/>
    <w:rsid w:val="00750EF6"/>
    <w:rsid w:val="00752062"/>
    <w:rsid w:val="007527B0"/>
    <w:rsid w:val="00753B9F"/>
    <w:rsid w:val="00756BEB"/>
    <w:rsid w:val="00757E65"/>
    <w:rsid w:val="007605AB"/>
    <w:rsid w:val="007605FF"/>
    <w:rsid w:val="007614A5"/>
    <w:rsid w:val="00763372"/>
    <w:rsid w:val="00764113"/>
    <w:rsid w:val="00764B8E"/>
    <w:rsid w:val="00764F38"/>
    <w:rsid w:val="007653DE"/>
    <w:rsid w:val="007658CB"/>
    <w:rsid w:val="00766357"/>
    <w:rsid w:val="007715CF"/>
    <w:rsid w:val="007717CD"/>
    <w:rsid w:val="0077283E"/>
    <w:rsid w:val="00774611"/>
    <w:rsid w:val="00775E0D"/>
    <w:rsid w:val="0078099D"/>
    <w:rsid w:val="0078123D"/>
    <w:rsid w:val="007812F2"/>
    <w:rsid w:val="007832B7"/>
    <w:rsid w:val="00785DE7"/>
    <w:rsid w:val="007876E4"/>
    <w:rsid w:val="007928EE"/>
    <w:rsid w:val="0079344B"/>
    <w:rsid w:val="007947DC"/>
    <w:rsid w:val="00795514"/>
    <w:rsid w:val="007975EB"/>
    <w:rsid w:val="007A2060"/>
    <w:rsid w:val="007A6D05"/>
    <w:rsid w:val="007A7655"/>
    <w:rsid w:val="007A7987"/>
    <w:rsid w:val="007B087E"/>
    <w:rsid w:val="007B2110"/>
    <w:rsid w:val="007B456E"/>
    <w:rsid w:val="007C15CC"/>
    <w:rsid w:val="007C2915"/>
    <w:rsid w:val="007C4BF6"/>
    <w:rsid w:val="007C5D0E"/>
    <w:rsid w:val="007C5E32"/>
    <w:rsid w:val="007C7330"/>
    <w:rsid w:val="007D2519"/>
    <w:rsid w:val="007D5AB6"/>
    <w:rsid w:val="007D6913"/>
    <w:rsid w:val="007D7F1A"/>
    <w:rsid w:val="007E0925"/>
    <w:rsid w:val="007E174F"/>
    <w:rsid w:val="007E63CE"/>
    <w:rsid w:val="007F1B68"/>
    <w:rsid w:val="007F2190"/>
    <w:rsid w:val="007F25C4"/>
    <w:rsid w:val="007F6510"/>
    <w:rsid w:val="00800300"/>
    <w:rsid w:val="00801109"/>
    <w:rsid w:val="0080167E"/>
    <w:rsid w:val="00801BE3"/>
    <w:rsid w:val="00802027"/>
    <w:rsid w:val="00802320"/>
    <w:rsid w:val="00802FC0"/>
    <w:rsid w:val="008030D8"/>
    <w:rsid w:val="00804B51"/>
    <w:rsid w:val="008057D7"/>
    <w:rsid w:val="0081426B"/>
    <w:rsid w:val="00814527"/>
    <w:rsid w:val="008171B6"/>
    <w:rsid w:val="0081753C"/>
    <w:rsid w:val="00827C3A"/>
    <w:rsid w:val="00831CD7"/>
    <w:rsid w:val="00831DF9"/>
    <w:rsid w:val="008320C8"/>
    <w:rsid w:val="00832BB5"/>
    <w:rsid w:val="00832BF1"/>
    <w:rsid w:val="00832FD3"/>
    <w:rsid w:val="00834048"/>
    <w:rsid w:val="008353E2"/>
    <w:rsid w:val="00836C6F"/>
    <w:rsid w:val="008378E4"/>
    <w:rsid w:val="00840FA3"/>
    <w:rsid w:val="00841840"/>
    <w:rsid w:val="00842B05"/>
    <w:rsid w:val="008440EC"/>
    <w:rsid w:val="00844BFE"/>
    <w:rsid w:val="00846153"/>
    <w:rsid w:val="00846556"/>
    <w:rsid w:val="00847456"/>
    <w:rsid w:val="00850B4E"/>
    <w:rsid w:val="008543F2"/>
    <w:rsid w:val="0085447F"/>
    <w:rsid w:val="00854A35"/>
    <w:rsid w:val="008575C0"/>
    <w:rsid w:val="00860226"/>
    <w:rsid w:val="00863D4F"/>
    <w:rsid w:val="00864C1A"/>
    <w:rsid w:val="008654B7"/>
    <w:rsid w:val="008656D8"/>
    <w:rsid w:val="00865B8A"/>
    <w:rsid w:val="00866624"/>
    <w:rsid w:val="008673FE"/>
    <w:rsid w:val="00870643"/>
    <w:rsid w:val="008736E1"/>
    <w:rsid w:val="0087442C"/>
    <w:rsid w:val="00881F37"/>
    <w:rsid w:val="008836BD"/>
    <w:rsid w:val="00883898"/>
    <w:rsid w:val="0088411A"/>
    <w:rsid w:val="008858BE"/>
    <w:rsid w:val="008911EC"/>
    <w:rsid w:val="00892798"/>
    <w:rsid w:val="008947D4"/>
    <w:rsid w:val="00894AA9"/>
    <w:rsid w:val="00894EEF"/>
    <w:rsid w:val="00895DF6"/>
    <w:rsid w:val="008964C5"/>
    <w:rsid w:val="008978FA"/>
    <w:rsid w:val="008A0312"/>
    <w:rsid w:val="008A2DBD"/>
    <w:rsid w:val="008A34A6"/>
    <w:rsid w:val="008A4141"/>
    <w:rsid w:val="008A4CC4"/>
    <w:rsid w:val="008A5AF6"/>
    <w:rsid w:val="008A65EC"/>
    <w:rsid w:val="008A7080"/>
    <w:rsid w:val="008B1FE2"/>
    <w:rsid w:val="008B23CC"/>
    <w:rsid w:val="008B68C6"/>
    <w:rsid w:val="008B7139"/>
    <w:rsid w:val="008C144C"/>
    <w:rsid w:val="008C2356"/>
    <w:rsid w:val="008C427B"/>
    <w:rsid w:val="008C5216"/>
    <w:rsid w:val="008C5796"/>
    <w:rsid w:val="008C5AE2"/>
    <w:rsid w:val="008C7394"/>
    <w:rsid w:val="008D00F4"/>
    <w:rsid w:val="008D099B"/>
    <w:rsid w:val="008D1D8E"/>
    <w:rsid w:val="008D2BA4"/>
    <w:rsid w:val="008D37F7"/>
    <w:rsid w:val="008D4855"/>
    <w:rsid w:val="008D58B3"/>
    <w:rsid w:val="008D5FDF"/>
    <w:rsid w:val="008D7AF6"/>
    <w:rsid w:val="008E214D"/>
    <w:rsid w:val="008E4342"/>
    <w:rsid w:val="008E747B"/>
    <w:rsid w:val="008F01D5"/>
    <w:rsid w:val="008F0CD5"/>
    <w:rsid w:val="008F2785"/>
    <w:rsid w:val="008F36F4"/>
    <w:rsid w:val="008F63AE"/>
    <w:rsid w:val="008F7952"/>
    <w:rsid w:val="009027A3"/>
    <w:rsid w:val="00903C0A"/>
    <w:rsid w:val="00904EA0"/>
    <w:rsid w:val="00905AAE"/>
    <w:rsid w:val="00907951"/>
    <w:rsid w:val="00907AC1"/>
    <w:rsid w:val="009152B6"/>
    <w:rsid w:val="009208D7"/>
    <w:rsid w:val="00921D2B"/>
    <w:rsid w:val="009221D8"/>
    <w:rsid w:val="0092687F"/>
    <w:rsid w:val="00927595"/>
    <w:rsid w:val="00930751"/>
    <w:rsid w:val="0093174B"/>
    <w:rsid w:val="00932AED"/>
    <w:rsid w:val="00935F42"/>
    <w:rsid w:val="009365E9"/>
    <w:rsid w:val="009371AF"/>
    <w:rsid w:val="0094009F"/>
    <w:rsid w:val="00942CA5"/>
    <w:rsid w:val="00944216"/>
    <w:rsid w:val="00945399"/>
    <w:rsid w:val="00946BF0"/>
    <w:rsid w:val="00947B32"/>
    <w:rsid w:val="00947D49"/>
    <w:rsid w:val="00950B76"/>
    <w:rsid w:val="00950D16"/>
    <w:rsid w:val="009513D2"/>
    <w:rsid w:val="00951759"/>
    <w:rsid w:val="009547A8"/>
    <w:rsid w:val="00955287"/>
    <w:rsid w:val="009561C8"/>
    <w:rsid w:val="00956C8D"/>
    <w:rsid w:val="00957306"/>
    <w:rsid w:val="0095747D"/>
    <w:rsid w:val="0096046D"/>
    <w:rsid w:val="00961D79"/>
    <w:rsid w:val="00963968"/>
    <w:rsid w:val="00963BB0"/>
    <w:rsid w:val="00964C44"/>
    <w:rsid w:val="009653B4"/>
    <w:rsid w:val="009676B1"/>
    <w:rsid w:val="00974258"/>
    <w:rsid w:val="00974865"/>
    <w:rsid w:val="009767FD"/>
    <w:rsid w:val="00977349"/>
    <w:rsid w:val="00977948"/>
    <w:rsid w:val="00980D7B"/>
    <w:rsid w:val="009816EF"/>
    <w:rsid w:val="00981819"/>
    <w:rsid w:val="00981A2D"/>
    <w:rsid w:val="00984726"/>
    <w:rsid w:val="0098485B"/>
    <w:rsid w:val="00986B8F"/>
    <w:rsid w:val="009915E9"/>
    <w:rsid w:val="00994408"/>
    <w:rsid w:val="00995187"/>
    <w:rsid w:val="00995E79"/>
    <w:rsid w:val="0099710D"/>
    <w:rsid w:val="009975A3"/>
    <w:rsid w:val="009978D0"/>
    <w:rsid w:val="009A0384"/>
    <w:rsid w:val="009A0B54"/>
    <w:rsid w:val="009A2D2E"/>
    <w:rsid w:val="009A30B9"/>
    <w:rsid w:val="009A3F9F"/>
    <w:rsid w:val="009A4073"/>
    <w:rsid w:val="009A67EB"/>
    <w:rsid w:val="009A69DF"/>
    <w:rsid w:val="009A6DF3"/>
    <w:rsid w:val="009A7A3A"/>
    <w:rsid w:val="009A7C8C"/>
    <w:rsid w:val="009B0CD1"/>
    <w:rsid w:val="009B1E03"/>
    <w:rsid w:val="009B7615"/>
    <w:rsid w:val="009B7A7B"/>
    <w:rsid w:val="009C0387"/>
    <w:rsid w:val="009C06C2"/>
    <w:rsid w:val="009C192F"/>
    <w:rsid w:val="009C5249"/>
    <w:rsid w:val="009C5781"/>
    <w:rsid w:val="009C6569"/>
    <w:rsid w:val="009C71CE"/>
    <w:rsid w:val="009D1207"/>
    <w:rsid w:val="009D31E3"/>
    <w:rsid w:val="009D4824"/>
    <w:rsid w:val="009D51B9"/>
    <w:rsid w:val="009D78CE"/>
    <w:rsid w:val="009E0EE2"/>
    <w:rsid w:val="009E6F58"/>
    <w:rsid w:val="009F0AFC"/>
    <w:rsid w:val="009F1E0E"/>
    <w:rsid w:val="009F24B0"/>
    <w:rsid w:val="009F3810"/>
    <w:rsid w:val="009F72D7"/>
    <w:rsid w:val="00A00C0B"/>
    <w:rsid w:val="00A00DAF"/>
    <w:rsid w:val="00A01164"/>
    <w:rsid w:val="00A01681"/>
    <w:rsid w:val="00A026F2"/>
    <w:rsid w:val="00A0439F"/>
    <w:rsid w:val="00A06F05"/>
    <w:rsid w:val="00A07030"/>
    <w:rsid w:val="00A11101"/>
    <w:rsid w:val="00A1182B"/>
    <w:rsid w:val="00A13D1E"/>
    <w:rsid w:val="00A141E2"/>
    <w:rsid w:val="00A15138"/>
    <w:rsid w:val="00A17BFB"/>
    <w:rsid w:val="00A2083E"/>
    <w:rsid w:val="00A224A2"/>
    <w:rsid w:val="00A2257A"/>
    <w:rsid w:val="00A23595"/>
    <w:rsid w:val="00A25D86"/>
    <w:rsid w:val="00A26D95"/>
    <w:rsid w:val="00A309DF"/>
    <w:rsid w:val="00A338AA"/>
    <w:rsid w:val="00A34728"/>
    <w:rsid w:val="00A34AB7"/>
    <w:rsid w:val="00A36C48"/>
    <w:rsid w:val="00A3764B"/>
    <w:rsid w:val="00A412A9"/>
    <w:rsid w:val="00A4299D"/>
    <w:rsid w:val="00A44881"/>
    <w:rsid w:val="00A44CCD"/>
    <w:rsid w:val="00A45E41"/>
    <w:rsid w:val="00A4680E"/>
    <w:rsid w:val="00A52956"/>
    <w:rsid w:val="00A55FD2"/>
    <w:rsid w:val="00A61108"/>
    <w:rsid w:val="00A63234"/>
    <w:rsid w:val="00A64F9E"/>
    <w:rsid w:val="00A74516"/>
    <w:rsid w:val="00A7664C"/>
    <w:rsid w:val="00A77124"/>
    <w:rsid w:val="00A81233"/>
    <w:rsid w:val="00A823EA"/>
    <w:rsid w:val="00A8315C"/>
    <w:rsid w:val="00A83DD6"/>
    <w:rsid w:val="00A84F46"/>
    <w:rsid w:val="00A8640B"/>
    <w:rsid w:val="00A866C7"/>
    <w:rsid w:val="00A906EE"/>
    <w:rsid w:val="00A95932"/>
    <w:rsid w:val="00A9666D"/>
    <w:rsid w:val="00AA074C"/>
    <w:rsid w:val="00AA0BA7"/>
    <w:rsid w:val="00AA6796"/>
    <w:rsid w:val="00AB0499"/>
    <w:rsid w:val="00AB0CDF"/>
    <w:rsid w:val="00AB1ADD"/>
    <w:rsid w:val="00AB3029"/>
    <w:rsid w:val="00AB58DD"/>
    <w:rsid w:val="00AB7CBF"/>
    <w:rsid w:val="00AB7FCF"/>
    <w:rsid w:val="00AC37FD"/>
    <w:rsid w:val="00AC676A"/>
    <w:rsid w:val="00AC7288"/>
    <w:rsid w:val="00AC7A0D"/>
    <w:rsid w:val="00AD16BF"/>
    <w:rsid w:val="00AD4E2F"/>
    <w:rsid w:val="00AD5443"/>
    <w:rsid w:val="00AD6D28"/>
    <w:rsid w:val="00AD7FD6"/>
    <w:rsid w:val="00AE2366"/>
    <w:rsid w:val="00AE3347"/>
    <w:rsid w:val="00AE3D53"/>
    <w:rsid w:val="00AE3F56"/>
    <w:rsid w:val="00AE3F61"/>
    <w:rsid w:val="00AE4F63"/>
    <w:rsid w:val="00AE64C9"/>
    <w:rsid w:val="00AE6A99"/>
    <w:rsid w:val="00AE79F8"/>
    <w:rsid w:val="00AF1B0E"/>
    <w:rsid w:val="00AF2BF0"/>
    <w:rsid w:val="00AF70FD"/>
    <w:rsid w:val="00B003CD"/>
    <w:rsid w:val="00B029B2"/>
    <w:rsid w:val="00B02C21"/>
    <w:rsid w:val="00B035B1"/>
    <w:rsid w:val="00B03FE5"/>
    <w:rsid w:val="00B04DA7"/>
    <w:rsid w:val="00B0685B"/>
    <w:rsid w:val="00B06C88"/>
    <w:rsid w:val="00B111DE"/>
    <w:rsid w:val="00B12AE8"/>
    <w:rsid w:val="00B132BE"/>
    <w:rsid w:val="00B13B5D"/>
    <w:rsid w:val="00B148DE"/>
    <w:rsid w:val="00B14C18"/>
    <w:rsid w:val="00B17652"/>
    <w:rsid w:val="00B20536"/>
    <w:rsid w:val="00B20E87"/>
    <w:rsid w:val="00B22C72"/>
    <w:rsid w:val="00B2342C"/>
    <w:rsid w:val="00B23C9F"/>
    <w:rsid w:val="00B32717"/>
    <w:rsid w:val="00B32C10"/>
    <w:rsid w:val="00B33171"/>
    <w:rsid w:val="00B332FC"/>
    <w:rsid w:val="00B337F6"/>
    <w:rsid w:val="00B33CA0"/>
    <w:rsid w:val="00B34E1C"/>
    <w:rsid w:val="00B36349"/>
    <w:rsid w:val="00B367E8"/>
    <w:rsid w:val="00B40133"/>
    <w:rsid w:val="00B40EF6"/>
    <w:rsid w:val="00B522B4"/>
    <w:rsid w:val="00B53485"/>
    <w:rsid w:val="00B5412E"/>
    <w:rsid w:val="00B54C1B"/>
    <w:rsid w:val="00B5601D"/>
    <w:rsid w:val="00B570E2"/>
    <w:rsid w:val="00B603A8"/>
    <w:rsid w:val="00B603C0"/>
    <w:rsid w:val="00B619F5"/>
    <w:rsid w:val="00B61FE3"/>
    <w:rsid w:val="00B62DAA"/>
    <w:rsid w:val="00B639A3"/>
    <w:rsid w:val="00B66044"/>
    <w:rsid w:val="00B719DF"/>
    <w:rsid w:val="00B728EF"/>
    <w:rsid w:val="00B7297E"/>
    <w:rsid w:val="00B7327D"/>
    <w:rsid w:val="00B742CE"/>
    <w:rsid w:val="00B7498C"/>
    <w:rsid w:val="00B74B4D"/>
    <w:rsid w:val="00B75173"/>
    <w:rsid w:val="00B752AD"/>
    <w:rsid w:val="00B7734E"/>
    <w:rsid w:val="00B7748B"/>
    <w:rsid w:val="00B77857"/>
    <w:rsid w:val="00B77F62"/>
    <w:rsid w:val="00B80967"/>
    <w:rsid w:val="00B82326"/>
    <w:rsid w:val="00B8340E"/>
    <w:rsid w:val="00B9143A"/>
    <w:rsid w:val="00B9167F"/>
    <w:rsid w:val="00B93F16"/>
    <w:rsid w:val="00B960ED"/>
    <w:rsid w:val="00BA03D6"/>
    <w:rsid w:val="00BA0A23"/>
    <w:rsid w:val="00BA149D"/>
    <w:rsid w:val="00BA14F5"/>
    <w:rsid w:val="00BA2A44"/>
    <w:rsid w:val="00BA2D24"/>
    <w:rsid w:val="00BA31E9"/>
    <w:rsid w:val="00BA4609"/>
    <w:rsid w:val="00BA56F7"/>
    <w:rsid w:val="00BB0982"/>
    <w:rsid w:val="00BB1E17"/>
    <w:rsid w:val="00BB3394"/>
    <w:rsid w:val="00BB3FBB"/>
    <w:rsid w:val="00BB47CE"/>
    <w:rsid w:val="00BB6D0E"/>
    <w:rsid w:val="00BB7EDE"/>
    <w:rsid w:val="00BC41AD"/>
    <w:rsid w:val="00BD1012"/>
    <w:rsid w:val="00BD1139"/>
    <w:rsid w:val="00BD1B04"/>
    <w:rsid w:val="00BD4110"/>
    <w:rsid w:val="00BD4646"/>
    <w:rsid w:val="00BD5AA1"/>
    <w:rsid w:val="00BD7BA3"/>
    <w:rsid w:val="00BE041F"/>
    <w:rsid w:val="00BE14C6"/>
    <w:rsid w:val="00BE1681"/>
    <w:rsid w:val="00BE1FA8"/>
    <w:rsid w:val="00BE323A"/>
    <w:rsid w:val="00BF0EA3"/>
    <w:rsid w:val="00BF28F0"/>
    <w:rsid w:val="00BF501C"/>
    <w:rsid w:val="00BF7560"/>
    <w:rsid w:val="00C002D1"/>
    <w:rsid w:val="00C011CA"/>
    <w:rsid w:val="00C034D8"/>
    <w:rsid w:val="00C05CB5"/>
    <w:rsid w:val="00C05DA7"/>
    <w:rsid w:val="00C1100E"/>
    <w:rsid w:val="00C111F2"/>
    <w:rsid w:val="00C132E3"/>
    <w:rsid w:val="00C15896"/>
    <w:rsid w:val="00C21E4D"/>
    <w:rsid w:val="00C22EB5"/>
    <w:rsid w:val="00C24A9F"/>
    <w:rsid w:val="00C25ECE"/>
    <w:rsid w:val="00C26C90"/>
    <w:rsid w:val="00C27E8C"/>
    <w:rsid w:val="00C3021F"/>
    <w:rsid w:val="00C32185"/>
    <w:rsid w:val="00C3327C"/>
    <w:rsid w:val="00C341ED"/>
    <w:rsid w:val="00C34557"/>
    <w:rsid w:val="00C347BD"/>
    <w:rsid w:val="00C36ADF"/>
    <w:rsid w:val="00C36F6F"/>
    <w:rsid w:val="00C37733"/>
    <w:rsid w:val="00C41048"/>
    <w:rsid w:val="00C418F0"/>
    <w:rsid w:val="00C43588"/>
    <w:rsid w:val="00C4379A"/>
    <w:rsid w:val="00C441D7"/>
    <w:rsid w:val="00C44A67"/>
    <w:rsid w:val="00C46031"/>
    <w:rsid w:val="00C46AF6"/>
    <w:rsid w:val="00C47A5E"/>
    <w:rsid w:val="00C512A7"/>
    <w:rsid w:val="00C57452"/>
    <w:rsid w:val="00C57E6B"/>
    <w:rsid w:val="00C604CD"/>
    <w:rsid w:val="00C609D9"/>
    <w:rsid w:val="00C617D0"/>
    <w:rsid w:val="00C61872"/>
    <w:rsid w:val="00C6282D"/>
    <w:rsid w:val="00C62E4A"/>
    <w:rsid w:val="00C65F54"/>
    <w:rsid w:val="00C66118"/>
    <w:rsid w:val="00C665D5"/>
    <w:rsid w:val="00C6693A"/>
    <w:rsid w:val="00C66B87"/>
    <w:rsid w:val="00C67289"/>
    <w:rsid w:val="00C77B3C"/>
    <w:rsid w:val="00C77DB2"/>
    <w:rsid w:val="00C81340"/>
    <w:rsid w:val="00C83154"/>
    <w:rsid w:val="00C9094A"/>
    <w:rsid w:val="00C91170"/>
    <w:rsid w:val="00C92700"/>
    <w:rsid w:val="00C93BC7"/>
    <w:rsid w:val="00C96A57"/>
    <w:rsid w:val="00CA3102"/>
    <w:rsid w:val="00CA357B"/>
    <w:rsid w:val="00CA3B5F"/>
    <w:rsid w:val="00CA45F1"/>
    <w:rsid w:val="00CA4812"/>
    <w:rsid w:val="00CA4B7E"/>
    <w:rsid w:val="00CA6290"/>
    <w:rsid w:val="00CA6B1D"/>
    <w:rsid w:val="00CA7E29"/>
    <w:rsid w:val="00CB058F"/>
    <w:rsid w:val="00CB1DB2"/>
    <w:rsid w:val="00CB3121"/>
    <w:rsid w:val="00CB623A"/>
    <w:rsid w:val="00CB643C"/>
    <w:rsid w:val="00CB73B5"/>
    <w:rsid w:val="00CC0D01"/>
    <w:rsid w:val="00CC14E3"/>
    <w:rsid w:val="00CC28E1"/>
    <w:rsid w:val="00CC5B6D"/>
    <w:rsid w:val="00CC6029"/>
    <w:rsid w:val="00CC60F6"/>
    <w:rsid w:val="00CC6A07"/>
    <w:rsid w:val="00CC731A"/>
    <w:rsid w:val="00CC7D1F"/>
    <w:rsid w:val="00CD2516"/>
    <w:rsid w:val="00CD2575"/>
    <w:rsid w:val="00CE1D01"/>
    <w:rsid w:val="00CE3983"/>
    <w:rsid w:val="00CE405D"/>
    <w:rsid w:val="00CE5720"/>
    <w:rsid w:val="00CF0B0C"/>
    <w:rsid w:val="00CF0F24"/>
    <w:rsid w:val="00CF25A8"/>
    <w:rsid w:val="00CF2CB6"/>
    <w:rsid w:val="00CF4F39"/>
    <w:rsid w:val="00CF5656"/>
    <w:rsid w:val="00CF62AE"/>
    <w:rsid w:val="00CF77F3"/>
    <w:rsid w:val="00D015FD"/>
    <w:rsid w:val="00D03A0D"/>
    <w:rsid w:val="00D05E13"/>
    <w:rsid w:val="00D110A7"/>
    <w:rsid w:val="00D119ED"/>
    <w:rsid w:val="00D125D5"/>
    <w:rsid w:val="00D12604"/>
    <w:rsid w:val="00D13678"/>
    <w:rsid w:val="00D13EF6"/>
    <w:rsid w:val="00D13FFC"/>
    <w:rsid w:val="00D149BD"/>
    <w:rsid w:val="00D174B1"/>
    <w:rsid w:val="00D17C2D"/>
    <w:rsid w:val="00D2080B"/>
    <w:rsid w:val="00D208EE"/>
    <w:rsid w:val="00D23041"/>
    <w:rsid w:val="00D23EC3"/>
    <w:rsid w:val="00D23FD6"/>
    <w:rsid w:val="00D27DB1"/>
    <w:rsid w:val="00D27F48"/>
    <w:rsid w:val="00D30212"/>
    <w:rsid w:val="00D30B50"/>
    <w:rsid w:val="00D30C79"/>
    <w:rsid w:val="00D3278B"/>
    <w:rsid w:val="00D3307C"/>
    <w:rsid w:val="00D33EF5"/>
    <w:rsid w:val="00D40689"/>
    <w:rsid w:val="00D41E7C"/>
    <w:rsid w:val="00D41EF7"/>
    <w:rsid w:val="00D4261C"/>
    <w:rsid w:val="00D42C49"/>
    <w:rsid w:val="00D44265"/>
    <w:rsid w:val="00D45E5B"/>
    <w:rsid w:val="00D47CDC"/>
    <w:rsid w:val="00D5013B"/>
    <w:rsid w:val="00D53E78"/>
    <w:rsid w:val="00D54065"/>
    <w:rsid w:val="00D56178"/>
    <w:rsid w:val="00D614B5"/>
    <w:rsid w:val="00D6155A"/>
    <w:rsid w:val="00D664FE"/>
    <w:rsid w:val="00D67A87"/>
    <w:rsid w:val="00D704A8"/>
    <w:rsid w:val="00D71C8B"/>
    <w:rsid w:val="00D72216"/>
    <w:rsid w:val="00D761DB"/>
    <w:rsid w:val="00D77790"/>
    <w:rsid w:val="00D80E92"/>
    <w:rsid w:val="00D8575F"/>
    <w:rsid w:val="00D93DDD"/>
    <w:rsid w:val="00D94BD7"/>
    <w:rsid w:val="00D9708E"/>
    <w:rsid w:val="00DA0217"/>
    <w:rsid w:val="00DA0D8D"/>
    <w:rsid w:val="00DA4187"/>
    <w:rsid w:val="00DA53B0"/>
    <w:rsid w:val="00DA639D"/>
    <w:rsid w:val="00DB0010"/>
    <w:rsid w:val="00DB0056"/>
    <w:rsid w:val="00DB1974"/>
    <w:rsid w:val="00DB1FDF"/>
    <w:rsid w:val="00DB35E0"/>
    <w:rsid w:val="00DB6499"/>
    <w:rsid w:val="00DB6C09"/>
    <w:rsid w:val="00DC1800"/>
    <w:rsid w:val="00DC1B73"/>
    <w:rsid w:val="00DC2A81"/>
    <w:rsid w:val="00DC5B86"/>
    <w:rsid w:val="00DC5C3D"/>
    <w:rsid w:val="00DC630F"/>
    <w:rsid w:val="00DD2889"/>
    <w:rsid w:val="00DD331E"/>
    <w:rsid w:val="00DD5741"/>
    <w:rsid w:val="00DD6EA4"/>
    <w:rsid w:val="00DE15CC"/>
    <w:rsid w:val="00DE2D8B"/>
    <w:rsid w:val="00DE330F"/>
    <w:rsid w:val="00DE797A"/>
    <w:rsid w:val="00DF0B66"/>
    <w:rsid w:val="00DF0D04"/>
    <w:rsid w:val="00DF3332"/>
    <w:rsid w:val="00DF5454"/>
    <w:rsid w:val="00DF6861"/>
    <w:rsid w:val="00DF7148"/>
    <w:rsid w:val="00DF71E4"/>
    <w:rsid w:val="00E04448"/>
    <w:rsid w:val="00E05450"/>
    <w:rsid w:val="00E057EF"/>
    <w:rsid w:val="00E11B7C"/>
    <w:rsid w:val="00E11BF1"/>
    <w:rsid w:val="00E11C11"/>
    <w:rsid w:val="00E12AC1"/>
    <w:rsid w:val="00E1451D"/>
    <w:rsid w:val="00E17191"/>
    <w:rsid w:val="00E2026F"/>
    <w:rsid w:val="00E2035F"/>
    <w:rsid w:val="00E243BD"/>
    <w:rsid w:val="00E251E9"/>
    <w:rsid w:val="00E2525A"/>
    <w:rsid w:val="00E30529"/>
    <w:rsid w:val="00E31D93"/>
    <w:rsid w:val="00E320F3"/>
    <w:rsid w:val="00E34287"/>
    <w:rsid w:val="00E365AC"/>
    <w:rsid w:val="00E40DB2"/>
    <w:rsid w:val="00E41550"/>
    <w:rsid w:val="00E42106"/>
    <w:rsid w:val="00E44400"/>
    <w:rsid w:val="00E5144D"/>
    <w:rsid w:val="00E54D72"/>
    <w:rsid w:val="00E55471"/>
    <w:rsid w:val="00E60BD6"/>
    <w:rsid w:val="00E61F69"/>
    <w:rsid w:val="00E62E07"/>
    <w:rsid w:val="00E62F58"/>
    <w:rsid w:val="00E6341A"/>
    <w:rsid w:val="00E66869"/>
    <w:rsid w:val="00E67751"/>
    <w:rsid w:val="00E70AE2"/>
    <w:rsid w:val="00E71FE7"/>
    <w:rsid w:val="00E73090"/>
    <w:rsid w:val="00E8114A"/>
    <w:rsid w:val="00E83627"/>
    <w:rsid w:val="00E8389D"/>
    <w:rsid w:val="00E86DAF"/>
    <w:rsid w:val="00E90BE2"/>
    <w:rsid w:val="00E914AE"/>
    <w:rsid w:val="00E91BCD"/>
    <w:rsid w:val="00E92EF1"/>
    <w:rsid w:val="00E9312B"/>
    <w:rsid w:val="00E935C3"/>
    <w:rsid w:val="00E93A55"/>
    <w:rsid w:val="00E96A70"/>
    <w:rsid w:val="00E97489"/>
    <w:rsid w:val="00E975DF"/>
    <w:rsid w:val="00E97925"/>
    <w:rsid w:val="00EA2AB2"/>
    <w:rsid w:val="00EA40AB"/>
    <w:rsid w:val="00EA4347"/>
    <w:rsid w:val="00EA46ED"/>
    <w:rsid w:val="00EA5F53"/>
    <w:rsid w:val="00EA7007"/>
    <w:rsid w:val="00EA75D3"/>
    <w:rsid w:val="00EA75D6"/>
    <w:rsid w:val="00EA7761"/>
    <w:rsid w:val="00EB239B"/>
    <w:rsid w:val="00EB284E"/>
    <w:rsid w:val="00EB48F8"/>
    <w:rsid w:val="00EB6702"/>
    <w:rsid w:val="00EB7408"/>
    <w:rsid w:val="00EB7C1F"/>
    <w:rsid w:val="00EC1219"/>
    <w:rsid w:val="00EC1D3D"/>
    <w:rsid w:val="00EC24CE"/>
    <w:rsid w:val="00EC7A51"/>
    <w:rsid w:val="00ED1D64"/>
    <w:rsid w:val="00ED282C"/>
    <w:rsid w:val="00ED2E27"/>
    <w:rsid w:val="00ED34C6"/>
    <w:rsid w:val="00ED3B41"/>
    <w:rsid w:val="00ED3B4B"/>
    <w:rsid w:val="00ED434A"/>
    <w:rsid w:val="00ED5E1D"/>
    <w:rsid w:val="00EE1D92"/>
    <w:rsid w:val="00EE3208"/>
    <w:rsid w:val="00EE3590"/>
    <w:rsid w:val="00EE54C9"/>
    <w:rsid w:val="00EE6DDC"/>
    <w:rsid w:val="00EF0EE0"/>
    <w:rsid w:val="00EF1CC5"/>
    <w:rsid w:val="00EF3D49"/>
    <w:rsid w:val="00EF4AEE"/>
    <w:rsid w:val="00EF583F"/>
    <w:rsid w:val="00EF71E8"/>
    <w:rsid w:val="00F030B4"/>
    <w:rsid w:val="00F0438F"/>
    <w:rsid w:val="00F07142"/>
    <w:rsid w:val="00F11DED"/>
    <w:rsid w:val="00F13086"/>
    <w:rsid w:val="00F20A79"/>
    <w:rsid w:val="00F2462B"/>
    <w:rsid w:val="00F24F00"/>
    <w:rsid w:val="00F27FA5"/>
    <w:rsid w:val="00F3003F"/>
    <w:rsid w:val="00F33BAC"/>
    <w:rsid w:val="00F37BCA"/>
    <w:rsid w:val="00F40021"/>
    <w:rsid w:val="00F400C5"/>
    <w:rsid w:val="00F41B25"/>
    <w:rsid w:val="00F44ED4"/>
    <w:rsid w:val="00F451F2"/>
    <w:rsid w:val="00F457D2"/>
    <w:rsid w:val="00F47E7E"/>
    <w:rsid w:val="00F52691"/>
    <w:rsid w:val="00F52919"/>
    <w:rsid w:val="00F52D51"/>
    <w:rsid w:val="00F554F2"/>
    <w:rsid w:val="00F63A6D"/>
    <w:rsid w:val="00F63D74"/>
    <w:rsid w:val="00F6418E"/>
    <w:rsid w:val="00F64219"/>
    <w:rsid w:val="00F6518D"/>
    <w:rsid w:val="00F6663F"/>
    <w:rsid w:val="00F70712"/>
    <w:rsid w:val="00F714F3"/>
    <w:rsid w:val="00F721CB"/>
    <w:rsid w:val="00F725F0"/>
    <w:rsid w:val="00F749A0"/>
    <w:rsid w:val="00F756EA"/>
    <w:rsid w:val="00F76EA5"/>
    <w:rsid w:val="00F774DA"/>
    <w:rsid w:val="00F77C95"/>
    <w:rsid w:val="00F80EFE"/>
    <w:rsid w:val="00F82F96"/>
    <w:rsid w:val="00F84909"/>
    <w:rsid w:val="00F85DBB"/>
    <w:rsid w:val="00F85F7D"/>
    <w:rsid w:val="00F92384"/>
    <w:rsid w:val="00F95837"/>
    <w:rsid w:val="00F96E6B"/>
    <w:rsid w:val="00FA02A3"/>
    <w:rsid w:val="00FA0623"/>
    <w:rsid w:val="00FA0DDB"/>
    <w:rsid w:val="00FA2DF6"/>
    <w:rsid w:val="00FA423D"/>
    <w:rsid w:val="00FA48C4"/>
    <w:rsid w:val="00FA6D97"/>
    <w:rsid w:val="00FB0CB6"/>
    <w:rsid w:val="00FB1EB1"/>
    <w:rsid w:val="00FB23DE"/>
    <w:rsid w:val="00FB368F"/>
    <w:rsid w:val="00FB6B36"/>
    <w:rsid w:val="00FB7498"/>
    <w:rsid w:val="00FC1E1D"/>
    <w:rsid w:val="00FC22D2"/>
    <w:rsid w:val="00FC3A13"/>
    <w:rsid w:val="00FC47A8"/>
    <w:rsid w:val="00FC683F"/>
    <w:rsid w:val="00FD082C"/>
    <w:rsid w:val="00FD0A75"/>
    <w:rsid w:val="00FD1ECB"/>
    <w:rsid w:val="00FD6103"/>
    <w:rsid w:val="00FD7955"/>
    <w:rsid w:val="00FE2062"/>
    <w:rsid w:val="00FE3E60"/>
    <w:rsid w:val="00FE602D"/>
    <w:rsid w:val="00FE728C"/>
    <w:rsid w:val="00FF3546"/>
    <w:rsid w:val="00FF4703"/>
    <w:rsid w:val="00FF4796"/>
    <w:rsid w:val="00FF5323"/>
    <w:rsid w:val="00FF5E05"/>
    <w:rsid w:val="00FF6EE8"/>
    <w:rsid w:val="00FF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D7A28"/>
  <w15:docId w15:val="{5254B800-5C5D-440E-9C3E-48F8B2ED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paragraph" w:styleId="1">
    <w:name w:val="heading 1"/>
    <w:basedOn w:val="a"/>
    <w:next w:val="a"/>
    <w:link w:val="10"/>
    <w:uiPriority w:val="99"/>
    <w:qFormat/>
    <w:rsid w:val="00F24F00"/>
    <w:pPr>
      <w:widowControl w:val="0"/>
      <w:autoSpaceDE w:val="0"/>
      <w:autoSpaceDN w:val="0"/>
      <w:adjustRightInd w:val="0"/>
      <w:spacing w:before="108" w:after="108"/>
      <w:jc w:val="center"/>
      <w:outlineLvl w:val="0"/>
    </w:pPr>
    <w:rPr>
      <w:rFonts w:ascii="Arial" w:eastAsia="Times New Roman" w:hAnsi="Arial" w:cs="Arial"/>
      <w:b/>
      <w:bCs/>
      <w:color w:val="26282F"/>
      <w:sz w:val="26"/>
      <w:szCs w:val="26"/>
      <w:lang w:eastAsia="ru-RU"/>
    </w:rPr>
  </w:style>
  <w:style w:type="paragraph" w:styleId="4">
    <w:name w:val="heading 4"/>
    <w:basedOn w:val="a"/>
    <w:next w:val="a"/>
    <w:link w:val="40"/>
    <w:uiPriority w:val="9"/>
    <w:semiHidden/>
    <w:unhideWhenUsed/>
    <w:qFormat/>
    <w:rsid w:val="00F24F00"/>
    <w:pPr>
      <w:keepNext/>
      <w:widowControl w:val="0"/>
      <w:autoSpaceDE w:val="0"/>
      <w:autoSpaceDN w:val="0"/>
      <w:adjustRightInd w:val="0"/>
      <w:spacing w:before="240" w:after="60"/>
      <w:ind w:firstLine="720"/>
      <w:jc w:val="both"/>
      <w:outlineLvl w:val="3"/>
    </w:pPr>
    <w:rPr>
      <w:rFonts w:ascii="Calibri" w:eastAsia="Times New Roman" w:hAnsi="Calibri" w:cs="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4F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4F00"/>
    <w:pPr>
      <w:tabs>
        <w:tab w:val="center" w:pos="4677"/>
        <w:tab w:val="right" w:pos="9355"/>
      </w:tabs>
    </w:pPr>
  </w:style>
  <w:style w:type="character" w:customStyle="1" w:styleId="a5">
    <w:name w:val="Верхний колонтитул Знак"/>
    <w:basedOn w:val="a0"/>
    <w:link w:val="a4"/>
    <w:uiPriority w:val="99"/>
    <w:rsid w:val="00F24F00"/>
    <w:rPr>
      <w:rFonts w:ascii="Times New Roman" w:hAnsi="Times New Roman"/>
      <w:sz w:val="28"/>
    </w:rPr>
  </w:style>
  <w:style w:type="paragraph" w:styleId="a6">
    <w:name w:val="footer"/>
    <w:basedOn w:val="a"/>
    <w:link w:val="a7"/>
    <w:uiPriority w:val="99"/>
    <w:unhideWhenUsed/>
    <w:rsid w:val="00F24F00"/>
    <w:pPr>
      <w:tabs>
        <w:tab w:val="center" w:pos="4677"/>
        <w:tab w:val="right" w:pos="9355"/>
      </w:tabs>
    </w:pPr>
  </w:style>
  <w:style w:type="character" w:customStyle="1" w:styleId="a7">
    <w:name w:val="Нижний колонтитул Знак"/>
    <w:basedOn w:val="a0"/>
    <w:link w:val="a6"/>
    <w:uiPriority w:val="99"/>
    <w:rsid w:val="00F24F00"/>
    <w:rPr>
      <w:rFonts w:ascii="Times New Roman" w:hAnsi="Times New Roman"/>
      <w:sz w:val="28"/>
    </w:rPr>
  </w:style>
  <w:style w:type="character" w:styleId="a8">
    <w:name w:val="page number"/>
    <w:basedOn w:val="a0"/>
    <w:rsid w:val="00F24F00"/>
  </w:style>
  <w:style w:type="character" w:customStyle="1" w:styleId="10">
    <w:name w:val="Заголовок 1 Знак"/>
    <w:basedOn w:val="a0"/>
    <w:link w:val="1"/>
    <w:uiPriority w:val="99"/>
    <w:rsid w:val="00F24F00"/>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
    <w:semiHidden/>
    <w:rsid w:val="00F24F00"/>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F24F00"/>
  </w:style>
  <w:style w:type="character" w:customStyle="1" w:styleId="a9">
    <w:name w:val="Цветовое выделение"/>
    <w:uiPriority w:val="99"/>
    <w:rsid w:val="00F24F00"/>
    <w:rPr>
      <w:b/>
      <w:color w:val="26282F"/>
    </w:rPr>
  </w:style>
  <w:style w:type="character" w:customStyle="1" w:styleId="aa">
    <w:name w:val="Гипертекстовая ссылка"/>
    <w:uiPriority w:val="99"/>
    <w:rsid w:val="00F24F00"/>
    <w:rPr>
      <w:rFonts w:cs="Times New Roman"/>
      <w:b/>
      <w:color w:val="106BBE"/>
    </w:rPr>
  </w:style>
  <w:style w:type="paragraph" w:customStyle="1" w:styleId="ab">
    <w:name w:val="Нормальный (таблица)"/>
    <w:basedOn w:val="a"/>
    <w:next w:val="a"/>
    <w:uiPriority w:val="99"/>
    <w:rsid w:val="00F24F00"/>
    <w:pPr>
      <w:widowControl w:val="0"/>
      <w:autoSpaceDE w:val="0"/>
      <w:autoSpaceDN w:val="0"/>
      <w:adjustRightInd w:val="0"/>
      <w:jc w:val="both"/>
    </w:pPr>
    <w:rPr>
      <w:rFonts w:ascii="Arial" w:eastAsia="Times New Roman" w:hAnsi="Arial" w:cs="Arial"/>
      <w:sz w:val="26"/>
      <w:szCs w:val="26"/>
      <w:lang w:eastAsia="ru-RU"/>
    </w:rPr>
  </w:style>
  <w:style w:type="paragraph" w:customStyle="1" w:styleId="ac">
    <w:name w:val="Прижатый влево"/>
    <w:basedOn w:val="a"/>
    <w:next w:val="a"/>
    <w:uiPriority w:val="99"/>
    <w:rsid w:val="00F24F00"/>
    <w:pPr>
      <w:widowControl w:val="0"/>
      <w:autoSpaceDE w:val="0"/>
      <w:autoSpaceDN w:val="0"/>
      <w:adjustRightInd w:val="0"/>
    </w:pPr>
    <w:rPr>
      <w:rFonts w:ascii="Arial" w:eastAsia="Times New Roman" w:hAnsi="Arial" w:cs="Arial"/>
      <w:sz w:val="26"/>
      <w:szCs w:val="26"/>
      <w:lang w:eastAsia="ru-RU"/>
    </w:rPr>
  </w:style>
  <w:style w:type="table" w:customStyle="1" w:styleId="12">
    <w:name w:val="Сетка таблицы1"/>
    <w:basedOn w:val="a1"/>
    <w:next w:val="a3"/>
    <w:uiPriority w:val="59"/>
    <w:rsid w:val="00F24F0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a"/>
    <w:next w:val="a"/>
    <w:rsid w:val="00F24F00"/>
    <w:pPr>
      <w:keepNext/>
      <w:snapToGrid w:val="0"/>
      <w:spacing w:before="100" w:after="100"/>
      <w:outlineLvl w:val="1"/>
    </w:pPr>
    <w:rPr>
      <w:rFonts w:eastAsia="Times New Roman" w:cs="Times New Roman"/>
      <w:b/>
      <w:kern w:val="36"/>
      <w:sz w:val="48"/>
      <w:szCs w:val="20"/>
      <w:lang w:eastAsia="ru-RU"/>
    </w:rPr>
  </w:style>
  <w:style w:type="paragraph" w:styleId="ad">
    <w:name w:val="Balloon Text"/>
    <w:basedOn w:val="a"/>
    <w:link w:val="ae"/>
    <w:uiPriority w:val="99"/>
    <w:semiHidden/>
    <w:unhideWhenUsed/>
    <w:rsid w:val="00F24F00"/>
    <w:pPr>
      <w:widowControl w:val="0"/>
      <w:autoSpaceDE w:val="0"/>
      <w:autoSpaceDN w:val="0"/>
      <w:adjustRightInd w:val="0"/>
      <w:ind w:firstLine="720"/>
      <w:jc w:val="both"/>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F24F00"/>
    <w:rPr>
      <w:rFonts w:ascii="Tahoma" w:eastAsia="Times New Roman" w:hAnsi="Tahoma" w:cs="Tahoma"/>
      <w:sz w:val="16"/>
      <w:szCs w:val="16"/>
      <w:lang w:eastAsia="ru-RU"/>
    </w:rPr>
  </w:style>
  <w:style w:type="paragraph" w:styleId="af">
    <w:name w:val="List Paragraph"/>
    <w:basedOn w:val="a"/>
    <w:link w:val="af0"/>
    <w:uiPriority w:val="34"/>
    <w:qFormat/>
    <w:rsid w:val="00F24F00"/>
    <w:pPr>
      <w:ind w:left="720"/>
      <w:contextualSpacing/>
    </w:pPr>
    <w:rPr>
      <w:rFonts w:eastAsia="Times New Roman" w:cs="Times New Roman"/>
      <w:sz w:val="24"/>
      <w:szCs w:val="24"/>
      <w:lang w:eastAsia="ru-RU"/>
    </w:rPr>
  </w:style>
  <w:style w:type="character" w:customStyle="1" w:styleId="af0">
    <w:name w:val="Абзац списка Знак"/>
    <w:link w:val="af"/>
    <w:uiPriority w:val="34"/>
    <w:locked/>
    <w:rsid w:val="00F24F00"/>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F24F00"/>
    <w:pPr>
      <w:widowControl w:val="0"/>
      <w:autoSpaceDE w:val="0"/>
      <w:autoSpaceDN w:val="0"/>
      <w:adjustRightInd w:val="0"/>
      <w:ind w:firstLine="720"/>
      <w:jc w:val="both"/>
    </w:pPr>
    <w:rPr>
      <w:rFonts w:ascii="Arial" w:eastAsia="Times New Roman" w:hAnsi="Arial" w:cs="Arial"/>
      <w:sz w:val="20"/>
      <w:szCs w:val="20"/>
      <w:lang w:eastAsia="ru-RU"/>
    </w:rPr>
  </w:style>
  <w:style w:type="character" w:customStyle="1" w:styleId="af2">
    <w:name w:val="Текст сноски Знак"/>
    <w:basedOn w:val="a0"/>
    <w:link w:val="af1"/>
    <w:uiPriority w:val="99"/>
    <w:semiHidden/>
    <w:rsid w:val="00F24F00"/>
    <w:rPr>
      <w:rFonts w:ascii="Arial" w:eastAsia="Times New Roman" w:hAnsi="Arial" w:cs="Arial"/>
      <w:sz w:val="20"/>
      <w:szCs w:val="20"/>
      <w:lang w:eastAsia="ru-RU"/>
    </w:rPr>
  </w:style>
  <w:style w:type="character" w:styleId="af3">
    <w:name w:val="footnote reference"/>
    <w:uiPriority w:val="99"/>
    <w:semiHidden/>
    <w:unhideWhenUsed/>
    <w:rsid w:val="00F24F00"/>
    <w:rPr>
      <w:vertAlign w:val="superscript"/>
    </w:rPr>
  </w:style>
  <w:style w:type="paragraph" w:customStyle="1" w:styleId="Default">
    <w:name w:val="Default"/>
    <w:rsid w:val="00F24F0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4">
    <w:name w:val="Комментарий"/>
    <w:basedOn w:val="a"/>
    <w:next w:val="a"/>
    <w:uiPriority w:val="99"/>
    <w:rsid w:val="00F24F00"/>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lang w:eastAsia="ru-RU"/>
    </w:rPr>
  </w:style>
  <w:style w:type="character" w:styleId="af5">
    <w:name w:val="Hyperlink"/>
    <w:uiPriority w:val="99"/>
    <w:unhideWhenUsed/>
    <w:rsid w:val="00F24F00"/>
    <w:rPr>
      <w:color w:val="0563C1"/>
      <w:u w:val="single"/>
    </w:rPr>
  </w:style>
  <w:style w:type="table" w:customStyle="1" w:styleId="110">
    <w:name w:val="Сетка таблицы11"/>
    <w:basedOn w:val="a1"/>
    <w:next w:val="a3"/>
    <w:uiPriority w:val="59"/>
    <w:rsid w:val="00F24F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Информация о версии"/>
    <w:basedOn w:val="af4"/>
    <w:next w:val="a"/>
    <w:uiPriority w:val="99"/>
    <w:rsid w:val="00F24F00"/>
    <w:rPr>
      <w:rFonts w:ascii="Times New Roman CYR" w:hAnsi="Times New Roman CYR" w:cs="Times New Roman CYR"/>
      <w:i/>
      <w:iCs/>
      <w:sz w:val="24"/>
      <w:szCs w:val="24"/>
      <w:shd w:val="clear" w:color="auto" w:fill="auto"/>
    </w:rPr>
  </w:style>
  <w:style w:type="paragraph" w:customStyle="1" w:styleId="af7">
    <w:name w:val="Информация об изменениях"/>
    <w:basedOn w:val="a"/>
    <w:next w:val="a"/>
    <w:uiPriority w:val="99"/>
    <w:rsid w:val="00F24F00"/>
    <w:pPr>
      <w:widowControl w:val="0"/>
      <w:autoSpaceDE w:val="0"/>
      <w:autoSpaceDN w:val="0"/>
      <w:adjustRightInd w:val="0"/>
      <w:spacing w:before="180"/>
      <w:ind w:left="360" w:right="360"/>
      <w:jc w:val="both"/>
    </w:pPr>
    <w:rPr>
      <w:rFonts w:ascii="Times New Roman CYR" w:eastAsia="Times New Roman" w:hAnsi="Times New Roman CYR" w:cs="Times New Roman CYR"/>
      <w:color w:val="353842"/>
      <w:sz w:val="20"/>
      <w:szCs w:val="20"/>
      <w:lang w:eastAsia="ru-RU"/>
    </w:rPr>
  </w:style>
  <w:style w:type="paragraph" w:customStyle="1" w:styleId="af8">
    <w:name w:val="Подзаголовок для информации об изменениях"/>
    <w:basedOn w:val="a"/>
    <w:next w:val="a"/>
    <w:uiPriority w:val="99"/>
    <w:rsid w:val="00F24F00"/>
    <w:pPr>
      <w:widowControl w:val="0"/>
      <w:autoSpaceDE w:val="0"/>
      <w:autoSpaceDN w:val="0"/>
      <w:adjustRightInd w:val="0"/>
      <w:ind w:firstLine="720"/>
      <w:jc w:val="both"/>
    </w:pPr>
    <w:rPr>
      <w:rFonts w:ascii="Times New Roman CYR" w:eastAsia="Times New Roman" w:hAnsi="Times New Roman CYR" w:cs="Times New Roman CYR"/>
      <w:b/>
      <w:bCs/>
      <w:color w:val="353842"/>
      <w:sz w:val="20"/>
      <w:szCs w:val="20"/>
      <w:lang w:eastAsia="ru-RU"/>
    </w:rPr>
  </w:style>
  <w:style w:type="character" w:styleId="af9">
    <w:name w:val="Emphasis"/>
    <w:basedOn w:val="a0"/>
    <w:uiPriority w:val="20"/>
    <w:qFormat/>
    <w:rsid w:val="00264662"/>
    <w:rPr>
      <w:i/>
      <w:iCs/>
    </w:rPr>
  </w:style>
  <w:style w:type="paragraph" w:styleId="afa">
    <w:name w:val="Normal (Web)"/>
    <w:basedOn w:val="a"/>
    <w:uiPriority w:val="99"/>
    <w:semiHidden/>
    <w:unhideWhenUsed/>
    <w:rsid w:val="00A63234"/>
    <w:rPr>
      <w:rFonts w:cs="Times New Roman"/>
      <w:sz w:val="24"/>
      <w:szCs w:val="24"/>
    </w:rPr>
  </w:style>
  <w:style w:type="character" w:styleId="afb">
    <w:name w:val="annotation reference"/>
    <w:basedOn w:val="a0"/>
    <w:uiPriority w:val="99"/>
    <w:semiHidden/>
    <w:unhideWhenUsed/>
    <w:rsid w:val="005F1FFE"/>
    <w:rPr>
      <w:sz w:val="16"/>
      <w:szCs w:val="16"/>
    </w:rPr>
  </w:style>
  <w:style w:type="paragraph" w:styleId="afc">
    <w:name w:val="annotation text"/>
    <w:basedOn w:val="a"/>
    <w:link w:val="afd"/>
    <w:uiPriority w:val="99"/>
    <w:semiHidden/>
    <w:unhideWhenUsed/>
    <w:rsid w:val="005F1FFE"/>
    <w:rPr>
      <w:sz w:val="20"/>
      <w:szCs w:val="20"/>
    </w:rPr>
  </w:style>
  <w:style w:type="character" w:customStyle="1" w:styleId="afd">
    <w:name w:val="Текст примечания Знак"/>
    <w:basedOn w:val="a0"/>
    <w:link w:val="afc"/>
    <w:uiPriority w:val="99"/>
    <w:semiHidden/>
    <w:rsid w:val="005F1FFE"/>
    <w:rPr>
      <w:rFonts w:ascii="Times New Roman" w:hAnsi="Times New Roman"/>
      <w:sz w:val="20"/>
      <w:szCs w:val="20"/>
    </w:rPr>
  </w:style>
  <w:style w:type="paragraph" w:styleId="afe">
    <w:name w:val="annotation subject"/>
    <w:basedOn w:val="afc"/>
    <w:next w:val="afc"/>
    <w:link w:val="aff"/>
    <w:uiPriority w:val="99"/>
    <w:semiHidden/>
    <w:unhideWhenUsed/>
    <w:rsid w:val="005F1FFE"/>
    <w:rPr>
      <w:b/>
      <w:bCs/>
    </w:rPr>
  </w:style>
  <w:style w:type="character" w:customStyle="1" w:styleId="aff">
    <w:name w:val="Тема примечания Знак"/>
    <w:basedOn w:val="afd"/>
    <w:link w:val="afe"/>
    <w:uiPriority w:val="99"/>
    <w:semiHidden/>
    <w:rsid w:val="005F1FFE"/>
    <w:rPr>
      <w:rFonts w:ascii="Times New Roman" w:hAnsi="Times New Roman"/>
      <w:b/>
      <w:bCs/>
      <w:sz w:val="20"/>
      <w:szCs w:val="20"/>
    </w:rPr>
  </w:style>
  <w:style w:type="paragraph" w:customStyle="1" w:styleId="aff0">
    <w:name w:val="Нормальный"/>
    <w:basedOn w:val="a"/>
    <w:rsid w:val="00FF7EE5"/>
    <w:pPr>
      <w:suppressAutoHyphens/>
      <w:overflowPunct w:val="0"/>
      <w:autoSpaceDE w:val="0"/>
      <w:autoSpaceDN w:val="0"/>
      <w:ind w:firstLine="720"/>
      <w:jc w:val="both"/>
      <w:textAlignment w:val="baseline"/>
    </w:pPr>
    <w:rPr>
      <w:rFonts w:eastAsia="Times New Roman" w:cs="Times New Roman"/>
      <w:kern w:val="3"/>
      <w:sz w:val="24"/>
      <w:lang w:eastAsia="ru-RU"/>
    </w:rPr>
  </w:style>
  <w:style w:type="paragraph" w:customStyle="1" w:styleId="ConsPlusNormal">
    <w:name w:val="ConsPlusNormal"/>
    <w:rsid w:val="001E4AEC"/>
    <w:pPr>
      <w:widowControl w:val="0"/>
      <w:autoSpaceDE w:val="0"/>
      <w:autoSpaceDN w:val="0"/>
      <w:spacing w:after="0" w:line="240" w:lineRule="auto"/>
    </w:pPr>
    <w:rPr>
      <w:rFonts w:ascii="Calibri" w:eastAsia="Times New Roman" w:hAnsi="Calibri" w:cs="Calibri"/>
      <w:szCs w:val="20"/>
      <w:lang w:eastAsia="ru-RU"/>
    </w:rPr>
  </w:style>
  <w:style w:type="paragraph" w:styleId="aff1">
    <w:name w:val="No Spacing"/>
    <w:uiPriority w:val="1"/>
    <w:qFormat/>
    <w:rsid w:val="00FD6103"/>
    <w:pPr>
      <w:spacing w:after="0" w:line="240" w:lineRule="auto"/>
    </w:pPr>
    <w:rPr>
      <w:rFonts w:ascii="Times New Roman" w:hAnsi="Times New Roman"/>
      <w:sz w:val="28"/>
    </w:rPr>
  </w:style>
  <w:style w:type="numbering" w:customStyle="1" w:styleId="2">
    <w:name w:val="Нет списка2"/>
    <w:next w:val="a2"/>
    <w:uiPriority w:val="99"/>
    <w:semiHidden/>
    <w:unhideWhenUsed/>
    <w:rsid w:val="00995E79"/>
  </w:style>
  <w:style w:type="table" w:customStyle="1" w:styleId="20">
    <w:name w:val="Сетка таблицы2"/>
    <w:basedOn w:val="a1"/>
    <w:next w:val="a3"/>
    <w:uiPriority w:val="39"/>
    <w:rsid w:val="00995E7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95E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995E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95E79"/>
  </w:style>
  <w:style w:type="paragraph" w:customStyle="1" w:styleId="aff2">
    <w:name w:val="Текст (справка)"/>
    <w:basedOn w:val="a"/>
    <w:next w:val="a"/>
    <w:uiPriority w:val="99"/>
    <w:rsid w:val="00995E79"/>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f3">
    <w:name w:val="Текст информации об изменениях"/>
    <w:basedOn w:val="a"/>
    <w:next w:val="a"/>
    <w:uiPriority w:val="99"/>
    <w:rsid w:val="00995E79"/>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character" w:customStyle="1" w:styleId="aff4">
    <w:name w:val="Цветовое выделение для Текст"/>
    <w:uiPriority w:val="99"/>
    <w:rsid w:val="00995E79"/>
    <w:rPr>
      <w:rFonts w:ascii="Times New Roman CYR" w:hAnsi="Times New Roman CYR"/>
    </w:rPr>
  </w:style>
  <w:style w:type="table" w:customStyle="1" w:styleId="3">
    <w:name w:val="Сетка таблицы3"/>
    <w:basedOn w:val="a1"/>
    <w:next w:val="a3"/>
    <w:uiPriority w:val="59"/>
    <w:rsid w:val="00995E7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uiPriority w:val="99"/>
    <w:semiHidden/>
    <w:unhideWhenUsed/>
    <w:rsid w:val="00995E79"/>
    <w:rPr>
      <w:color w:val="800080"/>
      <w:u w:val="single"/>
    </w:rPr>
  </w:style>
  <w:style w:type="numbering" w:customStyle="1" w:styleId="210">
    <w:name w:val="Нет списка21"/>
    <w:next w:val="a2"/>
    <w:uiPriority w:val="99"/>
    <w:semiHidden/>
    <w:unhideWhenUsed/>
    <w:rsid w:val="0099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920">
      <w:bodyDiv w:val="1"/>
      <w:marLeft w:val="0"/>
      <w:marRight w:val="0"/>
      <w:marTop w:val="0"/>
      <w:marBottom w:val="0"/>
      <w:divBdr>
        <w:top w:val="none" w:sz="0" w:space="0" w:color="auto"/>
        <w:left w:val="none" w:sz="0" w:space="0" w:color="auto"/>
        <w:bottom w:val="none" w:sz="0" w:space="0" w:color="auto"/>
        <w:right w:val="none" w:sz="0" w:space="0" w:color="auto"/>
      </w:divBdr>
    </w:div>
    <w:div w:id="252009548">
      <w:bodyDiv w:val="1"/>
      <w:marLeft w:val="0"/>
      <w:marRight w:val="0"/>
      <w:marTop w:val="0"/>
      <w:marBottom w:val="0"/>
      <w:divBdr>
        <w:top w:val="none" w:sz="0" w:space="0" w:color="auto"/>
        <w:left w:val="none" w:sz="0" w:space="0" w:color="auto"/>
        <w:bottom w:val="none" w:sz="0" w:space="0" w:color="auto"/>
        <w:right w:val="none" w:sz="0" w:space="0" w:color="auto"/>
      </w:divBdr>
    </w:div>
    <w:div w:id="256594713">
      <w:bodyDiv w:val="1"/>
      <w:marLeft w:val="0"/>
      <w:marRight w:val="0"/>
      <w:marTop w:val="0"/>
      <w:marBottom w:val="0"/>
      <w:divBdr>
        <w:top w:val="none" w:sz="0" w:space="0" w:color="auto"/>
        <w:left w:val="none" w:sz="0" w:space="0" w:color="auto"/>
        <w:bottom w:val="none" w:sz="0" w:space="0" w:color="auto"/>
        <w:right w:val="none" w:sz="0" w:space="0" w:color="auto"/>
      </w:divBdr>
      <w:divsChild>
        <w:div w:id="919097482">
          <w:marLeft w:val="0"/>
          <w:marRight w:val="0"/>
          <w:marTop w:val="0"/>
          <w:marBottom w:val="0"/>
          <w:divBdr>
            <w:top w:val="none" w:sz="0" w:space="0" w:color="auto"/>
            <w:left w:val="none" w:sz="0" w:space="0" w:color="auto"/>
            <w:bottom w:val="none" w:sz="0" w:space="0" w:color="auto"/>
            <w:right w:val="none" w:sz="0" w:space="0" w:color="auto"/>
          </w:divBdr>
          <w:divsChild>
            <w:div w:id="1139884261">
              <w:marLeft w:val="0"/>
              <w:marRight w:val="0"/>
              <w:marTop w:val="0"/>
              <w:marBottom w:val="0"/>
              <w:divBdr>
                <w:top w:val="none" w:sz="0" w:space="0" w:color="auto"/>
                <w:left w:val="none" w:sz="0" w:space="0" w:color="auto"/>
                <w:bottom w:val="none" w:sz="0" w:space="0" w:color="auto"/>
                <w:right w:val="none" w:sz="0" w:space="0" w:color="auto"/>
              </w:divBdr>
              <w:divsChild>
                <w:div w:id="346369636">
                  <w:marLeft w:val="0"/>
                  <w:marRight w:val="0"/>
                  <w:marTop w:val="0"/>
                  <w:marBottom w:val="0"/>
                  <w:divBdr>
                    <w:top w:val="none" w:sz="0" w:space="0" w:color="auto"/>
                    <w:left w:val="none" w:sz="0" w:space="0" w:color="auto"/>
                    <w:bottom w:val="none" w:sz="0" w:space="0" w:color="auto"/>
                    <w:right w:val="none" w:sz="0" w:space="0" w:color="auto"/>
                  </w:divBdr>
                  <w:divsChild>
                    <w:div w:id="971789474">
                      <w:marLeft w:val="0"/>
                      <w:marRight w:val="0"/>
                      <w:marTop w:val="0"/>
                      <w:marBottom w:val="0"/>
                      <w:divBdr>
                        <w:top w:val="none" w:sz="0" w:space="0" w:color="auto"/>
                        <w:left w:val="none" w:sz="0" w:space="0" w:color="auto"/>
                        <w:bottom w:val="none" w:sz="0" w:space="0" w:color="auto"/>
                        <w:right w:val="none" w:sz="0" w:space="0" w:color="auto"/>
                      </w:divBdr>
                    </w:div>
                    <w:div w:id="1677224261">
                      <w:marLeft w:val="0"/>
                      <w:marRight w:val="0"/>
                      <w:marTop w:val="0"/>
                      <w:marBottom w:val="0"/>
                      <w:divBdr>
                        <w:top w:val="none" w:sz="0" w:space="0" w:color="auto"/>
                        <w:left w:val="none" w:sz="0" w:space="0" w:color="auto"/>
                        <w:bottom w:val="none" w:sz="0" w:space="0" w:color="auto"/>
                        <w:right w:val="none" w:sz="0" w:space="0" w:color="auto"/>
                      </w:divBdr>
                    </w:div>
                    <w:div w:id="1208562348">
                      <w:marLeft w:val="0"/>
                      <w:marRight w:val="0"/>
                      <w:marTop w:val="0"/>
                      <w:marBottom w:val="0"/>
                      <w:divBdr>
                        <w:top w:val="none" w:sz="0" w:space="0" w:color="auto"/>
                        <w:left w:val="none" w:sz="0" w:space="0" w:color="auto"/>
                        <w:bottom w:val="none" w:sz="0" w:space="0" w:color="auto"/>
                        <w:right w:val="none" w:sz="0" w:space="0" w:color="auto"/>
                      </w:divBdr>
                      <w:divsChild>
                        <w:div w:id="436296478">
                          <w:marLeft w:val="0"/>
                          <w:marRight w:val="0"/>
                          <w:marTop w:val="0"/>
                          <w:marBottom w:val="0"/>
                          <w:divBdr>
                            <w:top w:val="none" w:sz="0" w:space="0" w:color="auto"/>
                            <w:left w:val="none" w:sz="0" w:space="0" w:color="auto"/>
                            <w:bottom w:val="none" w:sz="0" w:space="0" w:color="auto"/>
                            <w:right w:val="none" w:sz="0" w:space="0" w:color="auto"/>
                          </w:divBdr>
                        </w:div>
                        <w:div w:id="8099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49411">
          <w:marLeft w:val="0"/>
          <w:marRight w:val="0"/>
          <w:marTop w:val="0"/>
          <w:marBottom w:val="0"/>
          <w:divBdr>
            <w:top w:val="none" w:sz="0" w:space="0" w:color="auto"/>
            <w:left w:val="none" w:sz="0" w:space="0" w:color="auto"/>
            <w:bottom w:val="none" w:sz="0" w:space="0" w:color="auto"/>
            <w:right w:val="none" w:sz="0" w:space="0" w:color="auto"/>
          </w:divBdr>
          <w:divsChild>
            <w:div w:id="1894463171">
              <w:marLeft w:val="0"/>
              <w:marRight w:val="0"/>
              <w:marTop w:val="0"/>
              <w:marBottom w:val="0"/>
              <w:divBdr>
                <w:top w:val="none" w:sz="0" w:space="0" w:color="auto"/>
                <w:left w:val="none" w:sz="0" w:space="0" w:color="auto"/>
                <w:bottom w:val="none" w:sz="0" w:space="0" w:color="auto"/>
                <w:right w:val="none" w:sz="0" w:space="0" w:color="auto"/>
              </w:divBdr>
              <w:divsChild>
                <w:div w:id="1437284962">
                  <w:marLeft w:val="0"/>
                  <w:marRight w:val="0"/>
                  <w:marTop w:val="0"/>
                  <w:marBottom w:val="0"/>
                  <w:divBdr>
                    <w:top w:val="none" w:sz="0" w:space="0" w:color="auto"/>
                    <w:left w:val="none" w:sz="0" w:space="0" w:color="auto"/>
                    <w:bottom w:val="none" w:sz="0" w:space="0" w:color="auto"/>
                    <w:right w:val="none" w:sz="0" w:space="0" w:color="auto"/>
                  </w:divBdr>
                  <w:divsChild>
                    <w:div w:id="2117479631">
                      <w:marLeft w:val="0"/>
                      <w:marRight w:val="0"/>
                      <w:marTop w:val="0"/>
                      <w:marBottom w:val="0"/>
                      <w:divBdr>
                        <w:top w:val="none" w:sz="0" w:space="0" w:color="auto"/>
                        <w:left w:val="none" w:sz="0" w:space="0" w:color="auto"/>
                        <w:bottom w:val="none" w:sz="0" w:space="0" w:color="auto"/>
                        <w:right w:val="none" w:sz="0" w:space="0" w:color="auto"/>
                      </w:divBdr>
                      <w:divsChild>
                        <w:div w:id="1570455610">
                          <w:marLeft w:val="0"/>
                          <w:marRight w:val="0"/>
                          <w:marTop w:val="0"/>
                          <w:marBottom w:val="0"/>
                          <w:divBdr>
                            <w:top w:val="none" w:sz="0" w:space="0" w:color="auto"/>
                            <w:left w:val="none" w:sz="0" w:space="0" w:color="auto"/>
                            <w:bottom w:val="none" w:sz="0" w:space="0" w:color="auto"/>
                            <w:right w:val="none" w:sz="0" w:space="0" w:color="auto"/>
                          </w:divBdr>
                        </w:div>
                      </w:divsChild>
                    </w:div>
                    <w:div w:id="255988506">
                      <w:marLeft w:val="0"/>
                      <w:marRight w:val="0"/>
                      <w:marTop w:val="0"/>
                      <w:marBottom w:val="0"/>
                      <w:divBdr>
                        <w:top w:val="none" w:sz="0" w:space="0" w:color="auto"/>
                        <w:left w:val="none" w:sz="0" w:space="0" w:color="auto"/>
                        <w:bottom w:val="none" w:sz="0" w:space="0" w:color="auto"/>
                        <w:right w:val="none" w:sz="0" w:space="0" w:color="auto"/>
                      </w:divBdr>
                    </w:div>
                  </w:divsChild>
                </w:div>
                <w:div w:id="1680697578">
                  <w:marLeft w:val="0"/>
                  <w:marRight w:val="0"/>
                  <w:marTop w:val="0"/>
                  <w:marBottom w:val="0"/>
                  <w:divBdr>
                    <w:top w:val="none" w:sz="0" w:space="0" w:color="auto"/>
                    <w:left w:val="none" w:sz="0" w:space="0" w:color="auto"/>
                    <w:bottom w:val="none" w:sz="0" w:space="0" w:color="auto"/>
                    <w:right w:val="none" w:sz="0" w:space="0" w:color="auto"/>
                  </w:divBdr>
                </w:div>
              </w:divsChild>
            </w:div>
            <w:div w:id="1124612760">
              <w:marLeft w:val="0"/>
              <w:marRight w:val="0"/>
              <w:marTop w:val="0"/>
              <w:marBottom w:val="0"/>
              <w:divBdr>
                <w:top w:val="none" w:sz="0" w:space="0" w:color="auto"/>
                <w:left w:val="none" w:sz="0" w:space="0" w:color="auto"/>
                <w:bottom w:val="none" w:sz="0" w:space="0" w:color="auto"/>
                <w:right w:val="none" w:sz="0" w:space="0" w:color="auto"/>
              </w:divBdr>
              <w:divsChild>
                <w:div w:id="1883864257">
                  <w:marLeft w:val="0"/>
                  <w:marRight w:val="0"/>
                  <w:marTop w:val="0"/>
                  <w:marBottom w:val="0"/>
                  <w:divBdr>
                    <w:top w:val="none" w:sz="0" w:space="0" w:color="auto"/>
                    <w:left w:val="none" w:sz="0" w:space="0" w:color="auto"/>
                    <w:bottom w:val="none" w:sz="0" w:space="0" w:color="auto"/>
                    <w:right w:val="none" w:sz="0" w:space="0" w:color="auto"/>
                  </w:divBdr>
                </w:div>
                <w:div w:id="684600154">
                  <w:marLeft w:val="0"/>
                  <w:marRight w:val="0"/>
                  <w:marTop w:val="0"/>
                  <w:marBottom w:val="0"/>
                  <w:divBdr>
                    <w:top w:val="none" w:sz="0" w:space="0" w:color="auto"/>
                    <w:left w:val="none" w:sz="0" w:space="0" w:color="auto"/>
                    <w:bottom w:val="none" w:sz="0" w:space="0" w:color="auto"/>
                    <w:right w:val="none" w:sz="0" w:space="0" w:color="auto"/>
                  </w:divBdr>
                </w:div>
                <w:div w:id="7470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89645">
      <w:bodyDiv w:val="1"/>
      <w:marLeft w:val="0"/>
      <w:marRight w:val="0"/>
      <w:marTop w:val="0"/>
      <w:marBottom w:val="0"/>
      <w:divBdr>
        <w:top w:val="none" w:sz="0" w:space="0" w:color="auto"/>
        <w:left w:val="none" w:sz="0" w:space="0" w:color="auto"/>
        <w:bottom w:val="none" w:sz="0" w:space="0" w:color="auto"/>
        <w:right w:val="none" w:sz="0" w:space="0" w:color="auto"/>
      </w:divBdr>
    </w:div>
    <w:div w:id="376514369">
      <w:bodyDiv w:val="1"/>
      <w:marLeft w:val="0"/>
      <w:marRight w:val="0"/>
      <w:marTop w:val="0"/>
      <w:marBottom w:val="0"/>
      <w:divBdr>
        <w:top w:val="none" w:sz="0" w:space="0" w:color="auto"/>
        <w:left w:val="none" w:sz="0" w:space="0" w:color="auto"/>
        <w:bottom w:val="none" w:sz="0" w:space="0" w:color="auto"/>
        <w:right w:val="none" w:sz="0" w:space="0" w:color="auto"/>
      </w:divBdr>
    </w:div>
    <w:div w:id="397479444">
      <w:bodyDiv w:val="1"/>
      <w:marLeft w:val="0"/>
      <w:marRight w:val="0"/>
      <w:marTop w:val="0"/>
      <w:marBottom w:val="0"/>
      <w:divBdr>
        <w:top w:val="none" w:sz="0" w:space="0" w:color="auto"/>
        <w:left w:val="none" w:sz="0" w:space="0" w:color="auto"/>
        <w:bottom w:val="none" w:sz="0" w:space="0" w:color="auto"/>
        <w:right w:val="none" w:sz="0" w:space="0" w:color="auto"/>
      </w:divBdr>
    </w:div>
    <w:div w:id="468716264">
      <w:bodyDiv w:val="1"/>
      <w:marLeft w:val="0"/>
      <w:marRight w:val="0"/>
      <w:marTop w:val="0"/>
      <w:marBottom w:val="0"/>
      <w:divBdr>
        <w:top w:val="none" w:sz="0" w:space="0" w:color="auto"/>
        <w:left w:val="none" w:sz="0" w:space="0" w:color="auto"/>
        <w:bottom w:val="none" w:sz="0" w:space="0" w:color="auto"/>
        <w:right w:val="none" w:sz="0" w:space="0" w:color="auto"/>
      </w:divBdr>
    </w:div>
    <w:div w:id="500699842">
      <w:bodyDiv w:val="1"/>
      <w:marLeft w:val="0"/>
      <w:marRight w:val="0"/>
      <w:marTop w:val="0"/>
      <w:marBottom w:val="0"/>
      <w:divBdr>
        <w:top w:val="none" w:sz="0" w:space="0" w:color="auto"/>
        <w:left w:val="none" w:sz="0" w:space="0" w:color="auto"/>
        <w:bottom w:val="none" w:sz="0" w:space="0" w:color="auto"/>
        <w:right w:val="none" w:sz="0" w:space="0" w:color="auto"/>
      </w:divBdr>
    </w:div>
    <w:div w:id="529104147">
      <w:bodyDiv w:val="1"/>
      <w:marLeft w:val="0"/>
      <w:marRight w:val="0"/>
      <w:marTop w:val="0"/>
      <w:marBottom w:val="0"/>
      <w:divBdr>
        <w:top w:val="none" w:sz="0" w:space="0" w:color="auto"/>
        <w:left w:val="none" w:sz="0" w:space="0" w:color="auto"/>
        <w:bottom w:val="none" w:sz="0" w:space="0" w:color="auto"/>
        <w:right w:val="none" w:sz="0" w:space="0" w:color="auto"/>
      </w:divBdr>
    </w:div>
    <w:div w:id="574242967">
      <w:bodyDiv w:val="1"/>
      <w:marLeft w:val="0"/>
      <w:marRight w:val="0"/>
      <w:marTop w:val="0"/>
      <w:marBottom w:val="0"/>
      <w:divBdr>
        <w:top w:val="none" w:sz="0" w:space="0" w:color="auto"/>
        <w:left w:val="none" w:sz="0" w:space="0" w:color="auto"/>
        <w:bottom w:val="none" w:sz="0" w:space="0" w:color="auto"/>
        <w:right w:val="none" w:sz="0" w:space="0" w:color="auto"/>
      </w:divBdr>
    </w:div>
    <w:div w:id="591208611">
      <w:bodyDiv w:val="1"/>
      <w:marLeft w:val="0"/>
      <w:marRight w:val="0"/>
      <w:marTop w:val="0"/>
      <w:marBottom w:val="0"/>
      <w:divBdr>
        <w:top w:val="none" w:sz="0" w:space="0" w:color="auto"/>
        <w:left w:val="none" w:sz="0" w:space="0" w:color="auto"/>
        <w:bottom w:val="none" w:sz="0" w:space="0" w:color="auto"/>
        <w:right w:val="none" w:sz="0" w:space="0" w:color="auto"/>
      </w:divBdr>
    </w:div>
    <w:div w:id="684743806">
      <w:bodyDiv w:val="1"/>
      <w:marLeft w:val="0"/>
      <w:marRight w:val="0"/>
      <w:marTop w:val="0"/>
      <w:marBottom w:val="0"/>
      <w:divBdr>
        <w:top w:val="none" w:sz="0" w:space="0" w:color="auto"/>
        <w:left w:val="none" w:sz="0" w:space="0" w:color="auto"/>
        <w:bottom w:val="none" w:sz="0" w:space="0" w:color="auto"/>
        <w:right w:val="none" w:sz="0" w:space="0" w:color="auto"/>
      </w:divBdr>
    </w:div>
    <w:div w:id="708262689">
      <w:bodyDiv w:val="1"/>
      <w:marLeft w:val="0"/>
      <w:marRight w:val="0"/>
      <w:marTop w:val="0"/>
      <w:marBottom w:val="0"/>
      <w:divBdr>
        <w:top w:val="none" w:sz="0" w:space="0" w:color="auto"/>
        <w:left w:val="none" w:sz="0" w:space="0" w:color="auto"/>
        <w:bottom w:val="none" w:sz="0" w:space="0" w:color="auto"/>
        <w:right w:val="none" w:sz="0" w:space="0" w:color="auto"/>
      </w:divBdr>
    </w:div>
    <w:div w:id="728067020">
      <w:bodyDiv w:val="1"/>
      <w:marLeft w:val="0"/>
      <w:marRight w:val="0"/>
      <w:marTop w:val="0"/>
      <w:marBottom w:val="0"/>
      <w:divBdr>
        <w:top w:val="none" w:sz="0" w:space="0" w:color="auto"/>
        <w:left w:val="none" w:sz="0" w:space="0" w:color="auto"/>
        <w:bottom w:val="none" w:sz="0" w:space="0" w:color="auto"/>
        <w:right w:val="none" w:sz="0" w:space="0" w:color="auto"/>
      </w:divBdr>
    </w:div>
    <w:div w:id="740753733">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855315630">
      <w:bodyDiv w:val="1"/>
      <w:marLeft w:val="0"/>
      <w:marRight w:val="0"/>
      <w:marTop w:val="0"/>
      <w:marBottom w:val="0"/>
      <w:divBdr>
        <w:top w:val="none" w:sz="0" w:space="0" w:color="auto"/>
        <w:left w:val="none" w:sz="0" w:space="0" w:color="auto"/>
        <w:bottom w:val="none" w:sz="0" w:space="0" w:color="auto"/>
        <w:right w:val="none" w:sz="0" w:space="0" w:color="auto"/>
      </w:divBdr>
    </w:div>
    <w:div w:id="924848137">
      <w:bodyDiv w:val="1"/>
      <w:marLeft w:val="0"/>
      <w:marRight w:val="0"/>
      <w:marTop w:val="0"/>
      <w:marBottom w:val="0"/>
      <w:divBdr>
        <w:top w:val="none" w:sz="0" w:space="0" w:color="auto"/>
        <w:left w:val="none" w:sz="0" w:space="0" w:color="auto"/>
        <w:bottom w:val="none" w:sz="0" w:space="0" w:color="auto"/>
        <w:right w:val="none" w:sz="0" w:space="0" w:color="auto"/>
      </w:divBdr>
    </w:div>
    <w:div w:id="944071099">
      <w:bodyDiv w:val="1"/>
      <w:marLeft w:val="0"/>
      <w:marRight w:val="0"/>
      <w:marTop w:val="0"/>
      <w:marBottom w:val="0"/>
      <w:divBdr>
        <w:top w:val="none" w:sz="0" w:space="0" w:color="auto"/>
        <w:left w:val="none" w:sz="0" w:space="0" w:color="auto"/>
        <w:bottom w:val="none" w:sz="0" w:space="0" w:color="auto"/>
        <w:right w:val="none" w:sz="0" w:space="0" w:color="auto"/>
      </w:divBdr>
    </w:div>
    <w:div w:id="971247155">
      <w:bodyDiv w:val="1"/>
      <w:marLeft w:val="0"/>
      <w:marRight w:val="0"/>
      <w:marTop w:val="0"/>
      <w:marBottom w:val="0"/>
      <w:divBdr>
        <w:top w:val="none" w:sz="0" w:space="0" w:color="auto"/>
        <w:left w:val="none" w:sz="0" w:space="0" w:color="auto"/>
        <w:bottom w:val="none" w:sz="0" w:space="0" w:color="auto"/>
        <w:right w:val="none" w:sz="0" w:space="0" w:color="auto"/>
      </w:divBdr>
    </w:div>
    <w:div w:id="1030299835">
      <w:bodyDiv w:val="1"/>
      <w:marLeft w:val="0"/>
      <w:marRight w:val="0"/>
      <w:marTop w:val="0"/>
      <w:marBottom w:val="0"/>
      <w:divBdr>
        <w:top w:val="none" w:sz="0" w:space="0" w:color="auto"/>
        <w:left w:val="none" w:sz="0" w:space="0" w:color="auto"/>
        <w:bottom w:val="none" w:sz="0" w:space="0" w:color="auto"/>
        <w:right w:val="none" w:sz="0" w:space="0" w:color="auto"/>
      </w:divBdr>
    </w:div>
    <w:div w:id="1100639563">
      <w:bodyDiv w:val="1"/>
      <w:marLeft w:val="0"/>
      <w:marRight w:val="0"/>
      <w:marTop w:val="0"/>
      <w:marBottom w:val="0"/>
      <w:divBdr>
        <w:top w:val="none" w:sz="0" w:space="0" w:color="auto"/>
        <w:left w:val="none" w:sz="0" w:space="0" w:color="auto"/>
        <w:bottom w:val="none" w:sz="0" w:space="0" w:color="auto"/>
        <w:right w:val="none" w:sz="0" w:space="0" w:color="auto"/>
      </w:divBdr>
    </w:div>
    <w:div w:id="1128477571">
      <w:bodyDiv w:val="1"/>
      <w:marLeft w:val="0"/>
      <w:marRight w:val="0"/>
      <w:marTop w:val="0"/>
      <w:marBottom w:val="0"/>
      <w:divBdr>
        <w:top w:val="none" w:sz="0" w:space="0" w:color="auto"/>
        <w:left w:val="none" w:sz="0" w:space="0" w:color="auto"/>
        <w:bottom w:val="none" w:sz="0" w:space="0" w:color="auto"/>
        <w:right w:val="none" w:sz="0" w:space="0" w:color="auto"/>
      </w:divBdr>
    </w:div>
    <w:div w:id="1138960437">
      <w:bodyDiv w:val="1"/>
      <w:marLeft w:val="0"/>
      <w:marRight w:val="0"/>
      <w:marTop w:val="0"/>
      <w:marBottom w:val="0"/>
      <w:divBdr>
        <w:top w:val="none" w:sz="0" w:space="0" w:color="auto"/>
        <w:left w:val="none" w:sz="0" w:space="0" w:color="auto"/>
        <w:bottom w:val="none" w:sz="0" w:space="0" w:color="auto"/>
        <w:right w:val="none" w:sz="0" w:space="0" w:color="auto"/>
      </w:divBdr>
    </w:div>
    <w:div w:id="1158232139">
      <w:bodyDiv w:val="1"/>
      <w:marLeft w:val="0"/>
      <w:marRight w:val="0"/>
      <w:marTop w:val="0"/>
      <w:marBottom w:val="0"/>
      <w:divBdr>
        <w:top w:val="none" w:sz="0" w:space="0" w:color="auto"/>
        <w:left w:val="none" w:sz="0" w:space="0" w:color="auto"/>
        <w:bottom w:val="none" w:sz="0" w:space="0" w:color="auto"/>
        <w:right w:val="none" w:sz="0" w:space="0" w:color="auto"/>
      </w:divBdr>
    </w:div>
    <w:div w:id="1168057730">
      <w:bodyDiv w:val="1"/>
      <w:marLeft w:val="0"/>
      <w:marRight w:val="0"/>
      <w:marTop w:val="0"/>
      <w:marBottom w:val="0"/>
      <w:divBdr>
        <w:top w:val="none" w:sz="0" w:space="0" w:color="auto"/>
        <w:left w:val="none" w:sz="0" w:space="0" w:color="auto"/>
        <w:bottom w:val="none" w:sz="0" w:space="0" w:color="auto"/>
        <w:right w:val="none" w:sz="0" w:space="0" w:color="auto"/>
      </w:divBdr>
      <w:divsChild>
        <w:div w:id="1948000893">
          <w:marLeft w:val="0"/>
          <w:marRight w:val="0"/>
          <w:marTop w:val="0"/>
          <w:marBottom w:val="0"/>
          <w:divBdr>
            <w:top w:val="none" w:sz="0" w:space="0" w:color="auto"/>
            <w:left w:val="none" w:sz="0" w:space="0" w:color="auto"/>
            <w:bottom w:val="none" w:sz="0" w:space="0" w:color="auto"/>
            <w:right w:val="none" w:sz="0" w:space="0" w:color="auto"/>
          </w:divBdr>
        </w:div>
        <w:div w:id="729158283">
          <w:marLeft w:val="0"/>
          <w:marRight w:val="0"/>
          <w:marTop w:val="0"/>
          <w:marBottom w:val="0"/>
          <w:divBdr>
            <w:top w:val="none" w:sz="0" w:space="0" w:color="auto"/>
            <w:left w:val="none" w:sz="0" w:space="0" w:color="auto"/>
            <w:bottom w:val="none" w:sz="0" w:space="0" w:color="auto"/>
            <w:right w:val="none" w:sz="0" w:space="0" w:color="auto"/>
          </w:divBdr>
        </w:div>
        <w:div w:id="2048286640">
          <w:marLeft w:val="0"/>
          <w:marRight w:val="0"/>
          <w:marTop w:val="0"/>
          <w:marBottom w:val="0"/>
          <w:divBdr>
            <w:top w:val="none" w:sz="0" w:space="0" w:color="auto"/>
            <w:left w:val="none" w:sz="0" w:space="0" w:color="auto"/>
            <w:bottom w:val="none" w:sz="0" w:space="0" w:color="auto"/>
            <w:right w:val="none" w:sz="0" w:space="0" w:color="auto"/>
          </w:divBdr>
        </w:div>
        <w:div w:id="247353086">
          <w:marLeft w:val="0"/>
          <w:marRight w:val="0"/>
          <w:marTop w:val="0"/>
          <w:marBottom w:val="0"/>
          <w:divBdr>
            <w:top w:val="none" w:sz="0" w:space="0" w:color="auto"/>
            <w:left w:val="none" w:sz="0" w:space="0" w:color="auto"/>
            <w:bottom w:val="none" w:sz="0" w:space="0" w:color="auto"/>
            <w:right w:val="none" w:sz="0" w:space="0" w:color="auto"/>
          </w:divBdr>
        </w:div>
        <w:div w:id="1949576767">
          <w:marLeft w:val="0"/>
          <w:marRight w:val="0"/>
          <w:marTop w:val="0"/>
          <w:marBottom w:val="0"/>
          <w:divBdr>
            <w:top w:val="none" w:sz="0" w:space="0" w:color="auto"/>
            <w:left w:val="none" w:sz="0" w:space="0" w:color="auto"/>
            <w:bottom w:val="none" w:sz="0" w:space="0" w:color="auto"/>
            <w:right w:val="none" w:sz="0" w:space="0" w:color="auto"/>
          </w:divBdr>
        </w:div>
        <w:div w:id="1008219024">
          <w:marLeft w:val="0"/>
          <w:marRight w:val="0"/>
          <w:marTop w:val="0"/>
          <w:marBottom w:val="0"/>
          <w:divBdr>
            <w:top w:val="none" w:sz="0" w:space="0" w:color="auto"/>
            <w:left w:val="none" w:sz="0" w:space="0" w:color="auto"/>
            <w:bottom w:val="none" w:sz="0" w:space="0" w:color="auto"/>
            <w:right w:val="none" w:sz="0" w:space="0" w:color="auto"/>
          </w:divBdr>
        </w:div>
        <w:div w:id="1151210601">
          <w:marLeft w:val="0"/>
          <w:marRight w:val="0"/>
          <w:marTop w:val="0"/>
          <w:marBottom w:val="0"/>
          <w:divBdr>
            <w:top w:val="none" w:sz="0" w:space="0" w:color="auto"/>
            <w:left w:val="none" w:sz="0" w:space="0" w:color="auto"/>
            <w:bottom w:val="none" w:sz="0" w:space="0" w:color="auto"/>
            <w:right w:val="none" w:sz="0" w:space="0" w:color="auto"/>
          </w:divBdr>
        </w:div>
        <w:div w:id="538588193">
          <w:marLeft w:val="0"/>
          <w:marRight w:val="0"/>
          <w:marTop w:val="0"/>
          <w:marBottom w:val="0"/>
          <w:divBdr>
            <w:top w:val="none" w:sz="0" w:space="0" w:color="auto"/>
            <w:left w:val="none" w:sz="0" w:space="0" w:color="auto"/>
            <w:bottom w:val="none" w:sz="0" w:space="0" w:color="auto"/>
            <w:right w:val="none" w:sz="0" w:space="0" w:color="auto"/>
          </w:divBdr>
        </w:div>
        <w:div w:id="2140605982">
          <w:marLeft w:val="0"/>
          <w:marRight w:val="0"/>
          <w:marTop w:val="0"/>
          <w:marBottom w:val="0"/>
          <w:divBdr>
            <w:top w:val="none" w:sz="0" w:space="0" w:color="auto"/>
            <w:left w:val="none" w:sz="0" w:space="0" w:color="auto"/>
            <w:bottom w:val="none" w:sz="0" w:space="0" w:color="auto"/>
            <w:right w:val="none" w:sz="0" w:space="0" w:color="auto"/>
          </w:divBdr>
        </w:div>
        <w:div w:id="422343553">
          <w:marLeft w:val="0"/>
          <w:marRight w:val="0"/>
          <w:marTop w:val="0"/>
          <w:marBottom w:val="0"/>
          <w:divBdr>
            <w:top w:val="none" w:sz="0" w:space="0" w:color="auto"/>
            <w:left w:val="none" w:sz="0" w:space="0" w:color="auto"/>
            <w:bottom w:val="none" w:sz="0" w:space="0" w:color="auto"/>
            <w:right w:val="none" w:sz="0" w:space="0" w:color="auto"/>
          </w:divBdr>
        </w:div>
        <w:div w:id="880046931">
          <w:marLeft w:val="0"/>
          <w:marRight w:val="0"/>
          <w:marTop w:val="0"/>
          <w:marBottom w:val="0"/>
          <w:divBdr>
            <w:top w:val="none" w:sz="0" w:space="0" w:color="auto"/>
            <w:left w:val="none" w:sz="0" w:space="0" w:color="auto"/>
            <w:bottom w:val="none" w:sz="0" w:space="0" w:color="auto"/>
            <w:right w:val="none" w:sz="0" w:space="0" w:color="auto"/>
          </w:divBdr>
        </w:div>
        <w:div w:id="1330477935">
          <w:marLeft w:val="0"/>
          <w:marRight w:val="0"/>
          <w:marTop w:val="0"/>
          <w:marBottom w:val="0"/>
          <w:divBdr>
            <w:top w:val="none" w:sz="0" w:space="0" w:color="auto"/>
            <w:left w:val="none" w:sz="0" w:space="0" w:color="auto"/>
            <w:bottom w:val="none" w:sz="0" w:space="0" w:color="auto"/>
            <w:right w:val="none" w:sz="0" w:space="0" w:color="auto"/>
          </w:divBdr>
        </w:div>
        <w:div w:id="2017154198">
          <w:marLeft w:val="0"/>
          <w:marRight w:val="0"/>
          <w:marTop w:val="0"/>
          <w:marBottom w:val="0"/>
          <w:divBdr>
            <w:top w:val="none" w:sz="0" w:space="0" w:color="auto"/>
            <w:left w:val="none" w:sz="0" w:space="0" w:color="auto"/>
            <w:bottom w:val="none" w:sz="0" w:space="0" w:color="auto"/>
            <w:right w:val="none" w:sz="0" w:space="0" w:color="auto"/>
          </w:divBdr>
        </w:div>
        <w:div w:id="755906429">
          <w:marLeft w:val="0"/>
          <w:marRight w:val="0"/>
          <w:marTop w:val="0"/>
          <w:marBottom w:val="0"/>
          <w:divBdr>
            <w:top w:val="none" w:sz="0" w:space="0" w:color="auto"/>
            <w:left w:val="none" w:sz="0" w:space="0" w:color="auto"/>
            <w:bottom w:val="none" w:sz="0" w:space="0" w:color="auto"/>
            <w:right w:val="none" w:sz="0" w:space="0" w:color="auto"/>
          </w:divBdr>
        </w:div>
        <w:div w:id="1598830175">
          <w:marLeft w:val="0"/>
          <w:marRight w:val="0"/>
          <w:marTop w:val="0"/>
          <w:marBottom w:val="0"/>
          <w:divBdr>
            <w:top w:val="none" w:sz="0" w:space="0" w:color="auto"/>
            <w:left w:val="none" w:sz="0" w:space="0" w:color="auto"/>
            <w:bottom w:val="none" w:sz="0" w:space="0" w:color="auto"/>
            <w:right w:val="none" w:sz="0" w:space="0" w:color="auto"/>
          </w:divBdr>
        </w:div>
        <w:div w:id="1660843260">
          <w:marLeft w:val="0"/>
          <w:marRight w:val="0"/>
          <w:marTop w:val="0"/>
          <w:marBottom w:val="0"/>
          <w:divBdr>
            <w:top w:val="none" w:sz="0" w:space="0" w:color="auto"/>
            <w:left w:val="none" w:sz="0" w:space="0" w:color="auto"/>
            <w:bottom w:val="none" w:sz="0" w:space="0" w:color="auto"/>
            <w:right w:val="none" w:sz="0" w:space="0" w:color="auto"/>
          </w:divBdr>
        </w:div>
        <w:div w:id="269045367">
          <w:marLeft w:val="0"/>
          <w:marRight w:val="0"/>
          <w:marTop w:val="0"/>
          <w:marBottom w:val="0"/>
          <w:divBdr>
            <w:top w:val="none" w:sz="0" w:space="0" w:color="auto"/>
            <w:left w:val="none" w:sz="0" w:space="0" w:color="auto"/>
            <w:bottom w:val="none" w:sz="0" w:space="0" w:color="auto"/>
            <w:right w:val="none" w:sz="0" w:space="0" w:color="auto"/>
          </w:divBdr>
        </w:div>
      </w:divsChild>
    </w:div>
    <w:div w:id="1187865121">
      <w:bodyDiv w:val="1"/>
      <w:marLeft w:val="0"/>
      <w:marRight w:val="0"/>
      <w:marTop w:val="0"/>
      <w:marBottom w:val="0"/>
      <w:divBdr>
        <w:top w:val="none" w:sz="0" w:space="0" w:color="auto"/>
        <w:left w:val="none" w:sz="0" w:space="0" w:color="auto"/>
        <w:bottom w:val="none" w:sz="0" w:space="0" w:color="auto"/>
        <w:right w:val="none" w:sz="0" w:space="0" w:color="auto"/>
      </w:divBdr>
    </w:div>
    <w:div w:id="1323311804">
      <w:bodyDiv w:val="1"/>
      <w:marLeft w:val="0"/>
      <w:marRight w:val="0"/>
      <w:marTop w:val="0"/>
      <w:marBottom w:val="0"/>
      <w:divBdr>
        <w:top w:val="none" w:sz="0" w:space="0" w:color="auto"/>
        <w:left w:val="none" w:sz="0" w:space="0" w:color="auto"/>
        <w:bottom w:val="none" w:sz="0" w:space="0" w:color="auto"/>
        <w:right w:val="none" w:sz="0" w:space="0" w:color="auto"/>
      </w:divBdr>
    </w:div>
    <w:div w:id="1436904863">
      <w:bodyDiv w:val="1"/>
      <w:marLeft w:val="0"/>
      <w:marRight w:val="0"/>
      <w:marTop w:val="0"/>
      <w:marBottom w:val="0"/>
      <w:divBdr>
        <w:top w:val="none" w:sz="0" w:space="0" w:color="auto"/>
        <w:left w:val="none" w:sz="0" w:space="0" w:color="auto"/>
        <w:bottom w:val="none" w:sz="0" w:space="0" w:color="auto"/>
        <w:right w:val="none" w:sz="0" w:space="0" w:color="auto"/>
      </w:divBdr>
    </w:div>
    <w:div w:id="1587491772">
      <w:bodyDiv w:val="1"/>
      <w:marLeft w:val="0"/>
      <w:marRight w:val="0"/>
      <w:marTop w:val="0"/>
      <w:marBottom w:val="0"/>
      <w:divBdr>
        <w:top w:val="none" w:sz="0" w:space="0" w:color="auto"/>
        <w:left w:val="none" w:sz="0" w:space="0" w:color="auto"/>
        <w:bottom w:val="none" w:sz="0" w:space="0" w:color="auto"/>
        <w:right w:val="none" w:sz="0" w:space="0" w:color="auto"/>
      </w:divBdr>
    </w:div>
    <w:div w:id="1739136605">
      <w:bodyDiv w:val="1"/>
      <w:marLeft w:val="0"/>
      <w:marRight w:val="0"/>
      <w:marTop w:val="0"/>
      <w:marBottom w:val="0"/>
      <w:divBdr>
        <w:top w:val="none" w:sz="0" w:space="0" w:color="auto"/>
        <w:left w:val="none" w:sz="0" w:space="0" w:color="auto"/>
        <w:bottom w:val="none" w:sz="0" w:space="0" w:color="auto"/>
        <w:right w:val="none" w:sz="0" w:space="0" w:color="auto"/>
      </w:divBdr>
    </w:div>
    <w:div w:id="1810899982">
      <w:bodyDiv w:val="1"/>
      <w:marLeft w:val="0"/>
      <w:marRight w:val="0"/>
      <w:marTop w:val="0"/>
      <w:marBottom w:val="0"/>
      <w:divBdr>
        <w:top w:val="none" w:sz="0" w:space="0" w:color="auto"/>
        <w:left w:val="none" w:sz="0" w:space="0" w:color="auto"/>
        <w:bottom w:val="none" w:sz="0" w:space="0" w:color="auto"/>
        <w:right w:val="none" w:sz="0" w:space="0" w:color="auto"/>
      </w:divBdr>
    </w:div>
    <w:div w:id="1893073917">
      <w:bodyDiv w:val="1"/>
      <w:marLeft w:val="0"/>
      <w:marRight w:val="0"/>
      <w:marTop w:val="0"/>
      <w:marBottom w:val="0"/>
      <w:divBdr>
        <w:top w:val="none" w:sz="0" w:space="0" w:color="auto"/>
        <w:left w:val="none" w:sz="0" w:space="0" w:color="auto"/>
        <w:bottom w:val="none" w:sz="0" w:space="0" w:color="auto"/>
        <w:right w:val="none" w:sz="0" w:space="0" w:color="auto"/>
      </w:divBdr>
      <w:divsChild>
        <w:div w:id="1170217376">
          <w:marLeft w:val="0"/>
          <w:marRight w:val="0"/>
          <w:marTop w:val="0"/>
          <w:marBottom w:val="0"/>
          <w:divBdr>
            <w:top w:val="none" w:sz="0" w:space="0" w:color="auto"/>
            <w:left w:val="none" w:sz="0" w:space="0" w:color="auto"/>
            <w:bottom w:val="none" w:sz="0" w:space="0" w:color="auto"/>
            <w:right w:val="none" w:sz="0" w:space="0" w:color="auto"/>
          </w:divBdr>
        </w:div>
        <w:div w:id="202909081">
          <w:marLeft w:val="0"/>
          <w:marRight w:val="0"/>
          <w:marTop w:val="0"/>
          <w:marBottom w:val="0"/>
          <w:divBdr>
            <w:top w:val="none" w:sz="0" w:space="0" w:color="auto"/>
            <w:left w:val="none" w:sz="0" w:space="0" w:color="auto"/>
            <w:bottom w:val="none" w:sz="0" w:space="0" w:color="auto"/>
            <w:right w:val="none" w:sz="0" w:space="0" w:color="auto"/>
          </w:divBdr>
        </w:div>
      </w:divsChild>
    </w:div>
    <w:div w:id="1908613939">
      <w:bodyDiv w:val="1"/>
      <w:marLeft w:val="0"/>
      <w:marRight w:val="0"/>
      <w:marTop w:val="0"/>
      <w:marBottom w:val="0"/>
      <w:divBdr>
        <w:top w:val="none" w:sz="0" w:space="0" w:color="auto"/>
        <w:left w:val="none" w:sz="0" w:space="0" w:color="auto"/>
        <w:bottom w:val="none" w:sz="0" w:space="0" w:color="auto"/>
        <w:right w:val="none" w:sz="0" w:space="0" w:color="auto"/>
      </w:divBdr>
    </w:div>
    <w:div w:id="21252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3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6439-C61F-4FBC-9AE3-91ACC5EA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5624</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Мельничану Лилия Николаевна</cp:lastModifiedBy>
  <cp:revision>4</cp:revision>
  <cp:lastPrinted>2026-07-18T08:52:00Z</cp:lastPrinted>
  <dcterms:created xsi:type="dcterms:W3CDTF">2026-07-24T03:48:00Z</dcterms:created>
  <dcterms:modified xsi:type="dcterms:W3CDTF">2026-07-24T03:50:00Z</dcterms:modified>
</cp:coreProperties>
</file>