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B5" w:rsidRDefault="008C7AB5" w:rsidP="00656C1A">
      <w:pPr>
        <w:spacing w:line="120" w:lineRule="atLeast"/>
        <w:jc w:val="center"/>
        <w:rPr>
          <w:sz w:val="24"/>
          <w:szCs w:val="24"/>
        </w:rPr>
      </w:pPr>
    </w:p>
    <w:p w:rsidR="008C7AB5" w:rsidRDefault="008C7AB5" w:rsidP="00656C1A">
      <w:pPr>
        <w:spacing w:line="120" w:lineRule="atLeast"/>
        <w:jc w:val="center"/>
        <w:rPr>
          <w:sz w:val="24"/>
          <w:szCs w:val="24"/>
        </w:rPr>
      </w:pPr>
    </w:p>
    <w:p w:rsidR="008C7AB5" w:rsidRPr="00852378" w:rsidRDefault="008C7AB5" w:rsidP="00656C1A">
      <w:pPr>
        <w:spacing w:line="120" w:lineRule="atLeast"/>
        <w:jc w:val="center"/>
        <w:rPr>
          <w:sz w:val="10"/>
          <w:szCs w:val="10"/>
        </w:rPr>
      </w:pPr>
    </w:p>
    <w:p w:rsidR="008C7AB5" w:rsidRDefault="008C7AB5" w:rsidP="00656C1A">
      <w:pPr>
        <w:spacing w:line="120" w:lineRule="atLeast"/>
        <w:jc w:val="center"/>
        <w:rPr>
          <w:sz w:val="10"/>
          <w:szCs w:val="24"/>
        </w:rPr>
      </w:pPr>
    </w:p>
    <w:p w:rsidR="008C7AB5" w:rsidRPr="005541F0" w:rsidRDefault="008C7A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7AB5" w:rsidRDefault="008C7A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7AB5" w:rsidRPr="005541F0" w:rsidRDefault="008C7AB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7AB5" w:rsidRPr="005649E4" w:rsidRDefault="008C7AB5" w:rsidP="00656C1A">
      <w:pPr>
        <w:spacing w:line="120" w:lineRule="atLeast"/>
        <w:jc w:val="center"/>
        <w:rPr>
          <w:sz w:val="18"/>
          <w:szCs w:val="24"/>
        </w:rPr>
      </w:pPr>
    </w:p>
    <w:p w:rsidR="008C7AB5" w:rsidRPr="00656C1A" w:rsidRDefault="008C7A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7AB5" w:rsidRPr="005541F0" w:rsidRDefault="008C7AB5" w:rsidP="00656C1A">
      <w:pPr>
        <w:spacing w:line="120" w:lineRule="atLeast"/>
        <w:jc w:val="center"/>
        <w:rPr>
          <w:sz w:val="18"/>
          <w:szCs w:val="24"/>
        </w:rPr>
      </w:pPr>
    </w:p>
    <w:p w:rsidR="008C7AB5" w:rsidRPr="005541F0" w:rsidRDefault="008C7AB5" w:rsidP="00656C1A">
      <w:pPr>
        <w:spacing w:line="120" w:lineRule="atLeast"/>
        <w:jc w:val="center"/>
        <w:rPr>
          <w:sz w:val="20"/>
          <w:szCs w:val="24"/>
        </w:rPr>
      </w:pPr>
    </w:p>
    <w:p w:rsidR="008C7AB5" w:rsidRPr="00656C1A" w:rsidRDefault="008C7AB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7AB5" w:rsidRDefault="008C7AB5" w:rsidP="00656C1A">
      <w:pPr>
        <w:spacing w:line="120" w:lineRule="atLeast"/>
        <w:jc w:val="center"/>
        <w:rPr>
          <w:sz w:val="30"/>
          <w:szCs w:val="24"/>
        </w:rPr>
      </w:pPr>
    </w:p>
    <w:p w:rsidR="008C7AB5" w:rsidRPr="00656C1A" w:rsidRDefault="008C7AB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C7AB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7AB5" w:rsidRPr="00F8214F" w:rsidRDefault="008C7A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7AB5" w:rsidRPr="00F8214F" w:rsidRDefault="00883F0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7AB5" w:rsidRPr="00F8214F" w:rsidRDefault="008C7A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7AB5" w:rsidRPr="00F8214F" w:rsidRDefault="00883F0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C7AB5" w:rsidRPr="00A63FB0" w:rsidRDefault="008C7A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7AB5" w:rsidRPr="00A3761A" w:rsidRDefault="00883F0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C7AB5" w:rsidRPr="00F8214F" w:rsidRDefault="008C7AB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C7AB5" w:rsidRPr="00F8214F" w:rsidRDefault="008C7AB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C7AB5" w:rsidRPr="00AB4194" w:rsidRDefault="008C7A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C7AB5" w:rsidRPr="00F8214F" w:rsidRDefault="00883F0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6375</w:t>
            </w:r>
          </w:p>
        </w:tc>
      </w:tr>
    </w:tbl>
    <w:p w:rsidR="008C7AB5" w:rsidRPr="008C7AB5" w:rsidRDefault="008C7AB5" w:rsidP="00C725A6">
      <w:pPr>
        <w:rPr>
          <w:rFonts w:cs="Times New Roman"/>
          <w:sz w:val="27"/>
          <w:szCs w:val="27"/>
        </w:rPr>
      </w:pPr>
    </w:p>
    <w:p w:rsidR="008C7AB5" w:rsidRPr="008C7AB5" w:rsidRDefault="008C7AB5" w:rsidP="008C7AB5">
      <w:pPr>
        <w:rPr>
          <w:sz w:val="27"/>
          <w:szCs w:val="27"/>
          <w:lang w:eastAsia="ru-RU"/>
        </w:rPr>
      </w:pPr>
      <w:r w:rsidRPr="008C7AB5">
        <w:rPr>
          <w:sz w:val="27"/>
          <w:szCs w:val="27"/>
          <w:lang w:eastAsia="ru-RU"/>
        </w:rPr>
        <w:t>О награждении</w:t>
      </w:r>
    </w:p>
    <w:p w:rsidR="008C7AB5" w:rsidRPr="008C7AB5" w:rsidRDefault="008C7AB5" w:rsidP="008C7AB5">
      <w:pPr>
        <w:rPr>
          <w:sz w:val="27"/>
          <w:szCs w:val="27"/>
          <w:lang w:eastAsia="ru-RU"/>
        </w:rPr>
      </w:pPr>
      <w:r w:rsidRPr="008C7AB5">
        <w:rPr>
          <w:sz w:val="27"/>
          <w:szCs w:val="27"/>
          <w:lang w:eastAsia="ru-RU"/>
        </w:rPr>
        <w:t xml:space="preserve">Благодарственным письмом </w:t>
      </w:r>
    </w:p>
    <w:p w:rsidR="008C7AB5" w:rsidRPr="008C7AB5" w:rsidRDefault="008C7AB5" w:rsidP="008C7AB5">
      <w:pPr>
        <w:rPr>
          <w:sz w:val="27"/>
          <w:szCs w:val="27"/>
          <w:lang w:eastAsia="ru-RU"/>
        </w:rPr>
      </w:pPr>
      <w:r w:rsidRPr="008C7AB5">
        <w:rPr>
          <w:sz w:val="27"/>
          <w:szCs w:val="27"/>
          <w:lang w:eastAsia="ru-RU"/>
        </w:rPr>
        <w:t>Администрации города Сургута</w:t>
      </w:r>
    </w:p>
    <w:p w:rsidR="008C7AB5" w:rsidRPr="008C7AB5" w:rsidRDefault="008C7AB5" w:rsidP="008C7AB5">
      <w:pPr>
        <w:rPr>
          <w:rFonts w:eastAsia="Times New Roman" w:cs="Times New Roman"/>
          <w:sz w:val="27"/>
          <w:szCs w:val="27"/>
          <w:lang w:eastAsia="ru-RU"/>
        </w:rPr>
      </w:pPr>
    </w:p>
    <w:p w:rsidR="008C7AB5" w:rsidRPr="008C7AB5" w:rsidRDefault="008C7AB5" w:rsidP="008C7AB5">
      <w:pPr>
        <w:rPr>
          <w:rFonts w:eastAsia="Times New Roman" w:cs="Times New Roman"/>
          <w:sz w:val="27"/>
          <w:szCs w:val="27"/>
          <w:lang w:eastAsia="ru-RU"/>
        </w:rPr>
      </w:pPr>
    </w:p>
    <w:p w:rsidR="008C7AB5" w:rsidRPr="008C7AB5" w:rsidRDefault="008C7AB5" w:rsidP="008C7AB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Уставом муниципального образования городской округ Сургут </w:t>
      </w:r>
      <w:r w:rsidRPr="008C7AB5">
        <w:rPr>
          <w:rFonts w:ascii="Times New Roman" w:hAnsi="Times New Roman" w:cs="Times New Roman"/>
          <w:sz w:val="27"/>
          <w:szCs w:val="27"/>
        </w:rPr>
        <w:t>Ханты-Мансийского автономного округа – Югры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решениями Сургутской </w:t>
      </w:r>
      <w:r w:rsidRPr="008C7AB5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городской Думы от 28.12.2005 № 549-</w:t>
      </w:r>
      <w:r w:rsidRPr="008C7AB5">
        <w:rPr>
          <w:rFonts w:ascii="Times New Roman" w:eastAsia="Times New Roman" w:hAnsi="Times New Roman" w:cs="Times New Roman"/>
          <w:spacing w:val="-4"/>
          <w:sz w:val="27"/>
          <w:szCs w:val="27"/>
          <w:lang w:val="en-US" w:eastAsia="ru-RU"/>
        </w:rPr>
        <w:t>III</w:t>
      </w:r>
      <w:r w:rsidRPr="008C7AB5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ГД «Об утверждении Положения о наградах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почетных званиях городского округа Сургут </w:t>
      </w:r>
      <w:r w:rsidRPr="008C7AB5">
        <w:rPr>
          <w:rFonts w:ascii="Times New Roman" w:hAnsi="Times New Roman" w:cs="Times New Roman"/>
          <w:sz w:val="27"/>
          <w:szCs w:val="27"/>
        </w:rPr>
        <w:t>Ханты-Мансийского автономного округа – Югры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>», от 28.02.2006 № 567-</w:t>
      </w:r>
      <w:r w:rsidRPr="008C7AB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 «Об утверждении Положения о звании «Почетный гражданин города Сургута» и положений об отдельных видах наград городского округа Сургут </w:t>
      </w:r>
      <w:r w:rsidRPr="008C7AB5">
        <w:rPr>
          <w:rFonts w:ascii="Times New Roman" w:hAnsi="Times New Roman" w:cs="Times New Roman"/>
          <w:sz w:val="27"/>
          <w:szCs w:val="27"/>
        </w:rPr>
        <w:t>Ханты-Мансийского автономного округа – Югры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наградные </w:t>
      </w:r>
      <w:r w:rsidRPr="008C7AB5">
        <w:rPr>
          <w:rFonts w:ascii="Times New Roman" w:hAnsi="Times New Roman" w:cs="Times New Roman"/>
          <w:sz w:val="27"/>
          <w:szCs w:val="27"/>
        </w:rPr>
        <w:t xml:space="preserve">документы и ходатайства Общества с ограниченной ответственностью Строительная компания «ЮВ и С», филиала Акционерного общества </w:t>
      </w:r>
      <w:r w:rsidRPr="008C7AB5">
        <w:rPr>
          <w:rFonts w:ascii="Times New Roman" w:hAnsi="Times New Roman" w:cs="Times New Roman"/>
          <w:spacing w:val="-6"/>
          <w:sz w:val="27"/>
          <w:szCs w:val="27"/>
        </w:rPr>
        <w:t>«Россети Тюмень» Сургутские электрические сети, Акционерного общества «Государственна</w:t>
      </w:r>
      <w:r w:rsidRPr="008C7AB5">
        <w:rPr>
          <w:rFonts w:ascii="Times New Roman" w:hAnsi="Times New Roman" w:cs="Times New Roman"/>
          <w:sz w:val="27"/>
          <w:szCs w:val="27"/>
        </w:rPr>
        <w:t xml:space="preserve">я компания «Северавтодор», комитета информационной политики Администрации города, Общества с ограниченной ответственностью «МонтажРегионСтрой», филиала Федерального бюджетного учреждения здравоохранения «Центр гигиены и эпидемиологии в Ханты-Мансийского автономного округа – Югре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8C7AB5">
        <w:rPr>
          <w:rFonts w:ascii="Times New Roman" w:hAnsi="Times New Roman" w:cs="Times New Roman"/>
          <w:sz w:val="27"/>
          <w:szCs w:val="27"/>
        </w:rPr>
        <w:t>в городе Сургуте и в Сургутском районе, в городе Когалыме»</w:t>
      </w: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учитывая заключение комиссии по наградам при Главе города от 12.09.2025 № 52/зг</w:t>
      </w:r>
      <w:r w:rsidRPr="008C7AB5">
        <w:rPr>
          <w:rFonts w:ascii="Times New Roman" w:hAnsi="Times New Roman" w:cs="Times New Roman"/>
          <w:sz w:val="27"/>
          <w:szCs w:val="27"/>
        </w:rPr>
        <w:t>:</w:t>
      </w:r>
    </w:p>
    <w:p w:rsidR="008C7AB5" w:rsidRPr="008C7AB5" w:rsidRDefault="008C7AB5" w:rsidP="008C7AB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8C7AB5" w:rsidRPr="008C7AB5" w:rsidRDefault="008C7AB5" w:rsidP="008C7AB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A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r w:rsidRPr="008C7AB5">
        <w:rPr>
          <w:rFonts w:ascii="Times New Roman" w:hAnsi="Times New Roman" w:cs="Times New Roman"/>
          <w:sz w:val="27"/>
          <w:szCs w:val="27"/>
        </w:rPr>
        <w:t>За добросовестную работу: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Воронова Николая Леонидовича, электромонтера оперативно-выездной бригады 6 разряда Сургутского района электрических сетей филиала Акционерного общества «Россети Тюмень» Сургутские электрические сети;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Евоболдину Елену Алексеевну, главного специалиста отдела аналитики                   и обратной связи комитета информационной политики Администрации города;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- Зайцева Николая Александровича, инженера 1 категории группы технического обслуживания и ремонта устройств РЗА и ПА службы релейной защиты </w:t>
      </w:r>
      <w:r>
        <w:rPr>
          <w:rFonts w:cs="Times New Roman"/>
          <w:sz w:val="27"/>
          <w:szCs w:val="27"/>
        </w:rPr>
        <w:t xml:space="preserve">                       </w:t>
      </w:r>
      <w:r w:rsidRPr="008C7AB5">
        <w:rPr>
          <w:rFonts w:cs="Times New Roman"/>
          <w:sz w:val="27"/>
          <w:szCs w:val="27"/>
        </w:rPr>
        <w:t xml:space="preserve">и автоматики филиала Акционерного общества «Россети Тюмень» Сургутские </w:t>
      </w:r>
      <w:r>
        <w:rPr>
          <w:rFonts w:cs="Times New Roman"/>
          <w:sz w:val="27"/>
          <w:szCs w:val="27"/>
        </w:rPr>
        <w:t xml:space="preserve">        </w:t>
      </w:r>
      <w:r w:rsidRPr="008C7AB5">
        <w:rPr>
          <w:rFonts w:cs="Times New Roman"/>
          <w:sz w:val="27"/>
          <w:szCs w:val="27"/>
        </w:rPr>
        <w:t>электрические сети;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pacing w:val="-4"/>
          <w:sz w:val="27"/>
          <w:szCs w:val="27"/>
        </w:rPr>
        <w:t>- Самусенко Игоря Викторовича, заместителя начальника службы инженерных</w:t>
      </w:r>
      <w:r w:rsidRPr="008C7AB5">
        <w:rPr>
          <w:rFonts w:cs="Times New Roman"/>
          <w:sz w:val="27"/>
          <w:szCs w:val="27"/>
        </w:rPr>
        <w:t xml:space="preserve"> сетей филиала Акционерного общества «Россети Тюмень» Сургутские электрические сети; 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lastRenderedPageBreak/>
        <w:t xml:space="preserve">- Саниковича Евгения Викторовича, инженера ведущего группы технического обслуживания и ремонта устройств РЗА и ПА Сургуткого района электрических сетей филиала Акционерного общества «Россети Тюмень» Сургутские </w:t>
      </w:r>
      <w:r>
        <w:rPr>
          <w:rFonts w:cs="Times New Roman"/>
          <w:sz w:val="27"/>
          <w:szCs w:val="27"/>
        </w:rPr>
        <w:t xml:space="preserve">                   </w:t>
      </w:r>
      <w:r w:rsidRPr="008C7AB5">
        <w:rPr>
          <w:rFonts w:cs="Times New Roman"/>
          <w:sz w:val="27"/>
          <w:szCs w:val="27"/>
        </w:rPr>
        <w:t>электрические сети.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1.2. За значительный вклад в развитие строительства и добросовестную </w:t>
      </w:r>
      <w:r>
        <w:rPr>
          <w:rFonts w:cs="Times New Roman"/>
          <w:sz w:val="27"/>
          <w:szCs w:val="27"/>
        </w:rPr>
        <w:t xml:space="preserve">                   </w:t>
      </w:r>
      <w:r w:rsidRPr="008C7AB5">
        <w:rPr>
          <w:rFonts w:cs="Times New Roman"/>
          <w:sz w:val="27"/>
          <w:szCs w:val="27"/>
        </w:rPr>
        <w:t>работу: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pacing w:val="-4"/>
          <w:sz w:val="27"/>
          <w:szCs w:val="27"/>
        </w:rPr>
        <w:t>- Авдеева Евгения Сергеевича, производителя работ Общества с ограниченной</w:t>
      </w:r>
      <w:r w:rsidRPr="008C7AB5">
        <w:rPr>
          <w:rFonts w:cs="Times New Roman"/>
          <w:sz w:val="27"/>
          <w:szCs w:val="27"/>
        </w:rPr>
        <w:t xml:space="preserve"> ответственностью Строительная компания «ЮВ и С»;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Белую Галину Анатольевну, начальника юридического отдела акционерного общества «Государственная компания «Северавтодор»;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Богданову Наталью Николаевну, ведущего финансиста отдела бухгалтерии Акционерного общества «Государственная компания «Северавтодор»;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Воронцова Александра Ивановича, начальника отдела содержания дорог Акционерного общества «Государственная компания «Северавтодор»;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Зябкина Владимира Васильевича, начальника участка Общества с ограниченной ответственностью Строительная компания «ЮВ и С»;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Короткову Людмилу Павловну, главного бухгалтера Общества с ограни</w:t>
      </w:r>
      <w:r>
        <w:rPr>
          <w:rFonts w:cs="Times New Roman"/>
          <w:sz w:val="27"/>
          <w:szCs w:val="27"/>
        </w:rPr>
        <w:t>-</w:t>
      </w:r>
      <w:r w:rsidRPr="008C7AB5">
        <w:rPr>
          <w:rFonts w:cs="Times New Roman"/>
          <w:sz w:val="27"/>
          <w:szCs w:val="27"/>
        </w:rPr>
        <w:t>ченной ответственностью «МонтажРегионСтрой»;</w:t>
      </w:r>
      <w:r>
        <w:rPr>
          <w:rFonts w:cs="Times New Roman"/>
          <w:sz w:val="27"/>
          <w:szCs w:val="27"/>
        </w:rPr>
        <w:t xml:space="preserve"> 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Крашенинникова Александра Викторовича, директора Общества с ограниченной ответственностью «МонтажРегионСтрой»;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- Петришина Давида Петровича, директора по цифровой трансформации </w:t>
      </w:r>
      <w:r>
        <w:rPr>
          <w:rFonts w:cs="Times New Roman"/>
          <w:sz w:val="27"/>
          <w:szCs w:val="27"/>
        </w:rPr>
        <w:t xml:space="preserve">           </w:t>
      </w:r>
      <w:r w:rsidRPr="008C7AB5">
        <w:rPr>
          <w:rFonts w:cs="Times New Roman"/>
          <w:sz w:val="27"/>
          <w:szCs w:val="27"/>
        </w:rPr>
        <w:t>Общества с ограниченной ответственностью Строительная компания «ЮВ и С»;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- Семёнова Александра Сергеевича, производителя работ Общества                             с ограниченной ответственностью Строительная компания «ЮВ и С».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1.3. За значительный вклад в развитие здравоохранения и охраны здоровья </w:t>
      </w:r>
      <w:r>
        <w:rPr>
          <w:rFonts w:cs="Times New Roman"/>
          <w:sz w:val="27"/>
          <w:szCs w:val="27"/>
        </w:rPr>
        <w:t xml:space="preserve">              </w:t>
      </w:r>
      <w:r w:rsidRPr="008C7AB5">
        <w:rPr>
          <w:rFonts w:cs="Times New Roman"/>
          <w:sz w:val="27"/>
          <w:szCs w:val="27"/>
        </w:rPr>
        <w:t>и добросовестную работу: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pacing w:val="-4"/>
          <w:sz w:val="27"/>
          <w:szCs w:val="27"/>
        </w:rPr>
        <w:t>- Колесникову Татьяну Петровну, помощника врача по общей гигиене филиала</w:t>
      </w:r>
      <w:r w:rsidRPr="008C7AB5">
        <w:rPr>
          <w:rFonts w:cs="Times New Roman"/>
          <w:sz w:val="27"/>
          <w:szCs w:val="27"/>
        </w:rPr>
        <w:t xml:space="preserve"> </w:t>
      </w:r>
      <w:r w:rsidRPr="008C7AB5">
        <w:rPr>
          <w:rFonts w:cs="Times New Roman"/>
          <w:spacing w:val="-4"/>
          <w:sz w:val="27"/>
          <w:szCs w:val="27"/>
        </w:rPr>
        <w:t>Федерального бюджетного учреждения здравоохранения «Центр гигиены и эпидеми</w:t>
      </w:r>
      <w:r>
        <w:rPr>
          <w:rFonts w:cs="Times New Roman"/>
          <w:spacing w:val="-4"/>
          <w:sz w:val="27"/>
          <w:szCs w:val="27"/>
        </w:rPr>
        <w:t>-</w:t>
      </w:r>
      <w:r w:rsidRPr="008C7AB5">
        <w:rPr>
          <w:rFonts w:cs="Times New Roman"/>
          <w:spacing w:val="-4"/>
          <w:sz w:val="27"/>
          <w:szCs w:val="27"/>
        </w:rPr>
        <w:t>оло</w:t>
      </w:r>
      <w:r w:rsidRPr="008C7AB5">
        <w:rPr>
          <w:rFonts w:cs="Times New Roman"/>
          <w:sz w:val="27"/>
          <w:szCs w:val="27"/>
        </w:rPr>
        <w:t xml:space="preserve">гии в Ханты-Мансийского автономного округа – Югре в городе Сургуте </w:t>
      </w:r>
      <w:r>
        <w:rPr>
          <w:rFonts w:cs="Times New Roman"/>
          <w:sz w:val="27"/>
          <w:szCs w:val="27"/>
        </w:rPr>
        <w:t xml:space="preserve">                              </w:t>
      </w:r>
      <w:r w:rsidRPr="008C7AB5">
        <w:rPr>
          <w:rFonts w:cs="Times New Roman"/>
          <w:sz w:val="27"/>
          <w:szCs w:val="27"/>
        </w:rPr>
        <w:t>и в Сургутском районе, в городе Когалыме»;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- Макарову Евгению Викторовну, юрисконсульта филиала Федерального бюджетного учреждения здравоохранения «Центр гигиены и эпидемиологии </w:t>
      </w:r>
      <w:r>
        <w:rPr>
          <w:rFonts w:cs="Times New Roman"/>
          <w:sz w:val="27"/>
          <w:szCs w:val="27"/>
        </w:rPr>
        <w:t xml:space="preserve">                             </w:t>
      </w:r>
      <w:r w:rsidRPr="008C7AB5">
        <w:rPr>
          <w:rFonts w:cs="Times New Roman"/>
          <w:sz w:val="27"/>
          <w:szCs w:val="27"/>
        </w:rPr>
        <w:t>в Ханты-Мансийском автономном округе – Югре в городе Сургуте и в Сургутском районе, в городе Когалыме».</w:t>
      </w:r>
    </w:p>
    <w:p w:rsidR="008C7AB5" w:rsidRPr="008C7AB5" w:rsidRDefault="008C7AB5" w:rsidP="008C7AB5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8C7AB5">
        <w:rPr>
          <w:rFonts w:ascii="Times New Roman" w:hAnsi="Times New Roman" w:cs="Times New Roman"/>
          <w:spacing w:val="-6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C7AB5" w:rsidRPr="008C7AB5" w:rsidRDefault="008C7AB5" w:rsidP="008C7AB5">
      <w:pPr>
        <w:tabs>
          <w:tab w:val="left" w:pos="0"/>
        </w:tabs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3. Муниципальному казенному учреждению «Наш город» обнародовать </w:t>
      </w:r>
      <w:r>
        <w:rPr>
          <w:rFonts w:cs="Times New Roman"/>
          <w:sz w:val="27"/>
          <w:szCs w:val="27"/>
        </w:rPr>
        <w:t xml:space="preserve">               </w:t>
      </w:r>
      <w:r w:rsidRPr="008C7AB5">
        <w:rPr>
          <w:rFonts w:cs="Times New Roman"/>
          <w:spacing w:val="-4"/>
          <w:sz w:val="27"/>
          <w:szCs w:val="27"/>
        </w:rPr>
        <w:t>(разместить) настоящее постановление в сетевом издании «Официальные документы</w:t>
      </w:r>
      <w:r w:rsidRPr="008C7AB5">
        <w:rPr>
          <w:rFonts w:cs="Times New Roman"/>
          <w:sz w:val="27"/>
          <w:szCs w:val="27"/>
        </w:rPr>
        <w:t xml:space="preserve"> города Сургута»: DOCSURGUT.RU.</w:t>
      </w:r>
      <w:r>
        <w:rPr>
          <w:rFonts w:cs="Times New Roman"/>
          <w:sz w:val="27"/>
          <w:szCs w:val="27"/>
        </w:rPr>
        <w:t xml:space="preserve"> </w:t>
      </w:r>
    </w:p>
    <w:p w:rsidR="008C7AB5" w:rsidRPr="008C7AB5" w:rsidRDefault="008C7AB5" w:rsidP="008C7AB5">
      <w:pPr>
        <w:tabs>
          <w:tab w:val="left" w:pos="0"/>
        </w:tabs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4. Настоящее постановление вступает в силу с момента его издания.</w:t>
      </w:r>
    </w:p>
    <w:p w:rsidR="008C7AB5" w:rsidRPr="008C7AB5" w:rsidRDefault="008C7AB5" w:rsidP="008C7AB5">
      <w:pPr>
        <w:tabs>
          <w:tab w:val="left" w:pos="0"/>
        </w:tabs>
        <w:ind w:firstLine="709"/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>5. Контроль за выполнением постановления оставляю за собой.</w:t>
      </w: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</w:p>
    <w:p w:rsidR="008C7AB5" w:rsidRPr="008C7AB5" w:rsidRDefault="008C7AB5" w:rsidP="008C7AB5">
      <w:pPr>
        <w:ind w:firstLine="709"/>
        <w:rPr>
          <w:rFonts w:cs="Times New Roman"/>
          <w:sz w:val="27"/>
          <w:szCs w:val="27"/>
        </w:rPr>
      </w:pPr>
    </w:p>
    <w:p w:rsidR="008C7AB5" w:rsidRPr="008C7AB5" w:rsidRDefault="008C7AB5" w:rsidP="008C7AB5">
      <w:pPr>
        <w:rPr>
          <w:rFonts w:cs="Times New Roman"/>
          <w:sz w:val="27"/>
          <w:szCs w:val="27"/>
        </w:rPr>
      </w:pPr>
      <w:r w:rsidRPr="008C7AB5">
        <w:rPr>
          <w:rFonts w:cs="Times New Roman"/>
          <w:sz w:val="27"/>
          <w:szCs w:val="27"/>
        </w:rPr>
        <w:t xml:space="preserve">Глава города                                                                                             </w:t>
      </w:r>
      <w:r>
        <w:rPr>
          <w:rFonts w:cs="Times New Roman"/>
          <w:sz w:val="27"/>
          <w:szCs w:val="27"/>
        </w:rPr>
        <w:t xml:space="preserve">       </w:t>
      </w:r>
      <w:r w:rsidRPr="008C7AB5">
        <w:rPr>
          <w:rFonts w:cs="Times New Roman"/>
          <w:sz w:val="27"/>
          <w:szCs w:val="27"/>
        </w:rPr>
        <w:t>М.Н. Слепов</w:t>
      </w:r>
    </w:p>
    <w:p w:rsidR="0015356F" w:rsidRPr="008C7AB5" w:rsidRDefault="00883F06" w:rsidP="008C7AB5"/>
    <w:sectPr w:rsidR="0015356F" w:rsidRPr="008C7AB5" w:rsidSect="008C7AB5">
      <w:headerReference w:type="default" r:id="rId6"/>
      <w:pgSz w:w="11906" w:h="16838"/>
      <w:pgMar w:top="1134" w:right="566" w:bottom="567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FB" w:rsidRDefault="00651BFB" w:rsidP="008C7AB5">
      <w:r>
        <w:separator/>
      </w:r>
    </w:p>
  </w:endnote>
  <w:endnote w:type="continuationSeparator" w:id="0">
    <w:p w:rsidR="00651BFB" w:rsidRDefault="00651BFB" w:rsidP="008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FB" w:rsidRDefault="00651BFB" w:rsidP="008C7AB5">
      <w:r>
        <w:separator/>
      </w:r>
    </w:p>
  </w:footnote>
  <w:footnote w:type="continuationSeparator" w:id="0">
    <w:p w:rsidR="00651BFB" w:rsidRDefault="00651BFB" w:rsidP="008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4224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3F0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3F0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83F0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B5"/>
    <w:rsid w:val="00467EA6"/>
    <w:rsid w:val="00651BFB"/>
    <w:rsid w:val="0083485F"/>
    <w:rsid w:val="00883F06"/>
    <w:rsid w:val="008C7AB5"/>
    <w:rsid w:val="00942244"/>
    <w:rsid w:val="00974D7D"/>
    <w:rsid w:val="00C03913"/>
    <w:rsid w:val="00DA2C96"/>
    <w:rsid w:val="00E45745"/>
    <w:rsid w:val="00FA2C7F"/>
    <w:rsid w:val="00F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77BE37-915A-4AB1-A042-C344F8BA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C7AB5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8C7AB5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8C7AB5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8C7AB5"/>
  </w:style>
  <w:style w:type="paragraph" w:styleId="a6">
    <w:name w:val="footer"/>
    <w:basedOn w:val="a"/>
    <w:link w:val="a7"/>
    <w:uiPriority w:val="99"/>
    <w:unhideWhenUsed/>
    <w:rsid w:val="008C7A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A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2025-10-02T11:20:00Z</cp:lastPrinted>
  <dcterms:created xsi:type="dcterms:W3CDTF">2025-10-06T11:06:00Z</dcterms:created>
  <dcterms:modified xsi:type="dcterms:W3CDTF">2025-10-06T11:06:00Z</dcterms:modified>
</cp:coreProperties>
</file>