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1" w:rightFromText="181" w:vertAnchor="page" w:tblpY="285"/>
        <w:tblOverlap w:val="never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8103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81034" w:rsidRDefault="00E81034" w:rsidP="003262E3">
            <w:pPr>
              <w:jc w:val="center"/>
              <w:rPr>
                <w:sz w:val="24"/>
                <w:szCs w:val="24"/>
                <w:lang w:eastAsia="ru-RU"/>
              </w:rPr>
            </w:pPr>
            <w:r w:rsidRPr="005541F0">
              <w:rPr>
                <w:rFonts w:eastAsiaTheme="minorHAnsi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7013968" r:id="rId7"/>
              </w:object>
            </w:r>
          </w:p>
          <w:p w:rsidR="00E81034" w:rsidRDefault="00E81034" w:rsidP="003262E3">
            <w:pPr>
              <w:spacing w:line="120" w:lineRule="atLeast"/>
              <w:jc w:val="center"/>
              <w:rPr>
                <w:sz w:val="10"/>
                <w:szCs w:val="10"/>
                <w:lang w:eastAsia="ru-RU"/>
              </w:rPr>
            </w:pPr>
          </w:p>
          <w:p w:rsidR="00E81034" w:rsidRPr="005541F0" w:rsidRDefault="00E8103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81034" w:rsidRDefault="00E8103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81034" w:rsidRPr="005541F0" w:rsidRDefault="00E8103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81034" w:rsidRPr="005649E4" w:rsidRDefault="00E8103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81034" w:rsidRPr="00656C1A" w:rsidRDefault="00E8103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81034" w:rsidRPr="005541F0" w:rsidRDefault="00E8103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81034" w:rsidRPr="005541F0" w:rsidRDefault="00E8103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81034" w:rsidRPr="00656C1A" w:rsidRDefault="00E8103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81034" w:rsidRDefault="00E8103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81034" w:rsidRPr="003262E3" w:rsidRDefault="00E81034" w:rsidP="003262E3">
            <w:pPr>
              <w:spacing w:line="12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8103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81034" w:rsidRPr="00F8214F" w:rsidRDefault="00E8103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1034" w:rsidRPr="00252D4C" w:rsidRDefault="00252D4C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81034" w:rsidRPr="00F8214F" w:rsidRDefault="00E8103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1034" w:rsidRPr="00252D4C" w:rsidRDefault="00252D4C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81034" w:rsidRPr="00A63FB0" w:rsidRDefault="00E8103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1034" w:rsidRPr="00252D4C" w:rsidRDefault="00252D4C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81034" w:rsidRPr="00F8214F" w:rsidRDefault="00E8103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81034" w:rsidRPr="00AB4194" w:rsidRDefault="00E8103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81034" w:rsidRPr="00252D4C" w:rsidRDefault="00252D4C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8054</w:t>
            </w:r>
          </w:p>
        </w:tc>
      </w:tr>
    </w:tbl>
    <w:p w:rsidR="00E81034" w:rsidRDefault="00E81034" w:rsidP="009E222F"/>
    <w:p w:rsidR="001723F9" w:rsidRDefault="001723F9" w:rsidP="00E81034">
      <w:pPr>
        <w:jc w:val="left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 xml:space="preserve">Об утверждении внесения </w:t>
      </w:r>
    </w:p>
    <w:p w:rsidR="001723F9" w:rsidRDefault="001723F9" w:rsidP="007C6AAE">
      <w:pPr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 xml:space="preserve">изменений в проект планировки </w:t>
      </w:r>
    </w:p>
    <w:p w:rsidR="001723F9" w:rsidRDefault="00C24271" w:rsidP="007C6AAE">
      <w:pPr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>и проект межевания части</w:t>
      </w:r>
    </w:p>
    <w:p w:rsidR="00C24271" w:rsidRDefault="00C24271" w:rsidP="007C6AAE">
      <w:pPr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>квартала 23 «А» совместно</w:t>
      </w:r>
    </w:p>
    <w:p w:rsidR="00C24271" w:rsidRDefault="00C24271" w:rsidP="007C6AAE">
      <w:pPr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>с жилым кварталом «Пойма-4»</w:t>
      </w:r>
    </w:p>
    <w:p w:rsidR="00C24271" w:rsidRDefault="00C24271" w:rsidP="007C6AAE">
      <w:pPr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>города Сургута</w:t>
      </w:r>
    </w:p>
    <w:p w:rsidR="001723F9" w:rsidRDefault="001723F9" w:rsidP="007C6AAE">
      <w:pPr>
        <w:rPr>
          <w:rFonts w:eastAsia="Calibri"/>
          <w:color w:val="000000"/>
          <w:szCs w:val="28"/>
        </w:rPr>
      </w:pPr>
    </w:p>
    <w:p w:rsidR="001723F9" w:rsidRDefault="001723F9" w:rsidP="007C6AAE">
      <w:pPr>
        <w:rPr>
          <w:rFonts w:eastAsia="Calibri"/>
          <w:szCs w:val="28"/>
        </w:rPr>
      </w:pPr>
    </w:p>
    <w:p w:rsidR="001723F9" w:rsidRDefault="001723F9" w:rsidP="007C6AAE">
      <w:pPr>
        <w:ind w:right="-1"/>
        <w:rPr>
          <w:rFonts w:eastAsia="Calibri"/>
          <w:szCs w:val="28"/>
        </w:rPr>
      </w:pPr>
      <w:r>
        <w:rPr>
          <w:rFonts w:eastAsia="Calibri"/>
          <w:szCs w:val="28"/>
        </w:rPr>
        <w:tab/>
        <w:t>В соответствии со статьями 5.1, 43, 45, 46 Градостроительного кодекса Российской Федерации, постановлением Правительства Российской Федерации</w:t>
      </w:r>
    </w:p>
    <w:p w:rsidR="001723F9" w:rsidRPr="00C24271" w:rsidRDefault="001723F9" w:rsidP="007C6AAE">
      <w:pPr>
        <w:ind w:right="-1"/>
        <w:rPr>
          <w:rFonts w:eastAsia="Calibri"/>
          <w:szCs w:val="28"/>
        </w:rPr>
      </w:pPr>
      <w:r>
        <w:rPr>
          <w:rFonts w:eastAsia="Calibri"/>
          <w:szCs w:val="28"/>
        </w:rPr>
        <w:t>от 02.02.2024 № 112 «Об утверждении Правил подготовки документации</w:t>
      </w:r>
      <w:r>
        <w:rPr>
          <w:rFonts w:eastAsia="Calibri"/>
          <w:szCs w:val="28"/>
        </w:rPr>
        <w:br/>
        <w:t xml:space="preserve"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плани-ровке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Уставом муниципального образования городской округ Сургут Ханты-Мансийского автономного </w:t>
      </w:r>
      <w:r>
        <w:rPr>
          <w:rFonts w:eastAsia="Calibri"/>
          <w:szCs w:val="28"/>
        </w:rPr>
        <w:br/>
        <w:t xml:space="preserve">округа – Югры, постановлениями Администрации города от 24.11.2022 № 9211 </w:t>
      </w:r>
      <w:r>
        <w:rPr>
          <w:rFonts w:eastAsia="Calibri"/>
          <w:szCs w:val="28"/>
        </w:rPr>
        <w:br/>
        <w:t xml:space="preserve">«Об утверждении административного регламента предоставления муници-пальной услуги «Подготовка и утверждение документации по планировке </w:t>
      </w:r>
      <w:r w:rsidR="00C24271">
        <w:rPr>
          <w:rFonts w:eastAsia="Calibri"/>
          <w:szCs w:val="28"/>
        </w:rPr>
        <w:t>территории», от 03.12.2025 № 8596</w:t>
      </w:r>
      <w:r>
        <w:rPr>
          <w:rFonts w:eastAsia="Calibri"/>
          <w:szCs w:val="28"/>
        </w:rPr>
        <w:t xml:space="preserve"> «</w:t>
      </w:r>
      <w:r w:rsidR="00C24271" w:rsidRPr="00C24271">
        <w:rPr>
          <w:rFonts w:eastAsia="Calibri"/>
          <w:szCs w:val="28"/>
        </w:rPr>
        <w:t>О принятии решения о внесении изменений в проект планировки и проект межевания части квартала 23 «А» совместно</w:t>
      </w:r>
      <w:r w:rsidR="00C24271">
        <w:rPr>
          <w:rFonts w:eastAsia="Calibri"/>
          <w:szCs w:val="28"/>
        </w:rPr>
        <w:br/>
      </w:r>
      <w:r w:rsidR="00C24271" w:rsidRPr="00C24271">
        <w:rPr>
          <w:rFonts w:eastAsia="Calibri"/>
          <w:szCs w:val="28"/>
        </w:rPr>
        <w:t>с жилым кварталом «Пойма-4» города Сургута</w:t>
      </w:r>
      <w:r w:rsidR="00C24271">
        <w:rPr>
          <w:rFonts w:eastAsia="Calibri"/>
          <w:szCs w:val="28"/>
        </w:rPr>
        <w:t>»</w:t>
      </w:r>
      <w:r>
        <w:rPr>
          <w:rFonts w:eastAsia="Times New Roman"/>
          <w:szCs w:val="28"/>
          <w:lang w:eastAsia="ru-RU"/>
        </w:rPr>
        <w:t xml:space="preserve">, </w:t>
      </w:r>
      <w:r>
        <w:rPr>
          <w:rFonts w:eastAsia="Calibri"/>
          <w:szCs w:val="28"/>
        </w:rPr>
        <w:t>распоряжениями Администрации города</w:t>
      </w:r>
      <w:r>
        <w:rPr>
          <w:rFonts w:eastAsia="Times New Roman"/>
          <w:szCs w:val="28"/>
          <w:lang w:eastAsia="ru-RU"/>
        </w:rPr>
        <w:t xml:space="preserve">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города», учитывая заключение о результатах публичных слушаний от </w:t>
      </w:r>
      <w:r w:rsidR="00C24271">
        <w:rPr>
          <w:rFonts w:eastAsia="Times New Roman"/>
          <w:szCs w:val="28"/>
          <w:lang w:eastAsia="ru-RU"/>
        </w:rPr>
        <w:t>03.07</w:t>
      </w:r>
      <w:r>
        <w:rPr>
          <w:rFonts w:eastAsia="Times New Roman"/>
          <w:szCs w:val="28"/>
          <w:lang w:eastAsia="ru-RU"/>
        </w:rPr>
        <w:t>.2026:</w:t>
      </w:r>
    </w:p>
    <w:p w:rsidR="001723F9" w:rsidRDefault="00E81034" w:rsidP="007C6AAE">
      <w:pPr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ab/>
        <w:t xml:space="preserve">1. </w:t>
      </w:r>
      <w:r w:rsidR="001723F9">
        <w:rPr>
          <w:rFonts w:eastAsia="Calibri"/>
          <w:szCs w:val="28"/>
        </w:rPr>
        <w:t xml:space="preserve">Утвердить внесение изменений в проект планировки и проект межевания территории </w:t>
      </w:r>
      <w:r w:rsidR="00560F4F">
        <w:rPr>
          <w:rFonts w:eastAsia="Calibri"/>
          <w:szCs w:val="28"/>
        </w:rPr>
        <w:t xml:space="preserve">части квартала 23 «А» совместно с жилым кварталом «Пойма-4» </w:t>
      </w:r>
      <w:r w:rsidR="00560F4F" w:rsidRPr="00560F4F">
        <w:rPr>
          <w:rFonts w:eastAsia="Calibri"/>
          <w:szCs w:val="28"/>
        </w:rPr>
        <w:t>города Сургута</w:t>
      </w:r>
      <w:r w:rsidR="00560F4F">
        <w:rPr>
          <w:rFonts w:eastAsia="Calibri"/>
          <w:szCs w:val="28"/>
        </w:rPr>
        <w:t>, утвержденный</w:t>
      </w:r>
      <w:r w:rsidR="001723F9">
        <w:rPr>
          <w:rFonts w:eastAsia="Calibri"/>
          <w:szCs w:val="28"/>
        </w:rPr>
        <w:t xml:space="preserve"> постановлением Администрации города от </w:t>
      </w:r>
      <w:r w:rsidR="00560F4F">
        <w:rPr>
          <w:rFonts w:eastAsia="Calibri"/>
          <w:szCs w:val="28"/>
        </w:rPr>
        <w:t>15.02.2013 № 968</w:t>
      </w:r>
      <w:r w:rsidR="001723F9">
        <w:rPr>
          <w:rFonts w:eastAsia="Calibri"/>
          <w:szCs w:val="28"/>
        </w:rPr>
        <w:t xml:space="preserve"> «Об утверждении проекта планировки</w:t>
      </w:r>
      <w:r w:rsidR="00560F4F">
        <w:rPr>
          <w:rFonts w:eastAsia="Calibri"/>
          <w:szCs w:val="28"/>
        </w:rPr>
        <w:t xml:space="preserve"> и проекта межевания части квартал 23 «А» совместно с жилым кварталом «Пойма-4» города Сургута, в границах части квартала 23 «А», в части доработки проекта планировки и проекта межевания территории в границах жилого квартала «Пойма-4»</w:t>
      </w:r>
      <w:r w:rsidR="001723F9">
        <w:rPr>
          <w:rFonts w:eastAsia="Calibri"/>
          <w:szCs w:val="28"/>
        </w:rPr>
        <w:t xml:space="preserve">, </w:t>
      </w:r>
      <w:r w:rsidR="001723F9">
        <w:rPr>
          <w:rFonts w:eastAsia="Calibri"/>
          <w:color w:val="000000"/>
          <w:szCs w:val="28"/>
        </w:rPr>
        <w:t>согласно приложениям 1, 2.</w:t>
      </w:r>
    </w:p>
    <w:p w:rsidR="001723F9" w:rsidRDefault="00E81034" w:rsidP="007C6AAE">
      <w:pPr>
        <w:shd w:val="clear" w:color="auto" w:fill="FFFFFF"/>
        <w:ind w:firstLine="708"/>
        <w:rPr>
          <w:rFonts w:eastAsia="Calibri"/>
          <w:szCs w:val="28"/>
        </w:rPr>
      </w:pPr>
      <w:r>
        <w:rPr>
          <w:rFonts w:eastAsia="Calibri"/>
          <w:szCs w:val="28"/>
        </w:rPr>
        <w:t xml:space="preserve">2. </w:t>
      </w:r>
      <w:r w:rsidR="001723F9">
        <w:rPr>
          <w:rFonts w:eastAsia="Calibri"/>
          <w:szCs w:val="28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723F9" w:rsidRDefault="001723F9" w:rsidP="007C6AAE">
      <w:pPr>
        <w:autoSpaceDE w:val="0"/>
        <w:autoSpaceDN w:val="0"/>
        <w:adjustRightInd w:val="0"/>
        <w:ind w:firstLine="720"/>
        <w:rPr>
          <w:rFonts w:eastAsia="Calibri"/>
          <w:szCs w:val="28"/>
        </w:rPr>
      </w:pPr>
      <w:r>
        <w:rPr>
          <w:rFonts w:eastAsia="Calibri"/>
          <w:szCs w:val="28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>
        <w:rPr>
          <w:rFonts w:eastAsia="Calibri"/>
          <w:caps/>
          <w:szCs w:val="28"/>
        </w:rPr>
        <w:t>docsurgut.ru</w:t>
      </w:r>
      <w:r>
        <w:rPr>
          <w:rFonts w:eastAsia="Calibri"/>
          <w:szCs w:val="28"/>
        </w:rPr>
        <w:t xml:space="preserve">. </w:t>
      </w:r>
    </w:p>
    <w:p w:rsidR="001723F9" w:rsidRDefault="001723F9" w:rsidP="007C6AAE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4. Настоящее постановление вступает в силу с даты подписания.</w:t>
      </w:r>
    </w:p>
    <w:p w:rsidR="001723F9" w:rsidRDefault="00E81034" w:rsidP="007C6AAE">
      <w:pPr>
        <w:ind w:firstLine="709"/>
        <w:rPr>
          <w:rFonts w:eastAsia="Calibri"/>
        </w:rPr>
      </w:pPr>
      <w:r>
        <w:rPr>
          <w:rFonts w:eastAsia="Calibri"/>
          <w:szCs w:val="28"/>
        </w:rPr>
        <w:t xml:space="preserve">5. </w:t>
      </w:r>
      <w:r w:rsidR="001723F9">
        <w:rPr>
          <w:rFonts w:eastAsia="Calibri"/>
        </w:rPr>
        <w:t>Контроль за выполнением постановления оставляю за собой.</w:t>
      </w:r>
    </w:p>
    <w:p w:rsidR="001723F9" w:rsidRDefault="001723F9" w:rsidP="007C6AAE">
      <w:pPr>
        <w:ind w:firstLine="709"/>
        <w:rPr>
          <w:rFonts w:eastAsia="Calibri"/>
        </w:rPr>
      </w:pPr>
    </w:p>
    <w:p w:rsidR="001723F9" w:rsidRDefault="001723F9" w:rsidP="007C6AAE">
      <w:pPr>
        <w:ind w:firstLine="709"/>
        <w:rPr>
          <w:rFonts w:eastAsia="Calibri"/>
        </w:rPr>
      </w:pPr>
    </w:p>
    <w:p w:rsidR="001723F9" w:rsidRDefault="001723F9" w:rsidP="007C6AAE">
      <w:pPr>
        <w:ind w:firstLine="709"/>
        <w:rPr>
          <w:rFonts w:eastAsia="Calibri"/>
        </w:rPr>
      </w:pPr>
    </w:p>
    <w:p w:rsidR="001723F9" w:rsidRDefault="001723F9" w:rsidP="007C6AAE">
      <w:pPr>
        <w:rPr>
          <w:rFonts w:eastAsia="Calibri"/>
        </w:rPr>
      </w:pPr>
      <w:r>
        <w:rPr>
          <w:rFonts w:eastAsia="Calibri"/>
        </w:rPr>
        <w:t xml:space="preserve">Заместитель Главы города – </w:t>
      </w:r>
    </w:p>
    <w:p w:rsidR="001723F9" w:rsidRDefault="001723F9" w:rsidP="007C6AAE">
      <w:pPr>
        <w:rPr>
          <w:rFonts w:eastAsia="Calibri"/>
        </w:rPr>
      </w:pPr>
      <w:r>
        <w:rPr>
          <w:rFonts w:eastAsia="Calibri"/>
        </w:rPr>
        <w:t>директор департамента                                                                                О.В. Виер</w:t>
      </w:r>
    </w:p>
    <w:p w:rsidR="001723F9" w:rsidRDefault="001723F9" w:rsidP="007C6AAE">
      <w:pPr>
        <w:rPr>
          <w:rFonts w:eastAsia="Calibri"/>
        </w:rPr>
      </w:pPr>
      <w:r>
        <w:rPr>
          <w:rFonts w:eastAsia="Calibri"/>
        </w:rPr>
        <w:br w:type="page"/>
      </w:r>
    </w:p>
    <w:p w:rsidR="001723F9" w:rsidRDefault="001723F9" w:rsidP="007C6AAE">
      <w:pPr>
        <w:jc w:val="left"/>
        <w:rPr>
          <w:rFonts w:eastAsia="Calibri"/>
        </w:rPr>
        <w:sectPr w:rsidR="001723F9" w:rsidSect="00E81034">
          <w:headerReference w:type="default" r:id="rId8"/>
          <w:pgSz w:w="11906" w:h="16798"/>
          <w:pgMar w:top="1134" w:right="567" w:bottom="1134" w:left="1701" w:header="720" w:footer="720" w:gutter="0"/>
          <w:cols w:space="720"/>
          <w:titlePg/>
          <w:docGrid w:linePitch="381"/>
        </w:sectPr>
      </w:pPr>
    </w:p>
    <w:p w:rsidR="007C6AAE" w:rsidRDefault="007C6AAE" w:rsidP="007C6AAE">
      <w:pPr>
        <w:ind w:left="17861"/>
        <w:rPr>
          <w:bCs/>
          <w:szCs w:val="28"/>
        </w:rPr>
      </w:pPr>
      <w:r>
        <w:rPr>
          <w:bCs/>
          <w:szCs w:val="28"/>
        </w:rPr>
        <w:lastRenderedPageBreak/>
        <w:t>Приложение 1</w:t>
      </w:r>
    </w:p>
    <w:p w:rsidR="007C6AAE" w:rsidRDefault="007C6AAE" w:rsidP="007C6AAE">
      <w:pPr>
        <w:ind w:left="17861"/>
        <w:rPr>
          <w:bCs/>
          <w:szCs w:val="28"/>
        </w:rPr>
      </w:pPr>
      <w:r>
        <w:rPr>
          <w:bCs/>
          <w:szCs w:val="28"/>
        </w:rPr>
        <w:t xml:space="preserve">к постановлению </w:t>
      </w:r>
    </w:p>
    <w:p w:rsidR="007C6AAE" w:rsidRDefault="007C6AAE" w:rsidP="007C6AAE">
      <w:pPr>
        <w:ind w:left="17861"/>
        <w:rPr>
          <w:bCs/>
          <w:szCs w:val="28"/>
        </w:rPr>
      </w:pPr>
      <w:r>
        <w:rPr>
          <w:bCs/>
          <w:szCs w:val="28"/>
        </w:rPr>
        <w:t>Администрации города</w:t>
      </w:r>
    </w:p>
    <w:p w:rsidR="001723F9" w:rsidRDefault="007C6AAE" w:rsidP="00E81034">
      <w:pPr>
        <w:ind w:left="17861"/>
        <w:rPr>
          <w:bCs/>
          <w:szCs w:val="28"/>
        </w:rPr>
      </w:pPr>
      <w:r>
        <w:rPr>
          <w:bCs/>
          <w:szCs w:val="28"/>
        </w:rPr>
        <w:t>от _____________ № _______</w:t>
      </w:r>
    </w:p>
    <w:p w:rsidR="006D7C36" w:rsidRDefault="006D7C36" w:rsidP="006D7C36">
      <w:pPr>
        <w:rPr>
          <w:bCs/>
          <w:szCs w:val="28"/>
        </w:rPr>
      </w:pPr>
    </w:p>
    <w:p w:rsidR="006D7C36" w:rsidRDefault="006D7C36" w:rsidP="006D7C36">
      <w:pPr>
        <w:rPr>
          <w:rFonts w:eastAsia="Calibri"/>
          <w:bCs/>
          <w:szCs w:val="28"/>
        </w:rPr>
      </w:pPr>
    </w:p>
    <w:p w:rsidR="001723F9" w:rsidRDefault="001723F9" w:rsidP="007C6AAE">
      <w:pPr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Внесение изменений</w:t>
      </w:r>
    </w:p>
    <w:p w:rsidR="00544A08" w:rsidRPr="00544A08" w:rsidRDefault="001723F9" w:rsidP="007C6AAE">
      <w:pPr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в проект планировки территории </w:t>
      </w:r>
      <w:r w:rsidR="00544A08">
        <w:rPr>
          <w:rFonts w:eastAsia="Calibri"/>
          <w:bCs/>
          <w:szCs w:val="28"/>
        </w:rPr>
        <w:t xml:space="preserve">части </w:t>
      </w:r>
      <w:r w:rsidR="00544A08" w:rsidRPr="00544A08">
        <w:rPr>
          <w:rFonts w:eastAsia="Calibri"/>
          <w:bCs/>
          <w:szCs w:val="28"/>
        </w:rPr>
        <w:t>квартала 23 «А» совместно</w:t>
      </w:r>
    </w:p>
    <w:p w:rsidR="001723F9" w:rsidRDefault="00544A08" w:rsidP="007C6AAE">
      <w:pPr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с жилым кварталом «Пойма-4» </w:t>
      </w:r>
      <w:r w:rsidRPr="00544A08">
        <w:rPr>
          <w:rFonts w:eastAsia="Calibri"/>
          <w:bCs/>
          <w:szCs w:val="28"/>
        </w:rPr>
        <w:t>города Сургута</w:t>
      </w:r>
      <w:r w:rsidR="001723F9">
        <w:rPr>
          <w:rFonts w:eastAsia="Calibri"/>
          <w:bCs/>
          <w:szCs w:val="28"/>
        </w:rPr>
        <w:t>. Чертеж проекта планировки</w:t>
      </w:r>
    </w:p>
    <w:p w:rsidR="001723F9" w:rsidRDefault="001723F9" w:rsidP="007C6AAE">
      <w:pPr>
        <w:ind w:firstLine="709"/>
        <w:jc w:val="center"/>
        <w:rPr>
          <w:rFonts w:eastAsia="Calibri"/>
          <w:bCs/>
          <w:szCs w:val="28"/>
        </w:rPr>
      </w:pPr>
    </w:p>
    <w:tbl>
      <w:tblPr>
        <w:tblStyle w:val="31"/>
        <w:tblW w:w="5000" w:type="pct"/>
        <w:tblInd w:w="0" w:type="dxa"/>
        <w:tblLook w:val="04A0" w:firstRow="1" w:lastRow="0" w:firstColumn="1" w:lastColumn="0" w:noHBand="0" w:noVBand="1"/>
      </w:tblPr>
      <w:tblGrid>
        <w:gridCol w:w="21530"/>
      </w:tblGrid>
      <w:tr w:rsidR="001723F9" w:rsidTr="001723F9">
        <w:trPr>
          <w:trHeight w:val="1037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F9" w:rsidRDefault="00774C79" w:rsidP="007C6AAE">
            <w:pPr>
              <w:jc w:val="center"/>
              <w:rPr>
                <w:bCs/>
                <w:sz w:val="24"/>
                <w:szCs w:val="24"/>
              </w:rPr>
            </w:pPr>
            <w:r w:rsidRPr="00774C79">
              <w:rPr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07700" cy="6829425"/>
                  <wp:effectExtent l="0" t="0" r="0" b="0"/>
                  <wp:docPr id="1" name="Рисунок 1" descr="C:\Users\Levkina_ES\Desktop\Рассмотрение ПМТ_проекты и ответы ПДФ\5_2026 год\ООО Брусника 23А Пойма4\5_ППиПМ\2. Графические и текстовые материалы\01 Чертеж планировки территор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vkina_ES\Desktop\Рассмотрение ПМТ_проекты и ответы ПДФ\5_2026 год\ООО Брусника 23А Пойма4\5_ППиПМ\2. Графические и текстовые материалы\01 Чертеж планировки территор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058" cy="683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23F9" w:rsidRDefault="001723F9" w:rsidP="007C6AAE">
      <w:pPr>
        <w:rPr>
          <w:rFonts w:eastAsia="Times New Roman"/>
          <w:szCs w:val="28"/>
          <w:lang w:eastAsia="ru-RU"/>
        </w:rPr>
      </w:pPr>
    </w:p>
    <w:p w:rsidR="001723F9" w:rsidRDefault="001723F9" w:rsidP="007C6AAE">
      <w:pPr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lastRenderedPageBreak/>
        <w:t>Внесение изменений</w:t>
      </w:r>
    </w:p>
    <w:p w:rsidR="001723F9" w:rsidRDefault="001723F9" w:rsidP="007C6AAE">
      <w:pPr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в проект планировки территории </w:t>
      </w:r>
      <w:r w:rsidR="00544A08">
        <w:rPr>
          <w:rFonts w:eastAsia="Calibri"/>
          <w:bCs/>
          <w:szCs w:val="28"/>
        </w:rPr>
        <w:t xml:space="preserve">части </w:t>
      </w:r>
      <w:r w:rsidR="00544A08" w:rsidRPr="00544A08">
        <w:rPr>
          <w:rFonts w:eastAsia="Calibri"/>
          <w:bCs/>
          <w:szCs w:val="28"/>
        </w:rPr>
        <w:t>квартала 23 «А» совместно</w:t>
      </w:r>
      <w:r w:rsidR="006D7C36">
        <w:rPr>
          <w:rFonts w:eastAsia="Calibri"/>
          <w:bCs/>
          <w:szCs w:val="28"/>
        </w:rPr>
        <w:t xml:space="preserve"> </w:t>
      </w:r>
      <w:r w:rsidR="00544A08">
        <w:rPr>
          <w:rFonts w:eastAsia="Calibri"/>
          <w:bCs/>
          <w:szCs w:val="28"/>
        </w:rPr>
        <w:t xml:space="preserve">с жилым кварталом «Пойма-4» </w:t>
      </w:r>
      <w:r w:rsidR="00544A08" w:rsidRPr="00544A08">
        <w:rPr>
          <w:rFonts w:eastAsia="Calibri"/>
          <w:bCs/>
          <w:szCs w:val="28"/>
        </w:rPr>
        <w:t>города Сургута</w:t>
      </w:r>
      <w:r>
        <w:rPr>
          <w:rFonts w:eastAsia="Calibri"/>
          <w:bCs/>
          <w:szCs w:val="28"/>
        </w:rPr>
        <w:t>. Чертеж красных линий</w:t>
      </w:r>
    </w:p>
    <w:p w:rsidR="001723F9" w:rsidRDefault="001723F9" w:rsidP="007C6AAE">
      <w:pPr>
        <w:jc w:val="center"/>
        <w:rPr>
          <w:rFonts w:eastAsia="Calibri"/>
          <w:bCs/>
          <w:szCs w:val="28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1530"/>
      </w:tblGrid>
      <w:tr w:rsidR="001723F9" w:rsidTr="00037739">
        <w:trPr>
          <w:trHeight w:val="11051"/>
        </w:trPr>
        <w:tc>
          <w:tcPr>
            <w:tcW w:w="1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F9" w:rsidRDefault="00037739" w:rsidP="007C6AAE">
            <w:pPr>
              <w:rPr>
                <w:szCs w:val="28"/>
              </w:rPr>
            </w:pPr>
            <w:r w:rsidRPr="00037739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13572915" cy="5838825"/>
                  <wp:effectExtent l="0" t="0" r="0" b="0"/>
                  <wp:docPr id="3" name="Рисунок 3" descr="C:\Users\Levkina_ES\Desktop\Рассмотрение ПМТ_проекты и ответы ПДФ\5_2026 год\ООО Брусника 23А Пойма4\5_ППиПМ\2. Графические и текстовые материалы\12 Разбивочный чертеж красных лин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vkina_ES\Desktop\Рассмотрение ПМТ_проекты и ответы ПДФ\5_2026 год\ООО Брусника 23А Пойма4\5_ППиПМ\2. Графические и текстовые материалы\12 Разбивочный чертеж красных лин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4846" cy="584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23F9" w:rsidRDefault="001723F9" w:rsidP="007C6AAE">
            <w:pPr>
              <w:rPr>
                <w:szCs w:val="28"/>
              </w:rPr>
            </w:pPr>
          </w:p>
        </w:tc>
      </w:tr>
    </w:tbl>
    <w:p w:rsidR="001723F9" w:rsidRDefault="001723F9" w:rsidP="007C6AAE">
      <w:pPr>
        <w:rPr>
          <w:rFonts w:eastAsia="Calibri"/>
        </w:rPr>
      </w:pPr>
      <w:r>
        <w:rPr>
          <w:rFonts w:eastAsia="Calibri"/>
        </w:rPr>
        <w:br w:type="page"/>
      </w:r>
    </w:p>
    <w:p w:rsidR="001723F9" w:rsidRDefault="001723F9" w:rsidP="007C6AAE">
      <w:pPr>
        <w:jc w:val="left"/>
        <w:rPr>
          <w:rFonts w:eastAsia="Calibri"/>
        </w:rPr>
        <w:sectPr w:rsidR="001723F9" w:rsidSect="00774C79">
          <w:pgSz w:w="23808" w:h="16840" w:orient="landscape"/>
          <w:pgMar w:top="1134" w:right="567" w:bottom="1134" w:left="1701" w:header="709" w:footer="709" w:gutter="0"/>
          <w:cols w:space="720"/>
          <w:docGrid w:linePitch="381"/>
        </w:sectPr>
      </w:pP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  <w:r w:rsidRPr="00CD074B">
        <w:rPr>
          <w:rFonts w:eastAsia="Times New Roman"/>
          <w:szCs w:val="28"/>
          <w:lang w:eastAsia="ru-RU"/>
        </w:rPr>
        <w:lastRenderedPageBreak/>
        <w:t xml:space="preserve">Положение </w:t>
      </w: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  <w:r w:rsidRPr="00CD074B">
        <w:rPr>
          <w:rFonts w:eastAsia="Times New Roman"/>
          <w:szCs w:val="28"/>
          <w:lang w:eastAsia="ru-RU"/>
        </w:rPr>
        <w:t>о характеристиках планируемого развития территории,</w:t>
      </w: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  <w:r w:rsidRPr="00CD074B">
        <w:rPr>
          <w:rFonts w:eastAsia="Times New Roman"/>
          <w:szCs w:val="28"/>
          <w:lang w:eastAsia="ru-RU"/>
        </w:rPr>
        <w:t xml:space="preserve">в том числе о плотности и параметрах застройки территории, </w:t>
      </w: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  <w:r w:rsidRPr="00CD074B">
        <w:rPr>
          <w:rFonts w:eastAsia="Times New Roman"/>
          <w:szCs w:val="28"/>
          <w:lang w:eastAsia="ru-RU"/>
        </w:rPr>
        <w:t xml:space="preserve">о характеристиках объектов капитального строительства жилого, </w:t>
      </w: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  <w:r w:rsidRPr="00CD074B">
        <w:rPr>
          <w:rFonts w:eastAsia="Times New Roman"/>
          <w:szCs w:val="28"/>
          <w:lang w:eastAsia="ru-RU"/>
        </w:rPr>
        <w:t xml:space="preserve">общественно-делового и иного назначения и необходимых </w:t>
      </w: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  <w:r w:rsidRPr="00CD074B">
        <w:rPr>
          <w:rFonts w:eastAsia="Times New Roman"/>
          <w:szCs w:val="28"/>
          <w:lang w:eastAsia="ru-RU"/>
        </w:rPr>
        <w:t xml:space="preserve">для функционирования таких объектов и обеспечения жизнедеятельности человека объектов коммунальной, транспортной, социальной инфраструктур, </w:t>
      </w: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  <w:r w:rsidRPr="00CD074B">
        <w:rPr>
          <w:rFonts w:eastAsia="Times New Roman"/>
          <w:szCs w:val="28"/>
          <w:lang w:eastAsia="ru-RU"/>
        </w:rPr>
        <w:t xml:space="preserve">в том числе объектов, включенных в программы комплексного развития </w:t>
      </w: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  <w:r w:rsidRPr="00CD074B">
        <w:rPr>
          <w:rFonts w:eastAsia="Times New Roman"/>
          <w:szCs w:val="28"/>
          <w:lang w:eastAsia="ru-RU"/>
        </w:rPr>
        <w:t xml:space="preserve">систем коммунальной инфраструктуры, программы комплексного </w:t>
      </w: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  <w:r w:rsidRPr="00CD074B">
        <w:rPr>
          <w:rFonts w:eastAsia="Times New Roman"/>
          <w:szCs w:val="28"/>
          <w:lang w:eastAsia="ru-RU"/>
        </w:rPr>
        <w:t xml:space="preserve">развития транспортной инфраструктуры, программы комплексного </w:t>
      </w: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  <w:r w:rsidRPr="00CD074B">
        <w:rPr>
          <w:rFonts w:eastAsia="Times New Roman"/>
          <w:szCs w:val="28"/>
          <w:lang w:eastAsia="ru-RU"/>
        </w:rPr>
        <w:t>развития социальной инфраструктуры и необходимых</w:t>
      </w: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  <w:r w:rsidRPr="00CD074B">
        <w:rPr>
          <w:rFonts w:eastAsia="Times New Roman"/>
          <w:szCs w:val="28"/>
          <w:lang w:eastAsia="ru-RU"/>
        </w:rPr>
        <w:t>для развития территории в границах элемента планировочной структуры</w:t>
      </w:r>
    </w:p>
    <w:p w:rsidR="001723F9" w:rsidRPr="00CD074B" w:rsidRDefault="001723F9" w:rsidP="007C6AAE">
      <w:pPr>
        <w:jc w:val="center"/>
        <w:rPr>
          <w:rFonts w:eastAsia="Times New Roman"/>
          <w:szCs w:val="28"/>
          <w:lang w:eastAsia="ru-RU"/>
        </w:rPr>
      </w:pPr>
    </w:p>
    <w:p w:rsidR="008517F0" w:rsidRPr="00E81034" w:rsidRDefault="008517F0" w:rsidP="007C6AAE">
      <w:pPr>
        <w:ind w:firstLine="708"/>
        <w:rPr>
          <w:rFonts w:eastAsia="Calibri"/>
          <w:szCs w:val="28"/>
        </w:rPr>
      </w:pPr>
      <w:r w:rsidRPr="00CD074B">
        <w:rPr>
          <w:rFonts w:eastAsia="Calibri"/>
          <w:szCs w:val="28"/>
        </w:rPr>
        <w:t>Территория внесения изменений в проект планировки и проект межевания территории, расположена в границах земельного участка с кадастровым номером 86:10:0000000:22169</w:t>
      </w:r>
      <w:r w:rsidR="0090726D" w:rsidRPr="00CD074B">
        <w:rPr>
          <w:rFonts w:eastAsia="Calibri"/>
          <w:szCs w:val="28"/>
        </w:rPr>
        <w:t xml:space="preserve"> </w:t>
      </w:r>
      <w:r w:rsidR="00486C9B" w:rsidRPr="00E81034">
        <w:rPr>
          <w:rFonts w:eastAsia="Calibri"/>
          <w:szCs w:val="28"/>
        </w:rPr>
        <w:t>в жилом квартале «</w:t>
      </w:r>
      <w:r w:rsidRPr="00E81034">
        <w:rPr>
          <w:rFonts w:eastAsia="Calibri"/>
          <w:szCs w:val="28"/>
        </w:rPr>
        <w:t>Пойма-4</w:t>
      </w:r>
      <w:r w:rsidR="00486C9B" w:rsidRPr="00E81034">
        <w:rPr>
          <w:rFonts w:eastAsia="Calibri"/>
          <w:szCs w:val="28"/>
        </w:rPr>
        <w:t>»</w:t>
      </w:r>
      <w:r w:rsidRPr="00E81034">
        <w:rPr>
          <w:rFonts w:eastAsia="Calibri"/>
          <w:szCs w:val="28"/>
        </w:rPr>
        <w:t xml:space="preserve"> города Сургута. </w:t>
      </w:r>
    </w:p>
    <w:p w:rsidR="008517F0" w:rsidRPr="00E81034" w:rsidRDefault="008517F0" w:rsidP="007C6AAE">
      <w:pPr>
        <w:ind w:firstLine="708"/>
        <w:rPr>
          <w:rFonts w:eastAsia="Calibri"/>
          <w:spacing w:val="-2"/>
          <w:szCs w:val="28"/>
        </w:rPr>
      </w:pPr>
      <w:r w:rsidRPr="00E81034">
        <w:rPr>
          <w:rFonts w:eastAsia="Calibri"/>
          <w:szCs w:val="28"/>
        </w:rPr>
        <w:t xml:space="preserve">С севера территорию ограничивает улица Мелик-Карамова, с востока – </w:t>
      </w:r>
      <w:r w:rsidRPr="00E81034">
        <w:rPr>
          <w:rFonts w:eastAsia="Calibri"/>
          <w:spacing w:val="-2"/>
          <w:szCs w:val="28"/>
        </w:rPr>
        <w:t xml:space="preserve">улица Виктора Пархомовича, с юга – </w:t>
      </w:r>
      <w:r w:rsidR="00486C9B" w:rsidRPr="00E81034">
        <w:rPr>
          <w:rFonts w:eastAsia="Calibri"/>
          <w:spacing w:val="-2"/>
          <w:szCs w:val="28"/>
        </w:rPr>
        <w:t xml:space="preserve">тракт </w:t>
      </w:r>
      <w:r w:rsidR="00E81034" w:rsidRPr="00E81034">
        <w:rPr>
          <w:rFonts w:eastAsia="Calibri"/>
          <w:spacing w:val="-2"/>
          <w:szCs w:val="28"/>
        </w:rPr>
        <w:t>Югорский</w:t>
      </w:r>
      <w:r w:rsidRPr="00E81034">
        <w:rPr>
          <w:rFonts w:eastAsia="Calibri"/>
          <w:spacing w:val="-2"/>
          <w:szCs w:val="28"/>
        </w:rPr>
        <w:t>, с запада – озеро Карьерное. Площадь территории в границах проекта планировки составляет – 22,3 га.</w:t>
      </w:r>
    </w:p>
    <w:p w:rsidR="0090726D" w:rsidRPr="00E81034" w:rsidRDefault="0090726D" w:rsidP="007C6AAE">
      <w:pPr>
        <w:ind w:firstLine="708"/>
        <w:rPr>
          <w:rFonts w:eastAsia="Calibri"/>
          <w:szCs w:val="28"/>
        </w:rPr>
      </w:pPr>
    </w:p>
    <w:p w:rsidR="0090726D" w:rsidRPr="00E81034" w:rsidRDefault="0090726D" w:rsidP="007C6AAE">
      <w:pPr>
        <w:jc w:val="center"/>
        <w:rPr>
          <w:rFonts w:eastAsia="Calibri"/>
          <w:szCs w:val="28"/>
        </w:rPr>
      </w:pPr>
      <w:r w:rsidRPr="00E81034">
        <w:rPr>
          <w:rFonts w:eastAsia="Calibri"/>
          <w:szCs w:val="28"/>
        </w:rPr>
        <w:t xml:space="preserve">Сведения </w:t>
      </w:r>
    </w:p>
    <w:p w:rsidR="0090726D" w:rsidRPr="00E81034" w:rsidRDefault="0090726D" w:rsidP="007C6AAE">
      <w:pPr>
        <w:jc w:val="center"/>
        <w:rPr>
          <w:rFonts w:eastAsia="Calibri"/>
          <w:szCs w:val="28"/>
        </w:rPr>
      </w:pPr>
      <w:r w:rsidRPr="00E81034">
        <w:rPr>
          <w:rFonts w:eastAsia="Calibri"/>
          <w:szCs w:val="28"/>
        </w:rPr>
        <w:t>о зонах планируемого размещения объектов капитального строительства</w:t>
      </w:r>
    </w:p>
    <w:p w:rsidR="008517F0" w:rsidRPr="00E81034" w:rsidRDefault="008517F0" w:rsidP="007C6AAE">
      <w:pPr>
        <w:jc w:val="center"/>
        <w:rPr>
          <w:rFonts w:eastAsia="Calibri"/>
          <w:sz w:val="24"/>
          <w:szCs w:val="24"/>
        </w:rPr>
      </w:pPr>
    </w:p>
    <w:p w:rsidR="008517F0" w:rsidRPr="00E81034" w:rsidRDefault="008517F0" w:rsidP="007C6AAE">
      <w:pPr>
        <w:ind w:firstLine="709"/>
        <w:rPr>
          <w:rFonts w:eastAsia="Calibri"/>
          <w:szCs w:val="24"/>
        </w:rPr>
      </w:pPr>
      <w:r w:rsidRPr="00E81034">
        <w:rPr>
          <w:rFonts w:eastAsia="Calibri"/>
          <w:szCs w:val="24"/>
        </w:rPr>
        <w:t>Площадь территории в границах микрорайона – 22,3 га.</w:t>
      </w:r>
    </w:p>
    <w:p w:rsidR="008517F0" w:rsidRPr="00E81034" w:rsidRDefault="008517F0" w:rsidP="007C6AAE">
      <w:pPr>
        <w:ind w:firstLine="709"/>
        <w:rPr>
          <w:rFonts w:eastAsia="Calibri"/>
          <w:szCs w:val="24"/>
        </w:rPr>
      </w:pPr>
      <w:r w:rsidRPr="00E81034">
        <w:rPr>
          <w:rFonts w:eastAsia="Calibri"/>
          <w:szCs w:val="24"/>
        </w:rPr>
        <w:t>В границах территории микрорайона установлены следующие зоны планируемого размещения объектов капитального строительства:</w:t>
      </w:r>
    </w:p>
    <w:p w:rsidR="008517F0" w:rsidRPr="00E81034" w:rsidRDefault="008517F0" w:rsidP="007C6AAE">
      <w:pPr>
        <w:ind w:firstLine="709"/>
        <w:jc w:val="left"/>
        <w:rPr>
          <w:rFonts w:eastAsia="Calibri"/>
          <w:szCs w:val="24"/>
        </w:rPr>
      </w:pPr>
      <w:r w:rsidRPr="00E81034">
        <w:rPr>
          <w:rFonts w:eastAsia="Calibri"/>
          <w:szCs w:val="24"/>
        </w:rPr>
        <w:t>- многоэтажной жилой застройки – 18,2 га;</w:t>
      </w:r>
    </w:p>
    <w:p w:rsidR="008517F0" w:rsidRPr="00E81034" w:rsidRDefault="008517F0" w:rsidP="007C6AAE">
      <w:pPr>
        <w:ind w:firstLine="709"/>
        <w:jc w:val="left"/>
        <w:rPr>
          <w:rFonts w:eastAsia="Calibri"/>
          <w:szCs w:val="24"/>
        </w:rPr>
      </w:pPr>
      <w:bookmarkStart w:id="5" w:name="_Hlk173924777"/>
      <w:r w:rsidRPr="00E81034">
        <w:rPr>
          <w:rFonts w:eastAsia="Calibri"/>
          <w:szCs w:val="24"/>
        </w:rPr>
        <w:t>- учебно-образовательного назначения – 4,00 га;</w:t>
      </w:r>
    </w:p>
    <w:p w:rsidR="008517F0" w:rsidRPr="00E81034" w:rsidRDefault="008517F0" w:rsidP="007C6AAE">
      <w:pPr>
        <w:ind w:firstLine="709"/>
        <w:jc w:val="left"/>
        <w:rPr>
          <w:rFonts w:eastAsia="Calibri"/>
          <w:szCs w:val="24"/>
        </w:rPr>
      </w:pPr>
      <w:r w:rsidRPr="00E81034">
        <w:rPr>
          <w:rFonts w:eastAsia="Calibri"/>
          <w:szCs w:val="24"/>
        </w:rPr>
        <w:t>- инженерной инфраструктуры – 0,1 га.</w:t>
      </w:r>
    </w:p>
    <w:p w:rsidR="0090726D" w:rsidRPr="00E81034" w:rsidRDefault="0090726D" w:rsidP="007C6AAE">
      <w:pPr>
        <w:jc w:val="left"/>
        <w:rPr>
          <w:rFonts w:eastAsia="Calibri"/>
          <w:szCs w:val="24"/>
        </w:rPr>
      </w:pPr>
    </w:p>
    <w:p w:rsidR="007C6AAE" w:rsidRPr="00E81034" w:rsidRDefault="0090726D" w:rsidP="007C6AAE">
      <w:pPr>
        <w:jc w:val="center"/>
        <w:rPr>
          <w:rFonts w:eastAsia="Calibri"/>
          <w:szCs w:val="28"/>
        </w:rPr>
      </w:pPr>
      <w:r w:rsidRPr="00E81034">
        <w:rPr>
          <w:rFonts w:eastAsia="Calibri"/>
          <w:szCs w:val="28"/>
        </w:rPr>
        <w:t xml:space="preserve">Сведения </w:t>
      </w:r>
    </w:p>
    <w:p w:rsidR="0090726D" w:rsidRPr="00E81034" w:rsidRDefault="0090726D" w:rsidP="007C6AAE">
      <w:pPr>
        <w:jc w:val="center"/>
        <w:rPr>
          <w:rFonts w:eastAsia="Calibri"/>
          <w:szCs w:val="28"/>
        </w:rPr>
      </w:pPr>
      <w:r w:rsidRPr="00E81034">
        <w:rPr>
          <w:rFonts w:eastAsia="Calibri"/>
          <w:szCs w:val="28"/>
        </w:rPr>
        <w:t>о плотности и параметрах застройки территории</w:t>
      </w:r>
    </w:p>
    <w:p w:rsidR="0090726D" w:rsidRPr="00E81034" w:rsidRDefault="0090726D" w:rsidP="007C6AAE">
      <w:pPr>
        <w:jc w:val="left"/>
        <w:rPr>
          <w:rFonts w:eastAsia="Calibri"/>
          <w:szCs w:val="24"/>
        </w:rPr>
      </w:pPr>
    </w:p>
    <w:bookmarkEnd w:id="5"/>
    <w:p w:rsidR="008517F0" w:rsidRPr="00E81034" w:rsidRDefault="008517F0" w:rsidP="007C6AAE">
      <w:pPr>
        <w:ind w:firstLine="709"/>
        <w:rPr>
          <w:rFonts w:eastAsia="Calibri"/>
          <w:szCs w:val="28"/>
        </w:rPr>
      </w:pPr>
      <w:r w:rsidRPr="00E81034">
        <w:rPr>
          <w:rFonts w:eastAsia="Calibri"/>
          <w:spacing w:val="-2"/>
          <w:szCs w:val="28"/>
        </w:rPr>
        <w:t xml:space="preserve">Площадь квартир в границах территории микрорайона – </w:t>
      </w:r>
      <w:r w:rsidR="007C6AAE" w:rsidRPr="00E81034">
        <w:rPr>
          <w:rFonts w:eastAsia="Calibri"/>
          <w:spacing w:val="-2"/>
          <w:szCs w:val="28"/>
        </w:rPr>
        <w:t xml:space="preserve">241 </w:t>
      </w:r>
      <w:r w:rsidR="0090726D" w:rsidRPr="00E81034">
        <w:rPr>
          <w:rFonts w:eastAsia="Calibri"/>
          <w:spacing w:val="-2"/>
          <w:szCs w:val="28"/>
        </w:rPr>
        <w:t>395</w:t>
      </w:r>
      <w:r w:rsidR="007C6AAE" w:rsidRPr="00E81034">
        <w:rPr>
          <w:rFonts w:eastAsia="Calibri"/>
          <w:spacing w:val="-2"/>
          <w:szCs w:val="28"/>
        </w:rPr>
        <w:t xml:space="preserve"> </w:t>
      </w:r>
      <w:r w:rsidR="0090726D" w:rsidRPr="00E81034">
        <w:rPr>
          <w:rFonts w:eastAsia="Calibri"/>
          <w:spacing w:val="-2"/>
          <w:szCs w:val="28"/>
        </w:rPr>
        <w:t>кв. метров</w:t>
      </w:r>
      <w:r w:rsidRPr="00E81034">
        <w:rPr>
          <w:rFonts w:eastAsia="Calibri"/>
          <w:spacing w:val="-2"/>
          <w:szCs w:val="28"/>
        </w:rPr>
        <w:t>. При принятой обеспеченности</w:t>
      </w:r>
      <w:r w:rsidRPr="00E81034">
        <w:rPr>
          <w:rFonts w:eastAsia="Calibri"/>
          <w:szCs w:val="28"/>
        </w:rPr>
        <w:t xml:space="preserve"> 30 </w:t>
      </w:r>
      <w:r w:rsidR="0090726D" w:rsidRPr="00E81034">
        <w:rPr>
          <w:rFonts w:eastAsia="Calibri"/>
          <w:szCs w:val="28"/>
        </w:rPr>
        <w:t>кв. метров</w:t>
      </w:r>
      <w:r w:rsidRPr="00E81034">
        <w:rPr>
          <w:rFonts w:eastAsia="Calibri"/>
          <w:szCs w:val="28"/>
        </w:rPr>
        <w:t xml:space="preserve"> общей площади жилых помещений на человека, перспективная численность населения в границах микрорайона составит – 8 047 человек. В границах проекта планировки территории в составе жилых домов предусмотрены к размещению подземные паркинги и паркинги </w:t>
      </w:r>
      <w:r w:rsidR="007C6AAE" w:rsidRPr="00E81034">
        <w:rPr>
          <w:rFonts w:eastAsia="Calibri"/>
          <w:szCs w:val="28"/>
        </w:rPr>
        <w:br/>
      </w:r>
      <w:r w:rsidRPr="00E81034">
        <w:rPr>
          <w:rFonts w:eastAsia="Calibri"/>
          <w:szCs w:val="28"/>
        </w:rPr>
        <w:t>в стилобате общей вместимостью на 1 993 машино-мест</w:t>
      </w:r>
      <w:r w:rsidR="007C6AAE" w:rsidRPr="00E81034">
        <w:rPr>
          <w:rFonts w:eastAsia="Calibri"/>
          <w:szCs w:val="28"/>
        </w:rPr>
        <w:t>а</w:t>
      </w:r>
      <w:r w:rsidRPr="00E81034">
        <w:rPr>
          <w:rFonts w:eastAsia="Calibri"/>
          <w:szCs w:val="28"/>
        </w:rPr>
        <w:t>,</w:t>
      </w:r>
      <w:r w:rsidR="007C6AAE" w:rsidRPr="00E81034">
        <w:rPr>
          <w:rFonts w:eastAsia="Calibri"/>
          <w:szCs w:val="28"/>
        </w:rPr>
        <w:t xml:space="preserve"> </w:t>
      </w:r>
      <w:r w:rsidRPr="00E81034">
        <w:rPr>
          <w:rFonts w:eastAsia="Calibri"/>
          <w:szCs w:val="28"/>
        </w:rPr>
        <w:t>а также наземные плоскостные стоянки на 912 машино-мест.</w:t>
      </w:r>
    </w:p>
    <w:p w:rsidR="008517F0" w:rsidRPr="00CD074B" w:rsidRDefault="008517F0" w:rsidP="007C6AAE">
      <w:pPr>
        <w:ind w:firstLine="709"/>
        <w:rPr>
          <w:rFonts w:eastAsia="Calibri"/>
          <w:szCs w:val="28"/>
        </w:rPr>
      </w:pPr>
      <w:r w:rsidRPr="00E81034">
        <w:rPr>
          <w:rFonts w:eastAsia="Calibri"/>
          <w:szCs w:val="28"/>
        </w:rPr>
        <w:t xml:space="preserve">Проектными решениями в границах проекта планировки </w:t>
      </w:r>
      <w:r w:rsidR="00722E50" w:rsidRPr="00E81034">
        <w:rPr>
          <w:rFonts w:eastAsia="Calibri"/>
          <w:szCs w:val="28"/>
        </w:rPr>
        <w:t xml:space="preserve">территории </w:t>
      </w:r>
      <w:r w:rsidRPr="00E81034">
        <w:rPr>
          <w:rFonts w:eastAsia="Calibri"/>
          <w:szCs w:val="28"/>
        </w:rPr>
        <w:t>также предусматривается размещение двух зданий дошкольных образовательных организации на 350</w:t>
      </w:r>
      <w:r w:rsidR="0090726D" w:rsidRPr="00E81034">
        <w:rPr>
          <w:rFonts w:eastAsia="Calibri"/>
          <w:szCs w:val="28"/>
        </w:rPr>
        <w:t xml:space="preserve"> и 175 мест, </w:t>
      </w:r>
      <w:r w:rsidRPr="00E81034">
        <w:rPr>
          <w:rFonts w:eastAsia="Calibri"/>
          <w:szCs w:val="28"/>
        </w:rPr>
        <w:t>а также здания общеобразовательной</w:t>
      </w:r>
      <w:r w:rsidRPr="00CD074B">
        <w:rPr>
          <w:rFonts w:eastAsia="Calibri"/>
          <w:szCs w:val="28"/>
        </w:rPr>
        <w:t xml:space="preserve"> </w:t>
      </w:r>
      <w:proofErr w:type="gramStart"/>
      <w:r w:rsidRPr="00CD074B">
        <w:rPr>
          <w:rFonts w:eastAsia="Calibri"/>
          <w:szCs w:val="28"/>
        </w:rPr>
        <w:t>органи</w:t>
      </w:r>
      <w:r w:rsidR="007C6AAE" w:rsidRPr="00CD074B">
        <w:rPr>
          <w:rFonts w:eastAsia="Calibri"/>
          <w:szCs w:val="28"/>
        </w:rPr>
        <w:t>-</w:t>
      </w:r>
      <w:r w:rsidRPr="00CD074B">
        <w:rPr>
          <w:rFonts w:eastAsia="Calibri"/>
          <w:szCs w:val="28"/>
        </w:rPr>
        <w:t>зации</w:t>
      </w:r>
      <w:proofErr w:type="gramEnd"/>
      <w:r w:rsidRPr="00CD074B">
        <w:rPr>
          <w:rFonts w:eastAsia="Calibri"/>
          <w:szCs w:val="28"/>
        </w:rPr>
        <w:t xml:space="preserve"> на 1 275 мест.</w:t>
      </w:r>
    </w:p>
    <w:p w:rsidR="0090726D" w:rsidRPr="00CD074B" w:rsidRDefault="0090726D" w:rsidP="007C6AAE">
      <w:pPr>
        <w:rPr>
          <w:rFonts w:eastAsia="Calibri"/>
          <w:szCs w:val="28"/>
        </w:rPr>
      </w:pPr>
    </w:p>
    <w:p w:rsidR="0090726D" w:rsidRPr="00CD074B" w:rsidRDefault="0090726D" w:rsidP="007C6AAE">
      <w:pPr>
        <w:contextualSpacing/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lastRenderedPageBreak/>
        <w:t xml:space="preserve">Характеристика объектов </w:t>
      </w:r>
    </w:p>
    <w:p w:rsidR="0090726D" w:rsidRDefault="0090726D" w:rsidP="007C6AAE">
      <w:pPr>
        <w:contextualSpacing/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>капитального строительства жилого назначения</w:t>
      </w:r>
    </w:p>
    <w:p w:rsidR="006D7C36" w:rsidRPr="000311C5" w:rsidRDefault="006D7C36" w:rsidP="007C6AAE">
      <w:pPr>
        <w:contextualSpacing/>
        <w:jc w:val="center"/>
        <w:rPr>
          <w:rFonts w:eastAsia="Calibri"/>
          <w:sz w:val="22"/>
          <w:szCs w:val="28"/>
        </w:rPr>
      </w:pPr>
    </w:p>
    <w:p w:rsidR="0090726D" w:rsidRPr="00CD074B" w:rsidRDefault="0090726D" w:rsidP="007C6AAE">
      <w:pPr>
        <w:ind w:firstLine="8222"/>
        <w:contextualSpacing/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>Таблица 1</w:t>
      </w:r>
    </w:p>
    <w:p w:rsidR="0090726D" w:rsidRPr="006D7C36" w:rsidRDefault="0090726D" w:rsidP="007C6AAE">
      <w:pPr>
        <w:rPr>
          <w:rFonts w:eastAsia="Calibri"/>
          <w:sz w:val="20"/>
          <w:szCs w:val="28"/>
        </w:rPr>
      </w:pPr>
    </w:p>
    <w:tbl>
      <w:tblPr>
        <w:tblStyle w:val="5"/>
        <w:tblW w:w="9923" w:type="dxa"/>
        <w:jc w:val="center"/>
        <w:tblLook w:val="04A0" w:firstRow="1" w:lastRow="0" w:firstColumn="1" w:lastColumn="0" w:noHBand="0" w:noVBand="1"/>
      </w:tblPr>
      <w:tblGrid>
        <w:gridCol w:w="3381"/>
        <w:gridCol w:w="3309"/>
        <w:gridCol w:w="3233"/>
      </w:tblGrid>
      <w:tr w:rsidR="008517F0" w:rsidRPr="00CD074B" w:rsidTr="0090726D">
        <w:trPr>
          <w:jc w:val="center"/>
        </w:trPr>
        <w:tc>
          <w:tcPr>
            <w:tcW w:w="3381" w:type="dxa"/>
          </w:tcPr>
          <w:p w:rsidR="008517F0" w:rsidRPr="00CD074B" w:rsidRDefault="008517F0" w:rsidP="007C6AAE">
            <w:pPr>
              <w:jc w:val="center"/>
              <w:rPr>
                <w:sz w:val="26"/>
                <w:szCs w:val="26"/>
              </w:rPr>
            </w:pPr>
            <w:r w:rsidRPr="00CD074B">
              <w:rPr>
                <w:sz w:val="26"/>
                <w:szCs w:val="26"/>
              </w:rPr>
              <w:t>Наименование зоны планируемого размещения</w:t>
            </w:r>
          </w:p>
        </w:tc>
        <w:tc>
          <w:tcPr>
            <w:tcW w:w="3309" w:type="dxa"/>
          </w:tcPr>
          <w:p w:rsidR="008517F0" w:rsidRPr="00CD074B" w:rsidRDefault="008517F0" w:rsidP="007C6AAE">
            <w:pPr>
              <w:jc w:val="center"/>
              <w:rPr>
                <w:sz w:val="26"/>
                <w:szCs w:val="26"/>
              </w:rPr>
            </w:pPr>
            <w:r w:rsidRPr="00CD074B">
              <w:rPr>
                <w:sz w:val="26"/>
                <w:szCs w:val="26"/>
              </w:rPr>
              <w:t>Предельный коэффициент плотности застройки</w:t>
            </w:r>
          </w:p>
        </w:tc>
        <w:tc>
          <w:tcPr>
            <w:tcW w:w="3233" w:type="dxa"/>
          </w:tcPr>
          <w:p w:rsidR="007C6AAE" w:rsidRPr="00CD074B" w:rsidRDefault="008517F0" w:rsidP="007C6AAE">
            <w:pPr>
              <w:jc w:val="center"/>
              <w:rPr>
                <w:sz w:val="26"/>
                <w:szCs w:val="26"/>
              </w:rPr>
            </w:pPr>
            <w:r w:rsidRPr="00CD074B">
              <w:rPr>
                <w:sz w:val="26"/>
                <w:szCs w:val="26"/>
              </w:rPr>
              <w:t xml:space="preserve">Предельная </w:t>
            </w:r>
          </w:p>
          <w:p w:rsidR="007C6AAE" w:rsidRPr="00CD074B" w:rsidRDefault="008517F0" w:rsidP="007C6AAE">
            <w:pPr>
              <w:jc w:val="center"/>
              <w:rPr>
                <w:sz w:val="26"/>
                <w:szCs w:val="26"/>
              </w:rPr>
            </w:pPr>
            <w:r w:rsidRPr="00CD074B">
              <w:rPr>
                <w:sz w:val="26"/>
                <w:szCs w:val="26"/>
              </w:rPr>
              <w:t xml:space="preserve">плотность населения, </w:t>
            </w:r>
          </w:p>
          <w:p w:rsidR="008517F0" w:rsidRPr="00CD074B" w:rsidRDefault="008517F0" w:rsidP="007C6AAE">
            <w:pPr>
              <w:jc w:val="center"/>
              <w:rPr>
                <w:sz w:val="26"/>
                <w:szCs w:val="26"/>
              </w:rPr>
            </w:pPr>
            <w:r w:rsidRPr="00CD074B">
              <w:rPr>
                <w:sz w:val="26"/>
                <w:szCs w:val="26"/>
              </w:rPr>
              <w:t>чел/га</w:t>
            </w:r>
          </w:p>
        </w:tc>
      </w:tr>
      <w:tr w:rsidR="008517F0" w:rsidRPr="00CD074B" w:rsidTr="0090726D">
        <w:trPr>
          <w:jc w:val="center"/>
        </w:trPr>
        <w:tc>
          <w:tcPr>
            <w:tcW w:w="3381" w:type="dxa"/>
          </w:tcPr>
          <w:p w:rsidR="008517F0" w:rsidRPr="00CD074B" w:rsidRDefault="008517F0" w:rsidP="007C6AAE">
            <w:pPr>
              <w:ind w:left="22"/>
              <w:jc w:val="left"/>
              <w:rPr>
                <w:sz w:val="26"/>
                <w:szCs w:val="26"/>
                <w:vertAlign w:val="superscript"/>
              </w:rPr>
            </w:pPr>
            <w:r w:rsidRPr="00CD074B">
              <w:rPr>
                <w:sz w:val="26"/>
                <w:szCs w:val="26"/>
              </w:rPr>
              <w:t>Нормативный показатель</w:t>
            </w:r>
            <w:r w:rsidR="0090726D" w:rsidRPr="00CD074B">
              <w:rPr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3309" w:type="dxa"/>
          </w:tcPr>
          <w:p w:rsidR="008517F0" w:rsidRPr="00CD074B" w:rsidRDefault="008517F0" w:rsidP="007C6AAE">
            <w:pPr>
              <w:jc w:val="center"/>
              <w:rPr>
                <w:sz w:val="26"/>
                <w:szCs w:val="26"/>
              </w:rPr>
            </w:pPr>
            <w:r w:rsidRPr="00CD074B">
              <w:rPr>
                <w:sz w:val="26"/>
                <w:szCs w:val="26"/>
              </w:rPr>
              <w:t>1,00</w:t>
            </w:r>
          </w:p>
        </w:tc>
        <w:tc>
          <w:tcPr>
            <w:tcW w:w="3233" w:type="dxa"/>
          </w:tcPr>
          <w:p w:rsidR="008517F0" w:rsidRPr="00CD074B" w:rsidRDefault="008517F0" w:rsidP="007C6AAE">
            <w:pPr>
              <w:jc w:val="center"/>
              <w:rPr>
                <w:sz w:val="26"/>
                <w:szCs w:val="26"/>
              </w:rPr>
            </w:pPr>
            <w:r w:rsidRPr="00CD074B">
              <w:rPr>
                <w:sz w:val="26"/>
                <w:szCs w:val="26"/>
              </w:rPr>
              <w:t>400</w:t>
            </w:r>
          </w:p>
        </w:tc>
      </w:tr>
      <w:tr w:rsidR="008517F0" w:rsidRPr="00CD074B" w:rsidTr="0090726D">
        <w:trPr>
          <w:jc w:val="center"/>
        </w:trPr>
        <w:tc>
          <w:tcPr>
            <w:tcW w:w="3381" w:type="dxa"/>
          </w:tcPr>
          <w:p w:rsidR="008517F0" w:rsidRPr="00CD074B" w:rsidRDefault="008517F0" w:rsidP="007C6AAE">
            <w:pPr>
              <w:ind w:left="22"/>
              <w:jc w:val="left"/>
              <w:rPr>
                <w:sz w:val="26"/>
                <w:szCs w:val="26"/>
              </w:rPr>
            </w:pPr>
            <w:r w:rsidRPr="00CD074B">
              <w:rPr>
                <w:sz w:val="26"/>
                <w:szCs w:val="26"/>
              </w:rPr>
              <w:t>Многоэтажной жилой застройки</w:t>
            </w:r>
          </w:p>
        </w:tc>
        <w:tc>
          <w:tcPr>
            <w:tcW w:w="3309" w:type="dxa"/>
          </w:tcPr>
          <w:p w:rsidR="008517F0" w:rsidRPr="00CD074B" w:rsidRDefault="008517F0" w:rsidP="007C6AAE">
            <w:pPr>
              <w:jc w:val="center"/>
              <w:rPr>
                <w:sz w:val="26"/>
                <w:szCs w:val="26"/>
              </w:rPr>
            </w:pPr>
            <w:r w:rsidRPr="00CD074B">
              <w:rPr>
                <w:sz w:val="26"/>
                <w:szCs w:val="26"/>
              </w:rPr>
              <w:t>0,5</w:t>
            </w:r>
            <w:r w:rsidRPr="00CD074B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3233" w:type="dxa"/>
          </w:tcPr>
          <w:p w:rsidR="008517F0" w:rsidRPr="00CD074B" w:rsidRDefault="008517F0" w:rsidP="007C6AAE">
            <w:pPr>
              <w:jc w:val="center"/>
              <w:rPr>
                <w:sz w:val="26"/>
                <w:szCs w:val="26"/>
              </w:rPr>
            </w:pPr>
            <w:r w:rsidRPr="00CD074B">
              <w:rPr>
                <w:sz w:val="26"/>
                <w:szCs w:val="26"/>
              </w:rPr>
              <w:t>1</w:t>
            </w:r>
            <w:r w:rsidRPr="00CD074B">
              <w:rPr>
                <w:sz w:val="26"/>
                <w:szCs w:val="26"/>
                <w:lang w:val="en-US"/>
              </w:rPr>
              <w:t>31</w:t>
            </w:r>
          </w:p>
        </w:tc>
      </w:tr>
    </w:tbl>
    <w:p w:rsidR="008517F0" w:rsidRPr="00CD074B" w:rsidRDefault="008517F0" w:rsidP="007C6AAE">
      <w:pPr>
        <w:rPr>
          <w:rFonts w:eastAsia="Calibri"/>
          <w:sz w:val="20"/>
          <w:szCs w:val="24"/>
        </w:rPr>
      </w:pPr>
    </w:p>
    <w:p w:rsidR="0090726D" w:rsidRPr="00CD074B" w:rsidRDefault="0090726D" w:rsidP="007C6AAE">
      <w:pPr>
        <w:ind w:firstLine="709"/>
        <w:rPr>
          <w:rFonts w:eastAsia="Calibri"/>
        </w:rPr>
      </w:pPr>
      <w:r w:rsidRPr="00E81034">
        <w:rPr>
          <w:rFonts w:eastAsia="Calibri"/>
        </w:rPr>
        <w:t xml:space="preserve">Примечание: * – в соответствии с </w:t>
      </w:r>
      <w:r w:rsidR="007C6AAE" w:rsidRPr="00E81034">
        <w:rPr>
          <w:rFonts w:eastAsia="Calibri"/>
        </w:rPr>
        <w:t>под</w:t>
      </w:r>
      <w:r w:rsidRPr="00E81034">
        <w:rPr>
          <w:rFonts w:eastAsia="Calibri"/>
        </w:rPr>
        <w:t xml:space="preserve">пунктом 1.2 </w:t>
      </w:r>
      <w:r w:rsidR="007C6AAE" w:rsidRPr="00E81034">
        <w:rPr>
          <w:rFonts w:eastAsia="Calibri"/>
        </w:rPr>
        <w:t>пункта 1 раздела II м</w:t>
      </w:r>
      <w:r w:rsidRPr="00E81034">
        <w:rPr>
          <w:rFonts w:eastAsia="Calibri"/>
        </w:rPr>
        <w:t>естных нормативов градостроительного проектирования на территории муниципального образования городской округ Сургут Ханты-Мансийского автономного округа – Югры.</w:t>
      </w:r>
    </w:p>
    <w:p w:rsidR="00E01E42" w:rsidRPr="00CD074B" w:rsidRDefault="00E01E42" w:rsidP="007C6AAE">
      <w:pPr>
        <w:ind w:firstLine="709"/>
        <w:rPr>
          <w:rFonts w:eastAsia="Calibri"/>
        </w:rPr>
      </w:pPr>
    </w:p>
    <w:p w:rsidR="00E01E42" w:rsidRPr="00CD074B" w:rsidRDefault="00E01E42" w:rsidP="007C6AAE">
      <w:pPr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 xml:space="preserve">Характеристика </w:t>
      </w:r>
    </w:p>
    <w:p w:rsidR="00E01E42" w:rsidRPr="00CD074B" w:rsidRDefault="00E01E42" w:rsidP="007C6AAE">
      <w:pPr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>объектов капитального строительства производственного назначения</w:t>
      </w:r>
    </w:p>
    <w:p w:rsidR="00E01E42" w:rsidRPr="00CD074B" w:rsidRDefault="00E01E42" w:rsidP="007C6AAE">
      <w:pPr>
        <w:ind w:firstLine="709"/>
        <w:rPr>
          <w:rFonts w:eastAsia="Calibri"/>
        </w:rPr>
      </w:pPr>
    </w:p>
    <w:p w:rsidR="00E01E42" w:rsidRPr="00CD074B" w:rsidRDefault="008517F0" w:rsidP="007C6AAE">
      <w:pPr>
        <w:ind w:firstLine="708"/>
        <w:rPr>
          <w:rFonts w:eastAsia="Calibri"/>
          <w:szCs w:val="28"/>
        </w:rPr>
      </w:pPr>
      <w:r w:rsidRPr="00CD074B">
        <w:rPr>
          <w:rFonts w:eastAsia="Calibri"/>
          <w:szCs w:val="28"/>
        </w:rPr>
        <w:t>Планируемых объектов производственного назначения в границах внесения изменений в проект планиров</w:t>
      </w:r>
      <w:r w:rsidR="00E01E42" w:rsidRPr="00CD074B">
        <w:rPr>
          <w:rFonts w:eastAsia="Calibri"/>
          <w:szCs w:val="28"/>
        </w:rPr>
        <w:t>ки территории не предусмотрено.</w:t>
      </w:r>
    </w:p>
    <w:p w:rsidR="00E01E42" w:rsidRPr="00CD074B" w:rsidRDefault="00E01E42" w:rsidP="007C6AAE">
      <w:pPr>
        <w:ind w:firstLine="708"/>
        <w:rPr>
          <w:rFonts w:eastAsia="Calibri"/>
          <w:szCs w:val="28"/>
        </w:rPr>
      </w:pPr>
    </w:p>
    <w:p w:rsidR="00E01E42" w:rsidRPr="00CD074B" w:rsidRDefault="00E01E42" w:rsidP="007C6AAE">
      <w:pPr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 xml:space="preserve">Характеристика </w:t>
      </w:r>
    </w:p>
    <w:p w:rsidR="00E01E42" w:rsidRPr="00CD074B" w:rsidRDefault="00E01E42" w:rsidP="007C6AAE">
      <w:pPr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>объектов капитального строительства общественно-делового назначения</w:t>
      </w:r>
    </w:p>
    <w:p w:rsidR="00E01E42" w:rsidRPr="00CD074B" w:rsidRDefault="00E01E42" w:rsidP="007C6AAE">
      <w:pPr>
        <w:ind w:firstLine="708"/>
        <w:rPr>
          <w:rFonts w:eastAsia="Calibri"/>
          <w:szCs w:val="28"/>
        </w:rPr>
      </w:pPr>
    </w:p>
    <w:p w:rsidR="008517F0" w:rsidRPr="00CD074B" w:rsidRDefault="008517F0" w:rsidP="007C6AAE">
      <w:pPr>
        <w:ind w:firstLine="708"/>
        <w:rPr>
          <w:rFonts w:eastAsia="Calibri"/>
          <w:szCs w:val="28"/>
        </w:rPr>
      </w:pPr>
      <w:r w:rsidRPr="00CD074B">
        <w:rPr>
          <w:rFonts w:eastAsia="Calibri"/>
          <w:szCs w:val="28"/>
        </w:rPr>
        <w:t>Планируемых объектов общественно-делового назначения в границах внесения изменений в проект планировки территории не предусмотрено.</w:t>
      </w:r>
    </w:p>
    <w:p w:rsidR="00E01E42" w:rsidRPr="00CD074B" w:rsidRDefault="00E01E42" w:rsidP="007C6AAE">
      <w:pPr>
        <w:ind w:firstLine="708"/>
        <w:rPr>
          <w:rFonts w:eastAsia="Calibri"/>
          <w:szCs w:val="28"/>
        </w:rPr>
      </w:pPr>
    </w:p>
    <w:p w:rsidR="00E01E42" w:rsidRPr="00CD074B" w:rsidRDefault="00E01E42" w:rsidP="007C6AAE">
      <w:pPr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 xml:space="preserve">Характеристика </w:t>
      </w:r>
    </w:p>
    <w:p w:rsidR="00E01E42" w:rsidRPr="00CD074B" w:rsidRDefault="00E01E42" w:rsidP="007C6AAE">
      <w:pPr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>объектов транспортной инфраструктуры. Улично-дорожная сеть</w:t>
      </w:r>
    </w:p>
    <w:p w:rsidR="00E01E42" w:rsidRPr="00E81034" w:rsidRDefault="00E01E42" w:rsidP="007C6AAE">
      <w:pPr>
        <w:contextualSpacing/>
        <w:jc w:val="center"/>
        <w:rPr>
          <w:rFonts w:eastAsia="Calibri"/>
          <w:szCs w:val="28"/>
        </w:rPr>
      </w:pPr>
    </w:p>
    <w:p w:rsidR="00E01E42" w:rsidRPr="00CD074B" w:rsidRDefault="00E01E42" w:rsidP="007C6AAE">
      <w:pPr>
        <w:ind w:firstLine="8222"/>
        <w:contextualSpacing/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>Таблица 2</w:t>
      </w:r>
    </w:p>
    <w:p w:rsidR="00E01E42" w:rsidRPr="006D7C36" w:rsidRDefault="00E01E42" w:rsidP="006D7C36">
      <w:pPr>
        <w:rPr>
          <w:rFonts w:eastAsia="Calibri"/>
          <w:sz w:val="20"/>
          <w:szCs w:val="28"/>
        </w:rPr>
      </w:pPr>
    </w:p>
    <w:tbl>
      <w:tblPr>
        <w:tblStyle w:val="5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230"/>
        <w:gridCol w:w="1425"/>
        <w:gridCol w:w="1585"/>
        <w:gridCol w:w="1657"/>
        <w:gridCol w:w="1611"/>
        <w:gridCol w:w="1268"/>
      </w:tblGrid>
      <w:tr w:rsidR="008517F0" w:rsidRPr="000311C5" w:rsidTr="000311C5">
        <w:trPr>
          <w:trHeight w:val="948"/>
          <w:jc w:val="center"/>
        </w:trPr>
        <w:tc>
          <w:tcPr>
            <w:tcW w:w="2230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 xml:space="preserve">Категория улиц </w:t>
            </w:r>
            <w:r w:rsidRPr="000311C5">
              <w:rPr>
                <w:sz w:val="22"/>
              </w:rPr>
              <w:br/>
              <w:t>и дорог</w:t>
            </w:r>
          </w:p>
        </w:tc>
        <w:tc>
          <w:tcPr>
            <w:tcW w:w="142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Число полос движения</w:t>
            </w:r>
          </w:p>
        </w:tc>
        <w:tc>
          <w:tcPr>
            <w:tcW w:w="1585" w:type="dxa"/>
          </w:tcPr>
          <w:p w:rsidR="008517F0" w:rsidRPr="000311C5" w:rsidRDefault="00E01E42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 xml:space="preserve">Ширина проезжей части, </w:t>
            </w:r>
            <w:r w:rsidR="008517F0" w:rsidRPr="000311C5">
              <w:rPr>
                <w:sz w:val="22"/>
              </w:rPr>
              <w:t>м</w:t>
            </w:r>
          </w:p>
        </w:tc>
        <w:tc>
          <w:tcPr>
            <w:tcW w:w="1657" w:type="dxa"/>
          </w:tcPr>
          <w:p w:rsidR="007C6AAE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 xml:space="preserve">Ширина тротуара, </w:t>
            </w:r>
          </w:p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м</w:t>
            </w:r>
          </w:p>
        </w:tc>
        <w:tc>
          <w:tcPr>
            <w:tcW w:w="1611" w:type="dxa"/>
          </w:tcPr>
          <w:p w:rsidR="007C6AAE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 xml:space="preserve">Ширина велодорожки, </w:t>
            </w:r>
          </w:p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м</w:t>
            </w:r>
          </w:p>
        </w:tc>
        <w:tc>
          <w:tcPr>
            <w:tcW w:w="1268" w:type="dxa"/>
          </w:tcPr>
          <w:p w:rsidR="007C6AAE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 xml:space="preserve">Ширина </w:t>
            </w:r>
          </w:p>
          <w:p w:rsidR="007C6AAE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 xml:space="preserve">в красных линиях, </w:t>
            </w:r>
          </w:p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м</w:t>
            </w:r>
          </w:p>
        </w:tc>
      </w:tr>
      <w:tr w:rsidR="008517F0" w:rsidRPr="000311C5" w:rsidTr="000311C5">
        <w:trPr>
          <w:jc w:val="center"/>
        </w:trPr>
        <w:tc>
          <w:tcPr>
            <w:tcW w:w="2230" w:type="dxa"/>
          </w:tcPr>
          <w:p w:rsidR="008517F0" w:rsidRPr="000311C5" w:rsidRDefault="008517F0" w:rsidP="007C6AAE">
            <w:pPr>
              <w:suppressAutoHyphens/>
              <w:ind w:left="-57"/>
              <w:jc w:val="left"/>
              <w:rPr>
                <w:sz w:val="22"/>
              </w:rPr>
            </w:pPr>
            <w:r w:rsidRPr="000311C5">
              <w:rPr>
                <w:sz w:val="22"/>
              </w:rPr>
              <w:t>Внутриквартальный проезд (сеч. 1-1) (проектируемый)</w:t>
            </w:r>
          </w:p>
        </w:tc>
        <w:tc>
          <w:tcPr>
            <w:tcW w:w="142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58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7</w:t>
            </w:r>
          </w:p>
        </w:tc>
        <w:tc>
          <w:tcPr>
            <w:tcW w:w="1657" w:type="dxa"/>
          </w:tcPr>
          <w:p w:rsidR="008517F0" w:rsidRPr="000311C5" w:rsidRDefault="007C6AAE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4,47 –</w:t>
            </w:r>
            <w:r w:rsidR="008517F0" w:rsidRPr="000311C5">
              <w:rPr>
                <w:sz w:val="22"/>
              </w:rPr>
              <w:t xml:space="preserve"> 6</w:t>
            </w:r>
          </w:p>
        </w:tc>
        <w:tc>
          <w:tcPr>
            <w:tcW w:w="1611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268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-</w:t>
            </w:r>
          </w:p>
        </w:tc>
      </w:tr>
      <w:tr w:rsidR="008517F0" w:rsidRPr="000311C5" w:rsidTr="00E81034">
        <w:trPr>
          <w:jc w:val="center"/>
        </w:trPr>
        <w:tc>
          <w:tcPr>
            <w:tcW w:w="2230" w:type="dxa"/>
          </w:tcPr>
          <w:p w:rsidR="008517F0" w:rsidRPr="000311C5" w:rsidRDefault="008517F0" w:rsidP="007C6AAE">
            <w:pPr>
              <w:suppressAutoHyphens/>
              <w:ind w:left="-57"/>
              <w:jc w:val="left"/>
              <w:rPr>
                <w:sz w:val="22"/>
              </w:rPr>
            </w:pPr>
            <w:r w:rsidRPr="000311C5">
              <w:rPr>
                <w:sz w:val="22"/>
              </w:rPr>
              <w:t>Внутриквартальный проезд (сеч. 2-2) (проектируемый)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58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6</w:t>
            </w:r>
          </w:p>
        </w:tc>
        <w:tc>
          <w:tcPr>
            <w:tcW w:w="1657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3,95</w:t>
            </w:r>
          </w:p>
        </w:tc>
        <w:tc>
          <w:tcPr>
            <w:tcW w:w="1611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-</w:t>
            </w:r>
          </w:p>
        </w:tc>
        <w:tc>
          <w:tcPr>
            <w:tcW w:w="1268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-</w:t>
            </w:r>
          </w:p>
        </w:tc>
      </w:tr>
      <w:tr w:rsidR="008517F0" w:rsidRPr="000311C5" w:rsidTr="00E81034">
        <w:trPr>
          <w:jc w:val="center"/>
        </w:trPr>
        <w:tc>
          <w:tcPr>
            <w:tcW w:w="2230" w:type="dxa"/>
          </w:tcPr>
          <w:p w:rsidR="008517F0" w:rsidRPr="000311C5" w:rsidRDefault="008517F0" w:rsidP="007C6AAE">
            <w:pPr>
              <w:suppressAutoHyphens/>
              <w:ind w:left="-57"/>
              <w:jc w:val="left"/>
              <w:rPr>
                <w:sz w:val="22"/>
              </w:rPr>
            </w:pPr>
            <w:r w:rsidRPr="000311C5">
              <w:rPr>
                <w:sz w:val="22"/>
              </w:rPr>
              <w:t>Внутриквартальный проезд (сеч. 3-3) (проектируемый)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58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6</w:t>
            </w:r>
          </w:p>
        </w:tc>
        <w:tc>
          <w:tcPr>
            <w:tcW w:w="1657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3 – 6,60</w:t>
            </w:r>
          </w:p>
        </w:tc>
        <w:tc>
          <w:tcPr>
            <w:tcW w:w="1611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268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-</w:t>
            </w:r>
          </w:p>
        </w:tc>
      </w:tr>
      <w:tr w:rsidR="008517F0" w:rsidRPr="000311C5" w:rsidTr="00E81034">
        <w:trPr>
          <w:jc w:val="center"/>
        </w:trPr>
        <w:tc>
          <w:tcPr>
            <w:tcW w:w="2230" w:type="dxa"/>
          </w:tcPr>
          <w:p w:rsidR="008517F0" w:rsidRPr="000311C5" w:rsidRDefault="008517F0" w:rsidP="007C6AAE">
            <w:pPr>
              <w:suppressAutoHyphens/>
              <w:ind w:left="-57"/>
              <w:jc w:val="left"/>
              <w:rPr>
                <w:sz w:val="22"/>
              </w:rPr>
            </w:pPr>
            <w:r w:rsidRPr="000311C5">
              <w:rPr>
                <w:sz w:val="22"/>
              </w:rPr>
              <w:lastRenderedPageBreak/>
              <w:t>Внутриквартальный проезд (сеч. 4-4) (проектируемый)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58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6</w:t>
            </w:r>
          </w:p>
        </w:tc>
        <w:tc>
          <w:tcPr>
            <w:tcW w:w="1657" w:type="dxa"/>
          </w:tcPr>
          <w:p w:rsidR="008517F0" w:rsidRPr="000311C5" w:rsidRDefault="007C6AAE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 xml:space="preserve">3,45 – </w:t>
            </w:r>
            <w:r w:rsidR="008517F0" w:rsidRPr="000311C5">
              <w:rPr>
                <w:sz w:val="22"/>
              </w:rPr>
              <w:t>4</w:t>
            </w:r>
          </w:p>
        </w:tc>
        <w:tc>
          <w:tcPr>
            <w:tcW w:w="1611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268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-</w:t>
            </w:r>
          </w:p>
        </w:tc>
      </w:tr>
      <w:tr w:rsidR="008517F0" w:rsidRPr="000311C5" w:rsidTr="000311C5">
        <w:trPr>
          <w:jc w:val="center"/>
        </w:trPr>
        <w:tc>
          <w:tcPr>
            <w:tcW w:w="2230" w:type="dxa"/>
          </w:tcPr>
          <w:p w:rsidR="008517F0" w:rsidRPr="000311C5" w:rsidRDefault="008517F0" w:rsidP="007C6AAE">
            <w:pPr>
              <w:suppressAutoHyphens/>
              <w:ind w:left="-57"/>
              <w:jc w:val="left"/>
              <w:rPr>
                <w:sz w:val="22"/>
              </w:rPr>
            </w:pPr>
            <w:r w:rsidRPr="000311C5">
              <w:rPr>
                <w:sz w:val="22"/>
              </w:rPr>
              <w:t>Внутриквартальный проезд (сеч. 5-5) (проектируемый)</w:t>
            </w:r>
          </w:p>
        </w:tc>
        <w:tc>
          <w:tcPr>
            <w:tcW w:w="142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1</w:t>
            </w:r>
          </w:p>
        </w:tc>
        <w:tc>
          <w:tcPr>
            <w:tcW w:w="158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3,75</w:t>
            </w:r>
          </w:p>
        </w:tc>
        <w:tc>
          <w:tcPr>
            <w:tcW w:w="1657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3,70 – 4,90</w:t>
            </w:r>
          </w:p>
        </w:tc>
        <w:tc>
          <w:tcPr>
            <w:tcW w:w="1611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268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-</w:t>
            </w:r>
          </w:p>
        </w:tc>
      </w:tr>
      <w:tr w:rsidR="008517F0" w:rsidRPr="000311C5" w:rsidTr="000311C5">
        <w:trPr>
          <w:jc w:val="center"/>
        </w:trPr>
        <w:tc>
          <w:tcPr>
            <w:tcW w:w="2230" w:type="dxa"/>
          </w:tcPr>
          <w:p w:rsidR="008517F0" w:rsidRPr="000311C5" w:rsidRDefault="008517F0" w:rsidP="007C6AAE">
            <w:pPr>
              <w:suppressAutoHyphens/>
              <w:ind w:left="-57"/>
              <w:jc w:val="left"/>
              <w:rPr>
                <w:sz w:val="22"/>
              </w:rPr>
            </w:pPr>
            <w:r w:rsidRPr="000311C5">
              <w:rPr>
                <w:sz w:val="22"/>
              </w:rPr>
              <w:t>Внутриквартальный проезд (сеч. 6-6) (проектируемый)</w:t>
            </w:r>
          </w:p>
        </w:tc>
        <w:tc>
          <w:tcPr>
            <w:tcW w:w="142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58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6</w:t>
            </w:r>
          </w:p>
        </w:tc>
        <w:tc>
          <w:tcPr>
            <w:tcW w:w="1657" w:type="dxa"/>
          </w:tcPr>
          <w:p w:rsidR="008517F0" w:rsidRPr="000311C5" w:rsidRDefault="007C6AAE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2,50 –</w:t>
            </w:r>
            <w:r w:rsidR="008517F0" w:rsidRPr="000311C5">
              <w:rPr>
                <w:sz w:val="22"/>
              </w:rPr>
              <w:t xml:space="preserve"> 4</w:t>
            </w:r>
          </w:p>
        </w:tc>
        <w:tc>
          <w:tcPr>
            <w:tcW w:w="1611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268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-</w:t>
            </w:r>
          </w:p>
        </w:tc>
      </w:tr>
      <w:tr w:rsidR="008517F0" w:rsidRPr="000311C5" w:rsidTr="000311C5">
        <w:trPr>
          <w:jc w:val="center"/>
        </w:trPr>
        <w:tc>
          <w:tcPr>
            <w:tcW w:w="2230" w:type="dxa"/>
          </w:tcPr>
          <w:p w:rsidR="008517F0" w:rsidRPr="000311C5" w:rsidRDefault="008517F0" w:rsidP="007C6AAE">
            <w:pPr>
              <w:suppressAutoHyphens/>
              <w:ind w:left="-57"/>
              <w:jc w:val="left"/>
              <w:rPr>
                <w:sz w:val="22"/>
              </w:rPr>
            </w:pPr>
            <w:r w:rsidRPr="000311C5">
              <w:rPr>
                <w:sz w:val="22"/>
              </w:rPr>
              <w:t>Внутриквартальный проезд (сеч. 7-7) (проектируемый)</w:t>
            </w:r>
          </w:p>
        </w:tc>
        <w:tc>
          <w:tcPr>
            <w:tcW w:w="142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58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7</w:t>
            </w:r>
          </w:p>
        </w:tc>
        <w:tc>
          <w:tcPr>
            <w:tcW w:w="1657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 xml:space="preserve">2,50 </w:t>
            </w:r>
            <w:r w:rsidR="007C6AAE" w:rsidRPr="000311C5">
              <w:rPr>
                <w:sz w:val="22"/>
              </w:rPr>
              <w:t>–</w:t>
            </w:r>
            <w:r w:rsidRPr="000311C5">
              <w:rPr>
                <w:sz w:val="22"/>
              </w:rPr>
              <w:t xml:space="preserve"> 4</w:t>
            </w:r>
          </w:p>
        </w:tc>
        <w:tc>
          <w:tcPr>
            <w:tcW w:w="1611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268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-</w:t>
            </w:r>
          </w:p>
        </w:tc>
      </w:tr>
      <w:tr w:rsidR="008517F0" w:rsidRPr="000311C5" w:rsidTr="000311C5">
        <w:trPr>
          <w:jc w:val="center"/>
        </w:trPr>
        <w:tc>
          <w:tcPr>
            <w:tcW w:w="2230" w:type="dxa"/>
          </w:tcPr>
          <w:p w:rsidR="008517F0" w:rsidRPr="000311C5" w:rsidRDefault="008517F0" w:rsidP="007C6AAE">
            <w:pPr>
              <w:suppressAutoHyphens/>
              <w:ind w:left="-57"/>
              <w:jc w:val="left"/>
              <w:rPr>
                <w:sz w:val="22"/>
              </w:rPr>
            </w:pPr>
            <w:r w:rsidRPr="000311C5">
              <w:rPr>
                <w:sz w:val="22"/>
              </w:rPr>
              <w:t>Внутриквартальный проезд (сеч. 8-8) (проектируемый)</w:t>
            </w:r>
          </w:p>
        </w:tc>
        <w:tc>
          <w:tcPr>
            <w:tcW w:w="142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2</w:t>
            </w:r>
          </w:p>
        </w:tc>
        <w:tc>
          <w:tcPr>
            <w:tcW w:w="1585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7,5</w:t>
            </w:r>
          </w:p>
        </w:tc>
        <w:tc>
          <w:tcPr>
            <w:tcW w:w="1657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4,10</w:t>
            </w:r>
          </w:p>
        </w:tc>
        <w:tc>
          <w:tcPr>
            <w:tcW w:w="1611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-</w:t>
            </w:r>
          </w:p>
        </w:tc>
        <w:tc>
          <w:tcPr>
            <w:tcW w:w="1268" w:type="dxa"/>
          </w:tcPr>
          <w:p w:rsidR="008517F0" w:rsidRPr="000311C5" w:rsidRDefault="008517F0" w:rsidP="007C6AAE">
            <w:pPr>
              <w:suppressAutoHyphens/>
              <w:jc w:val="center"/>
              <w:rPr>
                <w:sz w:val="22"/>
              </w:rPr>
            </w:pPr>
            <w:r w:rsidRPr="000311C5">
              <w:rPr>
                <w:sz w:val="22"/>
              </w:rPr>
              <w:t>-</w:t>
            </w:r>
          </w:p>
        </w:tc>
      </w:tr>
    </w:tbl>
    <w:p w:rsidR="008517F0" w:rsidRPr="000311C5" w:rsidRDefault="008517F0" w:rsidP="007C6AAE">
      <w:pPr>
        <w:jc w:val="center"/>
        <w:rPr>
          <w:rFonts w:eastAsia="Calibri"/>
          <w:sz w:val="20"/>
          <w:szCs w:val="24"/>
        </w:rPr>
      </w:pPr>
    </w:p>
    <w:p w:rsidR="00E01E42" w:rsidRPr="00CD074B" w:rsidRDefault="00E01E42" w:rsidP="007C6AAE">
      <w:pPr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 xml:space="preserve">Объекты </w:t>
      </w:r>
    </w:p>
    <w:p w:rsidR="00E01E42" w:rsidRPr="00CD074B" w:rsidRDefault="00E01E42" w:rsidP="007C6AAE">
      <w:pPr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>транспортной инфраструктуры (хранение автотранспорта)</w:t>
      </w:r>
    </w:p>
    <w:p w:rsidR="00E01E42" w:rsidRPr="00CD074B" w:rsidRDefault="00E01E42" w:rsidP="007C6AAE">
      <w:pPr>
        <w:contextualSpacing/>
        <w:jc w:val="center"/>
        <w:rPr>
          <w:rFonts w:eastAsia="Calibri"/>
          <w:sz w:val="24"/>
          <w:szCs w:val="28"/>
        </w:rPr>
      </w:pPr>
    </w:p>
    <w:p w:rsidR="00E01E42" w:rsidRPr="00CD074B" w:rsidRDefault="00E01E42" w:rsidP="007C6AAE">
      <w:pPr>
        <w:ind w:firstLine="8222"/>
        <w:contextualSpacing/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>Таблица 3</w:t>
      </w:r>
    </w:p>
    <w:p w:rsidR="00222B60" w:rsidRPr="00CD074B" w:rsidRDefault="00222B60" w:rsidP="007C6AAE">
      <w:pPr>
        <w:ind w:firstLine="8222"/>
        <w:contextualSpacing/>
        <w:jc w:val="center"/>
        <w:rPr>
          <w:rFonts w:eastAsia="Calibri"/>
          <w:sz w:val="20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3539"/>
        <w:gridCol w:w="3402"/>
        <w:gridCol w:w="1418"/>
        <w:gridCol w:w="1269"/>
      </w:tblGrid>
      <w:tr w:rsidR="008517F0" w:rsidRPr="00CD074B" w:rsidTr="000311C5">
        <w:trPr>
          <w:tblHeader/>
        </w:trPr>
        <w:tc>
          <w:tcPr>
            <w:tcW w:w="3539" w:type="dxa"/>
          </w:tcPr>
          <w:p w:rsidR="008517F0" w:rsidRPr="00CD074B" w:rsidRDefault="008517F0" w:rsidP="007C6A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:rsidR="008517F0" w:rsidRPr="00CD074B" w:rsidRDefault="008517F0" w:rsidP="000311C5">
            <w:pPr>
              <w:ind w:left="-57" w:right="-57"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Количество машино-мест</w:t>
            </w:r>
          </w:p>
        </w:tc>
        <w:tc>
          <w:tcPr>
            <w:tcW w:w="1418" w:type="dxa"/>
          </w:tcPr>
          <w:p w:rsidR="008517F0" w:rsidRPr="00CD074B" w:rsidRDefault="008517F0" w:rsidP="007C6AAE">
            <w:pPr>
              <w:ind w:left="-57" w:right="-57"/>
              <w:jc w:val="center"/>
              <w:rPr>
                <w:sz w:val="24"/>
                <w:szCs w:val="24"/>
                <w:vertAlign w:val="superscript"/>
              </w:rPr>
            </w:pPr>
            <w:r w:rsidRPr="00CD074B">
              <w:rPr>
                <w:sz w:val="24"/>
                <w:szCs w:val="24"/>
              </w:rPr>
              <w:t>Значение</w:t>
            </w:r>
            <w:r w:rsidRPr="00CD074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69" w:type="dxa"/>
          </w:tcPr>
          <w:p w:rsidR="008517F0" w:rsidRPr="00CD074B" w:rsidRDefault="008517F0" w:rsidP="007C6AAE">
            <w:pPr>
              <w:ind w:left="-57" w:right="-57"/>
              <w:jc w:val="center"/>
              <w:rPr>
                <w:sz w:val="24"/>
                <w:szCs w:val="24"/>
                <w:vertAlign w:val="superscript"/>
              </w:rPr>
            </w:pPr>
            <w:r w:rsidRPr="00CD074B">
              <w:rPr>
                <w:sz w:val="24"/>
                <w:szCs w:val="24"/>
              </w:rPr>
              <w:t>Статус</w:t>
            </w:r>
            <w:r w:rsidRPr="00CD074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517F0" w:rsidRPr="00CD074B" w:rsidTr="000311C5">
        <w:tc>
          <w:tcPr>
            <w:tcW w:w="3539" w:type="dxa"/>
          </w:tcPr>
          <w:p w:rsidR="008517F0" w:rsidRPr="00CD074B" w:rsidRDefault="008517F0" w:rsidP="007C6AAE">
            <w:pPr>
              <w:ind w:left="-57" w:right="-57"/>
              <w:jc w:val="left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Плоскостная (наземная) стоянка</w:t>
            </w:r>
          </w:p>
        </w:tc>
        <w:tc>
          <w:tcPr>
            <w:tcW w:w="3402" w:type="dxa"/>
            <w:vAlign w:val="center"/>
          </w:tcPr>
          <w:p w:rsidR="008517F0" w:rsidRPr="00CD074B" w:rsidRDefault="008517F0" w:rsidP="007C6A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  <w:lang w:val="en-US"/>
              </w:rPr>
              <w:t>9</w:t>
            </w:r>
            <w:r w:rsidRPr="00CD074B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8517F0" w:rsidRPr="00CD074B" w:rsidRDefault="008517F0" w:rsidP="007C6A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ОИЗ</w:t>
            </w:r>
          </w:p>
        </w:tc>
        <w:tc>
          <w:tcPr>
            <w:tcW w:w="1269" w:type="dxa"/>
            <w:vAlign w:val="center"/>
          </w:tcPr>
          <w:p w:rsidR="008517F0" w:rsidRPr="00CD074B" w:rsidRDefault="008517F0" w:rsidP="007C6A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П</w:t>
            </w:r>
          </w:p>
        </w:tc>
      </w:tr>
      <w:tr w:rsidR="008517F0" w:rsidRPr="00CD074B" w:rsidTr="000311C5">
        <w:tc>
          <w:tcPr>
            <w:tcW w:w="3539" w:type="dxa"/>
          </w:tcPr>
          <w:p w:rsidR="000311C5" w:rsidRDefault="008517F0" w:rsidP="007C6AAE">
            <w:pPr>
              <w:ind w:left="-57" w:right="-57"/>
              <w:jc w:val="left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 xml:space="preserve">Подземные паркинг, паркинг </w:t>
            </w:r>
          </w:p>
          <w:p w:rsidR="008517F0" w:rsidRPr="00CD074B" w:rsidRDefault="008517F0" w:rsidP="007C6AAE">
            <w:pPr>
              <w:ind w:left="-57" w:right="-57"/>
              <w:jc w:val="left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в стилобате</w:t>
            </w:r>
          </w:p>
        </w:tc>
        <w:tc>
          <w:tcPr>
            <w:tcW w:w="3402" w:type="dxa"/>
            <w:vAlign w:val="center"/>
          </w:tcPr>
          <w:p w:rsidR="008517F0" w:rsidRPr="00CD074B" w:rsidRDefault="008517F0" w:rsidP="007C6AAE">
            <w:pPr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r w:rsidRPr="00CD074B">
              <w:rPr>
                <w:sz w:val="24"/>
                <w:szCs w:val="24"/>
              </w:rPr>
              <w:t xml:space="preserve">1 </w:t>
            </w:r>
            <w:r w:rsidRPr="00CD074B">
              <w:rPr>
                <w:sz w:val="24"/>
                <w:szCs w:val="24"/>
                <w:lang w:val="en-US"/>
              </w:rPr>
              <w:t>993</w:t>
            </w:r>
          </w:p>
        </w:tc>
        <w:tc>
          <w:tcPr>
            <w:tcW w:w="1418" w:type="dxa"/>
            <w:vAlign w:val="center"/>
          </w:tcPr>
          <w:p w:rsidR="008517F0" w:rsidRPr="00CD074B" w:rsidRDefault="008517F0" w:rsidP="007C6A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ОИЗ</w:t>
            </w:r>
          </w:p>
        </w:tc>
        <w:tc>
          <w:tcPr>
            <w:tcW w:w="1269" w:type="dxa"/>
            <w:vAlign w:val="center"/>
          </w:tcPr>
          <w:p w:rsidR="008517F0" w:rsidRPr="00CD074B" w:rsidRDefault="008517F0" w:rsidP="007C6AAE">
            <w:pPr>
              <w:ind w:left="-57" w:right="-57"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П</w:t>
            </w:r>
          </w:p>
        </w:tc>
      </w:tr>
    </w:tbl>
    <w:p w:rsidR="008517F0" w:rsidRPr="00CD074B" w:rsidRDefault="008517F0" w:rsidP="007C6AAE">
      <w:pPr>
        <w:rPr>
          <w:rFonts w:eastAsia="Calibri"/>
          <w:sz w:val="22"/>
        </w:rPr>
      </w:pPr>
    </w:p>
    <w:p w:rsidR="00222B60" w:rsidRPr="00CD074B" w:rsidRDefault="00222B60" w:rsidP="007C6AAE">
      <w:pPr>
        <w:ind w:right="-57" w:firstLine="709"/>
        <w:rPr>
          <w:rFonts w:eastAsia="Calibri"/>
        </w:rPr>
      </w:pPr>
      <w:r w:rsidRPr="00CD074B">
        <w:rPr>
          <w:rFonts w:eastAsia="Calibri"/>
        </w:rPr>
        <w:t>Примечания:</w:t>
      </w:r>
    </w:p>
    <w:p w:rsidR="00222B60" w:rsidRPr="00E81034" w:rsidRDefault="00222B60" w:rsidP="007C6AAE">
      <w:pPr>
        <w:suppressAutoHyphens/>
        <w:ind w:right="-57" w:firstLine="709"/>
        <w:rPr>
          <w:rFonts w:eastAsia="Calibri"/>
        </w:rPr>
      </w:pPr>
      <w:r w:rsidRPr="00CD074B">
        <w:rPr>
          <w:rFonts w:eastAsia="Calibri"/>
          <w:vertAlign w:val="superscript"/>
        </w:rPr>
        <w:t>1</w:t>
      </w:r>
      <w:r w:rsidRPr="00CD074B">
        <w:rPr>
          <w:rFonts w:eastAsia="Calibri"/>
        </w:rPr>
        <w:t xml:space="preserve"> – </w:t>
      </w:r>
      <w:r w:rsidRPr="00E81034">
        <w:rPr>
          <w:rFonts w:eastAsia="Calibri"/>
        </w:rPr>
        <w:t>ОИЗ – объект иного значения;</w:t>
      </w:r>
    </w:p>
    <w:p w:rsidR="00222B60" w:rsidRPr="00E81034" w:rsidRDefault="00222B60" w:rsidP="007C6AAE">
      <w:pPr>
        <w:ind w:firstLine="709"/>
        <w:rPr>
          <w:sz w:val="32"/>
        </w:rPr>
      </w:pPr>
      <w:r w:rsidRPr="00E81034">
        <w:rPr>
          <w:rFonts w:eastAsia="Calibri"/>
          <w:vertAlign w:val="superscript"/>
        </w:rPr>
        <w:t>2</w:t>
      </w:r>
      <w:r w:rsidRPr="00E81034">
        <w:rPr>
          <w:rFonts w:eastAsia="Calibri"/>
        </w:rPr>
        <w:t xml:space="preserve"> – П – проектируемый.</w:t>
      </w:r>
    </w:p>
    <w:p w:rsidR="008517F0" w:rsidRPr="00CD074B" w:rsidRDefault="00222B60" w:rsidP="007C6AAE">
      <w:pPr>
        <w:ind w:right="-57" w:firstLine="709"/>
        <w:rPr>
          <w:rFonts w:eastAsia="Calibri"/>
        </w:rPr>
      </w:pPr>
      <w:r w:rsidRPr="00E81034">
        <w:rPr>
          <w:rFonts w:eastAsia="Calibri"/>
        </w:rPr>
        <w:t>С учетом машино-мест</w:t>
      </w:r>
      <w:r w:rsidR="007C6AAE" w:rsidRPr="00E81034">
        <w:rPr>
          <w:rFonts w:eastAsia="Calibri"/>
        </w:rPr>
        <w:t>,</w:t>
      </w:r>
      <w:r w:rsidRPr="00E81034">
        <w:rPr>
          <w:rFonts w:eastAsia="Calibri"/>
        </w:rPr>
        <w:t xml:space="preserve"> предусмотренных для обеспечения потребности объектов образования.</w:t>
      </w:r>
    </w:p>
    <w:p w:rsidR="00477D71" w:rsidRPr="00CD074B" w:rsidRDefault="00477D71" w:rsidP="007C6AAE">
      <w:pPr>
        <w:ind w:right="-57" w:firstLine="709"/>
        <w:rPr>
          <w:rFonts w:eastAsia="Calibri"/>
        </w:rPr>
      </w:pPr>
    </w:p>
    <w:p w:rsidR="00477D71" w:rsidRPr="00CD074B" w:rsidRDefault="00477D71" w:rsidP="007C6AAE">
      <w:pPr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 xml:space="preserve">Характеристика </w:t>
      </w:r>
    </w:p>
    <w:p w:rsidR="00477D71" w:rsidRPr="00CD074B" w:rsidRDefault="00477D71" w:rsidP="007C6AAE">
      <w:pPr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>объектов инженерной инфраструктуры в границах внесения изменений</w:t>
      </w:r>
    </w:p>
    <w:p w:rsidR="00CD074B" w:rsidRPr="00CD074B" w:rsidRDefault="00CD074B" w:rsidP="007C6AAE">
      <w:pPr>
        <w:jc w:val="center"/>
        <w:rPr>
          <w:rFonts w:eastAsia="Calibri"/>
          <w:szCs w:val="28"/>
        </w:rPr>
      </w:pPr>
    </w:p>
    <w:p w:rsidR="00477D71" w:rsidRPr="00CD074B" w:rsidRDefault="00477D71" w:rsidP="007C6AAE">
      <w:pPr>
        <w:ind w:firstLine="8222"/>
        <w:contextualSpacing/>
        <w:jc w:val="center"/>
        <w:rPr>
          <w:rFonts w:eastAsia="Calibri"/>
          <w:szCs w:val="28"/>
        </w:rPr>
      </w:pPr>
      <w:r w:rsidRPr="00CD074B">
        <w:rPr>
          <w:rFonts w:eastAsia="Calibri"/>
          <w:szCs w:val="28"/>
        </w:rPr>
        <w:t>Таблица 4</w:t>
      </w:r>
    </w:p>
    <w:p w:rsidR="008517F0" w:rsidRPr="006D7C36" w:rsidRDefault="008517F0" w:rsidP="007C6AAE">
      <w:pPr>
        <w:jc w:val="center"/>
        <w:rPr>
          <w:rFonts w:eastAsia="Calibri"/>
          <w:sz w:val="20"/>
          <w:szCs w:val="24"/>
        </w:rPr>
      </w:pPr>
    </w:p>
    <w:tbl>
      <w:tblPr>
        <w:tblStyle w:val="5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674"/>
        <w:gridCol w:w="1414"/>
        <w:gridCol w:w="1411"/>
        <w:gridCol w:w="1584"/>
        <w:gridCol w:w="1417"/>
        <w:gridCol w:w="1134"/>
      </w:tblGrid>
      <w:tr w:rsidR="008517F0" w:rsidRPr="00CD074B" w:rsidTr="000311C5">
        <w:trPr>
          <w:tblHeader/>
          <w:jc w:val="center"/>
        </w:trPr>
        <w:tc>
          <w:tcPr>
            <w:tcW w:w="2674" w:type="dxa"/>
            <w:vMerge w:val="restart"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825" w:type="dxa"/>
            <w:gridSpan w:val="2"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Мощность</w:t>
            </w:r>
          </w:p>
        </w:tc>
        <w:tc>
          <w:tcPr>
            <w:tcW w:w="1584" w:type="dxa"/>
            <w:vMerge w:val="restart"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Протяжен</w:t>
            </w:r>
            <w:r w:rsidR="006D7C36">
              <w:rPr>
                <w:sz w:val="24"/>
                <w:szCs w:val="24"/>
              </w:rPr>
              <w:t>-</w:t>
            </w:r>
            <w:r w:rsidRPr="00CD074B">
              <w:rPr>
                <w:sz w:val="24"/>
                <w:szCs w:val="24"/>
              </w:rPr>
              <w:t>ность, км</w:t>
            </w:r>
          </w:p>
        </w:tc>
        <w:tc>
          <w:tcPr>
            <w:tcW w:w="1417" w:type="dxa"/>
            <w:vMerge w:val="restart"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  <w:vertAlign w:val="superscript"/>
              </w:rPr>
            </w:pPr>
            <w:r w:rsidRPr="00CD074B">
              <w:rPr>
                <w:sz w:val="24"/>
                <w:szCs w:val="24"/>
              </w:rPr>
              <w:t>Значение</w:t>
            </w:r>
            <w:r w:rsidRPr="00CD074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Merge w:val="restart"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  <w:vertAlign w:val="superscript"/>
              </w:rPr>
            </w:pPr>
            <w:r w:rsidRPr="00CD074B">
              <w:rPr>
                <w:sz w:val="24"/>
                <w:szCs w:val="24"/>
              </w:rPr>
              <w:t>Статус</w:t>
            </w:r>
            <w:r w:rsidRPr="00CD074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517F0" w:rsidRPr="00CD074B" w:rsidTr="000311C5">
        <w:trPr>
          <w:jc w:val="center"/>
        </w:trPr>
        <w:tc>
          <w:tcPr>
            <w:tcW w:w="2674" w:type="dxa"/>
            <w:vMerge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8517F0" w:rsidRPr="00CD074B" w:rsidRDefault="00C65888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 xml:space="preserve">единица </w:t>
            </w:r>
            <w:r w:rsidR="008517F0" w:rsidRPr="00CD074B">
              <w:rPr>
                <w:sz w:val="24"/>
                <w:szCs w:val="24"/>
              </w:rPr>
              <w:t>измерения</w:t>
            </w:r>
          </w:p>
        </w:tc>
        <w:tc>
          <w:tcPr>
            <w:tcW w:w="1411" w:type="dxa"/>
          </w:tcPr>
          <w:p w:rsidR="008517F0" w:rsidRPr="00CD074B" w:rsidRDefault="00C65888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з</w:t>
            </w:r>
            <w:r w:rsidR="008517F0" w:rsidRPr="00CD074B">
              <w:rPr>
                <w:sz w:val="24"/>
                <w:szCs w:val="24"/>
              </w:rPr>
              <w:t>начение</w:t>
            </w:r>
          </w:p>
        </w:tc>
        <w:tc>
          <w:tcPr>
            <w:tcW w:w="1584" w:type="dxa"/>
            <w:vMerge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8517F0" w:rsidRPr="00CD074B" w:rsidTr="000311C5">
        <w:trPr>
          <w:jc w:val="center"/>
        </w:trPr>
        <w:tc>
          <w:tcPr>
            <w:tcW w:w="2674" w:type="dxa"/>
            <w:vAlign w:val="center"/>
          </w:tcPr>
          <w:p w:rsidR="008517F0" w:rsidRPr="00CD074B" w:rsidRDefault="008517F0" w:rsidP="007C6AAE">
            <w:pPr>
              <w:suppressAutoHyphens/>
              <w:ind w:left="-57"/>
              <w:jc w:val="left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1414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м</w:t>
            </w:r>
            <w:r w:rsidRPr="00B95D13">
              <w:rPr>
                <w:sz w:val="24"/>
                <w:szCs w:val="24"/>
                <w:vertAlign w:val="superscript"/>
              </w:rPr>
              <w:t>3</w:t>
            </w:r>
            <w:r w:rsidRPr="00B95D13">
              <w:rPr>
                <w:sz w:val="24"/>
                <w:szCs w:val="24"/>
              </w:rPr>
              <w:t>/сут</w:t>
            </w:r>
          </w:p>
        </w:tc>
        <w:tc>
          <w:tcPr>
            <w:tcW w:w="1411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3 411,7</w:t>
            </w:r>
          </w:p>
        </w:tc>
        <w:tc>
          <w:tcPr>
            <w:tcW w:w="1584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B95D13">
              <w:rPr>
                <w:sz w:val="24"/>
                <w:szCs w:val="24"/>
              </w:rPr>
              <w:t>3,22</w:t>
            </w:r>
            <w:r w:rsidRPr="00B95D1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ОИЗ</w:t>
            </w:r>
          </w:p>
        </w:tc>
        <w:tc>
          <w:tcPr>
            <w:tcW w:w="1134" w:type="dxa"/>
            <w:vAlign w:val="center"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П</w:t>
            </w:r>
          </w:p>
        </w:tc>
      </w:tr>
      <w:tr w:rsidR="008517F0" w:rsidRPr="00CD074B" w:rsidTr="000311C5">
        <w:trPr>
          <w:jc w:val="center"/>
        </w:trPr>
        <w:tc>
          <w:tcPr>
            <w:tcW w:w="2674" w:type="dxa"/>
            <w:vAlign w:val="center"/>
          </w:tcPr>
          <w:p w:rsidR="008517F0" w:rsidRPr="00CD074B" w:rsidRDefault="008517F0" w:rsidP="007C6AAE">
            <w:pPr>
              <w:suppressAutoHyphens/>
              <w:ind w:left="-57"/>
              <w:jc w:val="left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1414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м</w:t>
            </w:r>
            <w:r w:rsidRPr="00B95D13">
              <w:rPr>
                <w:sz w:val="24"/>
                <w:szCs w:val="24"/>
                <w:vertAlign w:val="superscript"/>
              </w:rPr>
              <w:t>3</w:t>
            </w:r>
            <w:r w:rsidRPr="00B95D13">
              <w:rPr>
                <w:sz w:val="24"/>
                <w:szCs w:val="24"/>
              </w:rPr>
              <w:t>/сут</w:t>
            </w:r>
          </w:p>
        </w:tc>
        <w:tc>
          <w:tcPr>
            <w:tcW w:w="1411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1969.2</w:t>
            </w:r>
          </w:p>
        </w:tc>
        <w:tc>
          <w:tcPr>
            <w:tcW w:w="1584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B95D13">
              <w:rPr>
                <w:sz w:val="24"/>
                <w:szCs w:val="24"/>
                <w:lang w:val="en-US"/>
              </w:rPr>
              <w:t>3,921</w:t>
            </w:r>
          </w:p>
        </w:tc>
        <w:tc>
          <w:tcPr>
            <w:tcW w:w="1417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ОИЗ</w:t>
            </w:r>
          </w:p>
        </w:tc>
        <w:tc>
          <w:tcPr>
            <w:tcW w:w="1134" w:type="dxa"/>
            <w:vAlign w:val="center"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П</w:t>
            </w:r>
          </w:p>
        </w:tc>
      </w:tr>
      <w:tr w:rsidR="008517F0" w:rsidRPr="00CD074B" w:rsidTr="000311C5">
        <w:trPr>
          <w:jc w:val="center"/>
        </w:trPr>
        <w:tc>
          <w:tcPr>
            <w:tcW w:w="2674" w:type="dxa"/>
            <w:vAlign w:val="center"/>
          </w:tcPr>
          <w:p w:rsidR="008517F0" w:rsidRPr="00CD074B" w:rsidRDefault="008517F0" w:rsidP="007C6AAE">
            <w:pPr>
              <w:suppressAutoHyphens/>
              <w:ind w:left="-57"/>
              <w:jc w:val="left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Ливневая канализация</w:t>
            </w:r>
          </w:p>
        </w:tc>
        <w:tc>
          <w:tcPr>
            <w:tcW w:w="1414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-</w:t>
            </w:r>
          </w:p>
        </w:tc>
        <w:tc>
          <w:tcPr>
            <w:tcW w:w="1411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-</w:t>
            </w:r>
          </w:p>
        </w:tc>
        <w:tc>
          <w:tcPr>
            <w:tcW w:w="1584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B95D13">
              <w:rPr>
                <w:sz w:val="24"/>
                <w:szCs w:val="24"/>
                <w:lang w:val="en-US"/>
              </w:rPr>
              <w:t>2,98</w:t>
            </w:r>
          </w:p>
        </w:tc>
        <w:tc>
          <w:tcPr>
            <w:tcW w:w="1417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ОИЗ</w:t>
            </w:r>
          </w:p>
        </w:tc>
        <w:tc>
          <w:tcPr>
            <w:tcW w:w="1134" w:type="dxa"/>
            <w:vAlign w:val="center"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П</w:t>
            </w:r>
          </w:p>
        </w:tc>
      </w:tr>
      <w:tr w:rsidR="008517F0" w:rsidRPr="00CD074B" w:rsidTr="000311C5">
        <w:trPr>
          <w:jc w:val="center"/>
        </w:trPr>
        <w:tc>
          <w:tcPr>
            <w:tcW w:w="2674" w:type="dxa"/>
            <w:vAlign w:val="center"/>
          </w:tcPr>
          <w:p w:rsidR="008517F0" w:rsidRPr="00CD074B" w:rsidRDefault="008517F0" w:rsidP="007C6AAE">
            <w:pPr>
              <w:suppressAutoHyphens/>
              <w:ind w:left="-57"/>
              <w:jc w:val="left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Теплоснабжение (отопление, вентиляция, горячее водоснабжение)</w:t>
            </w:r>
          </w:p>
        </w:tc>
        <w:tc>
          <w:tcPr>
            <w:tcW w:w="1414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Гкал/час</w:t>
            </w:r>
          </w:p>
        </w:tc>
        <w:tc>
          <w:tcPr>
            <w:tcW w:w="1411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31, 78</w:t>
            </w:r>
          </w:p>
        </w:tc>
        <w:tc>
          <w:tcPr>
            <w:tcW w:w="1584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1,8</w:t>
            </w:r>
          </w:p>
        </w:tc>
        <w:tc>
          <w:tcPr>
            <w:tcW w:w="1417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ОИЗ</w:t>
            </w:r>
          </w:p>
        </w:tc>
        <w:tc>
          <w:tcPr>
            <w:tcW w:w="1134" w:type="dxa"/>
            <w:vAlign w:val="center"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П</w:t>
            </w:r>
          </w:p>
        </w:tc>
      </w:tr>
      <w:tr w:rsidR="008517F0" w:rsidRPr="00CD074B" w:rsidTr="000311C5">
        <w:trPr>
          <w:jc w:val="center"/>
        </w:trPr>
        <w:tc>
          <w:tcPr>
            <w:tcW w:w="2674" w:type="dxa"/>
            <w:vAlign w:val="center"/>
          </w:tcPr>
          <w:p w:rsidR="008517F0" w:rsidRPr="00CD074B" w:rsidRDefault="008517F0" w:rsidP="007C6AAE">
            <w:pPr>
              <w:suppressAutoHyphens/>
              <w:ind w:left="-57"/>
              <w:jc w:val="left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1414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кВт</w:t>
            </w:r>
          </w:p>
        </w:tc>
        <w:tc>
          <w:tcPr>
            <w:tcW w:w="1411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9 919,23</w:t>
            </w:r>
          </w:p>
        </w:tc>
        <w:tc>
          <w:tcPr>
            <w:tcW w:w="1584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7,808</w:t>
            </w:r>
          </w:p>
        </w:tc>
        <w:tc>
          <w:tcPr>
            <w:tcW w:w="1417" w:type="dxa"/>
            <w:vAlign w:val="center"/>
          </w:tcPr>
          <w:p w:rsidR="008517F0" w:rsidRPr="00B95D13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B95D13">
              <w:rPr>
                <w:sz w:val="24"/>
                <w:szCs w:val="24"/>
              </w:rPr>
              <w:t>ОИЗ</w:t>
            </w:r>
          </w:p>
        </w:tc>
        <w:tc>
          <w:tcPr>
            <w:tcW w:w="1134" w:type="dxa"/>
            <w:vAlign w:val="center"/>
          </w:tcPr>
          <w:p w:rsidR="008517F0" w:rsidRPr="00CD074B" w:rsidRDefault="008517F0" w:rsidP="007C6AAE">
            <w:pPr>
              <w:suppressAutoHyphens/>
              <w:jc w:val="center"/>
              <w:rPr>
                <w:sz w:val="24"/>
                <w:szCs w:val="24"/>
              </w:rPr>
            </w:pPr>
            <w:r w:rsidRPr="00CD074B">
              <w:rPr>
                <w:sz w:val="24"/>
                <w:szCs w:val="24"/>
              </w:rPr>
              <w:t>П</w:t>
            </w:r>
          </w:p>
        </w:tc>
      </w:tr>
    </w:tbl>
    <w:p w:rsidR="00C65888" w:rsidRPr="00CD074B" w:rsidRDefault="00C65888" w:rsidP="007C6AAE">
      <w:pPr>
        <w:rPr>
          <w:rFonts w:eastAsia="Calibri"/>
          <w:sz w:val="20"/>
          <w:szCs w:val="28"/>
        </w:rPr>
      </w:pPr>
    </w:p>
    <w:p w:rsidR="00C65888" w:rsidRPr="00CD074B" w:rsidRDefault="00C65888" w:rsidP="007C6AAE">
      <w:pPr>
        <w:ind w:right="-57" w:firstLine="709"/>
        <w:rPr>
          <w:rFonts w:eastAsia="Calibri"/>
        </w:rPr>
      </w:pPr>
      <w:r w:rsidRPr="00CD074B">
        <w:rPr>
          <w:rFonts w:eastAsia="Calibri"/>
        </w:rPr>
        <w:t>Примечание:</w:t>
      </w:r>
    </w:p>
    <w:p w:rsidR="00C65888" w:rsidRPr="00CD074B" w:rsidRDefault="00C65888" w:rsidP="007C6AAE">
      <w:pPr>
        <w:suppressAutoHyphens/>
        <w:ind w:right="-57" w:firstLine="709"/>
        <w:rPr>
          <w:rFonts w:eastAsia="Calibri"/>
        </w:rPr>
      </w:pPr>
      <w:r w:rsidRPr="00CD074B">
        <w:rPr>
          <w:rFonts w:eastAsia="Calibri"/>
          <w:vertAlign w:val="superscript"/>
        </w:rPr>
        <w:t>1</w:t>
      </w:r>
      <w:r w:rsidRPr="00CD074B">
        <w:rPr>
          <w:rFonts w:eastAsia="Calibri"/>
        </w:rPr>
        <w:t xml:space="preserve"> – ОИЗ – объект иного значения;</w:t>
      </w:r>
    </w:p>
    <w:p w:rsidR="00C65888" w:rsidRPr="00CD074B" w:rsidRDefault="00C65888" w:rsidP="007C6AAE">
      <w:pPr>
        <w:ind w:firstLine="709"/>
        <w:rPr>
          <w:sz w:val="32"/>
        </w:rPr>
      </w:pPr>
      <w:r w:rsidRPr="00CD074B">
        <w:rPr>
          <w:rFonts w:eastAsia="Calibri"/>
          <w:vertAlign w:val="superscript"/>
        </w:rPr>
        <w:t>2</w:t>
      </w:r>
      <w:r w:rsidRPr="00CD074B">
        <w:rPr>
          <w:rFonts w:eastAsia="Calibri"/>
        </w:rPr>
        <w:t xml:space="preserve"> – П – проектируемый.</w:t>
      </w:r>
    </w:p>
    <w:p w:rsidR="009D17B5" w:rsidRPr="0019487E" w:rsidRDefault="009D17B5" w:rsidP="007C6AAE">
      <w:pPr>
        <w:jc w:val="center"/>
        <w:rPr>
          <w:rFonts w:eastAsia="Calibri"/>
          <w:szCs w:val="28"/>
        </w:rPr>
      </w:pPr>
      <w:r w:rsidRPr="0019487E">
        <w:rPr>
          <w:rFonts w:eastAsia="Calibri"/>
          <w:szCs w:val="28"/>
        </w:rPr>
        <w:lastRenderedPageBreak/>
        <w:t xml:space="preserve">Характеристика </w:t>
      </w:r>
    </w:p>
    <w:p w:rsidR="009D17B5" w:rsidRPr="0019487E" w:rsidRDefault="009D17B5" w:rsidP="007C6AAE">
      <w:pPr>
        <w:jc w:val="center"/>
        <w:rPr>
          <w:rFonts w:eastAsia="Calibri"/>
          <w:szCs w:val="28"/>
        </w:rPr>
      </w:pPr>
      <w:r w:rsidRPr="0019487E">
        <w:rPr>
          <w:rFonts w:eastAsia="Calibri"/>
          <w:szCs w:val="28"/>
        </w:rPr>
        <w:t xml:space="preserve">придомовых площадок благоустройства Характеристика придомовых </w:t>
      </w:r>
    </w:p>
    <w:p w:rsidR="009D17B5" w:rsidRPr="0019487E" w:rsidRDefault="009D17B5" w:rsidP="007C6AAE">
      <w:pPr>
        <w:jc w:val="center"/>
        <w:rPr>
          <w:rFonts w:eastAsia="Calibri"/>
          <w:szCs w:val="28"/>
        </w:rPr>
      </w:pPr>
      <w:r w:rsidRPr="0019487E">
        <w:rPr>
          <w:rFonts w:eastAsia="Calibri"/>
          <w:szCs w:val="28"/>
        </w:rPr>
        <w:t>площадок благоустройства в границах территории микрорайона</w:t>
      </w:r>
    </w:p>
    <w:p w:rsidR="009D17B5" w:rsidRPr="0019487E" w:rsidRDefault="009D17B5" w:rsidP="007C6AAE">
      <w:pPr>
        <w:contextualSpacing/>
        <w:jc w:val="center"/>
        <w:rPr>
          <w:rFonts w:eastAsia="Calibri"/>
          <w:szCs w:val="28"/>
        </w:rPr>
      </w:pPr>
    </w:p>
    <w:p w:rsidR="009D17B5" w:rsidRDefault="009D17B5" w:rsidP="007C6AAE">
      <w:pPr>
        <w:ind w:firstLine="8222"/>
        <w:contextualSpacing/>
        <w:jc w:val="center"/>
        <w:rPr>
          <w:rFonts w:eastAsia="Calibri"/>
          <w:szCs w:val="28"/>
        </w:rPr>
      </w:pPr>
      <w:r w:rsidRPr="0019487E">
        <w:rPr>
          <w:rFonts w:eastAsia="Calibri"/>
          <w:szCs w:val="28"/>
        </w:rPr>
        <w:t>Таблица 5</w:t>
      </w:r>
    </w:p>
    <w:p w:rsidR="009D17B5" w:rsidRPr="006D7C36" w:rsidRDefault="009D17B5" w:rsidP="007C6AAE">
      <w:pPr>
        <w:ind w:firstLine="8222"/>
        <w:contextualSpacing/>
        <w:jc w:val="center"/>
        <w:rPr>
          <w:rFonts w:eastAsia="Calibri"/>
          <w:sz w:val="20"/>
          <w:szCs w:val="28"/>
        </w:rPr>
      </w:pPr>
    </w:p>
    <w:tbl>
      <w:tblPr>
        <w:tblW w:w="9634" w:type="dxa"/>
        <w:jc w:val="center"/>
        <w:tblLayout w:type="fixed"/>
        <w:tblLook w:val="01E0" w:firstRow="1" w:lastRow="1" w:firstColumn="1" w:lastColumn="1" w:noHBand="0" w:noVBand="0"/>
      </w:tblPr>
      <w:tblGrid>
        <w:gridCol w:w="4675"/>
        <w:gridCol w:w="1701"/>
        <w:gridCol w:w="1418"/>
        <w:gridCol w:w="1840"/>
      </w:tblGrid>
      <w:tr w:rsidR="008517F0" w:rsidRPr="00E81034" w:rsidTr="006D7C36">
        <w:trPr>
          <w:tblHeader/>
          <w:jc w:val="center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74B" w:rsidRPr="00E81034" w:rsidRDefault="008517F0" w:rsidP="00CD07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1034">
              <w:rPr>
                <w:rFonts w:eastAsia="Times New Roman"/>
                <w:sz w:val="24"/>
                <w:szCs w:val="24"/>
              </w:rPr>
              <w:t>Вид</w:t>
            </w:r>
            <w:r w:rsidR="00CD074B" w:rsidRPr="00E81034">
              <w:rPr>
                <w:rFonts w:eastAsia="Times New Roman"/>
                <w:sz w:val="24"/>
                <w:szCs w:val="24"/>
              </w:rPr>
              <w:t xml:space="preserve"> </w:t>
            </w:r>
            <w:r w:rsidRPr="00E81034">
              <w:rPr>
                <w:rFonts w:eastAsia="Times New Roman"/>
                <w:sz w:val="24"/>
                <w:szCs w:val="24"/>
              </w:rPr>
              <w:t xml:space="preserve">объекта </w:t>
            </w:r>
          </w:p>
          <w:p w:rsidR="008517F0" w:rsidRPr="00E81034" w:rsidRDefault="008517F0" w:rsidP="00CD07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1034">
              <w:rPr>
                <w:rFonts w:eastAsia="Times New Roman"/>
                <w:sz w:val="24"/>
                <w:szCs w:val="24"/>
              </w:rPr>
              <w:t>придомового благоустройства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7F0" w:rsidRPr="00E81034" w:rsidRDefault="00CD074B" w:rsidP="00CD07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1034">
              <w:rPr>
                <w:rFonts w:eastAsia="Times New Roman"/>
                <w:sz w:val="24"/>
                <w:szCs w:val="24"/>
              </w:rPr>
              <w:t>Единица</w:t>
            </w:r>
            <w:r w:rsidR="008517F0" w:rsidRPr="00E81034">
              <w:rPr>
                <w:rFonts w:eastAsia="Times New Roman"/>
                <w:sz w:val="24"/>
                <w:szCs w:val="24"/>
              </w:rPr>
              <w:t xml:space="preserve"> измерения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17F0" w:rsidRPr="00E81034" w:rsidRDefault="008517F0" w:rsidP="00CD07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1034">
              <w:rPr>
                <w:rFonts w:eastAsia="Times New Roman"/>
                <w:sz w:val="24"/>
                <w:szCs w:val="24"/>
              </w:rPr>
              <w:t>Норматив, м</w:t>
            </w:r>
            <w:r w:rsidRPr="00E81034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Pr="00E81034">
              <w:rPr>
                <w:rFonts w:eastAsia="Times New Roman"/>
                <w:sz w:val="24"/>
                <w:szCs w:val="24"/>
              </w:rPr>
              <w:t>/чел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17F0" w:rsidRPr="00E81034" w:rsidRDefault="008517F0" w:rsidP="00CD074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1034">
              <w:rPr>
                <w:rFonts w:eastAsia="Times New Roman"/>
                <w:sz w:val="24"/>
                <w:szCs w:val="24"/>
              </w:rPr>
              <w:t>Потребность</w:t>
            </w:r>
          </w:p>
        </w:tc>
      </w:tr>
      <w:tr w:rsidR="008517F0" w:rsidRPr="00E81034" w:rsidTr="006D7C36">
        <w:trPr>
          <w:jc w:val="center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F0" w:rsidRPr="00E81034" w:rsidRDefault="008517F0" w:rsidP="00CD074B">
            <w:pPr>
              <w:ind w:left="-57"/>
              <w:jc w:val="left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Для игр детей дошкольного и младшего школьного возраста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Times New Roman"/>
                <w:sz w:val="24"/>
                <w:szCs w:val="24"/>
              </w:rPr>
              <w:t>м</w:t>
            </w:r>
            <w:r w:rsidRPr="00E81034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0,7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81034">
              <w:rPr>
                <w:rFonts w:eastAsia="Calibri"/>
                <w:sz w:val="24"/>
                <w:szCs w:val="24"/>
              </w:rPr>
              <w:t xml:space="preserve">5 </w:t>
            </w:r>
            <w:r w:rsidRPr="00E81034">
              <w:rPr>
                <w:rFonts w:eastAsia="Calibri"/>
                <w:sz w:val="24"/>
                <w:szCs w:val="24"/>
                <w:lang w:val="en-US"/>
              </w:rPr>
              <w:t>633</w:t>
            </w:r>
          </w:p>
        </w:tc>
      </w:tr>
      <w:tr w:rsidR="008517F0" w:rsidRPr="00E81034" w:rsidTr="006D7C36">
        <w:trPr>
          <w:jc w:val="center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F0" w:rsidRPr="00E81034" w:rsidRDefault="008517F0" w:rsidP="007C6AAE">
            <w:pPr>
              <w:ind w:left="-57"/>
              <w:jc w:val="left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Для отдыха взрослого населения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Times New Roman"/>
                <w:sz w:val="24"/>
                <w:szCs w:val="24"/>
              </w:rPr>
              <w:t>м</w:t>
            </w:r>
            <w:r w:rsidRPr="00E81034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0,1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81034">
              <w:rPr>
                <w:rFonts w:eastAsia="Times New Roman"/>
                <w:sz w:val="24"/>
                <w:szCs w:val="24"/>
                <w:lang w:eastAsia="ru-RU"/>
              </w:rPr>
              <w:t>80</w:t>
            </w:r>
            <w:r w:rsidRPr="00E81034">
              <w:rPr>
                <w:rFonts w:eastAsia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8517F0" w:rsidRPr="00E81034" w:rsidTr="006D7C36">
        <w:trPr>
          <w:jc w:val="center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F0" w:rsidRPr="00E81034" w:rsidRDefault="008517F0" w:rsidP="007C6AAE">
            <w:pPr>
              <w:ind w:left="-57"/>
              <w:jc w:val="left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Для занятий физкультурой и спортом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Times New Roman"/>
                <w:sz w:val="24"/>
                <w:szCs w:val="24"/>
              </w:rPr>
              <w:t>м</w:t>
            </w:r>
            <w:r w:rsidRPr="00E81034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2,0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81034">
              <w:rPr>
                <w:rFonts w:eastAsia="Times New Roman"/>
                <w:sz w:val="24"/>
                <w:szCs w:val="24"/>
                <w:lang w:eastAsia="ru-RU"/>
              </w:rPr>
              <w:t>16</w:t>
            </w:r>
            <w:r w:rsidR="00B37CB7" w:rsidRPr="00E8103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81034">
              <w:rPr>
                <w:rFonts w:eastAsia="Times New Roman"/>
                <w:sz w:val="24"/>
                <w:szCs w:val="24"/>
                <w:lang w:eastAsia="ru-RU"/>
              </w:rPr>
              <w:t>093</w:t>
            </w:r>
          </w:p>
        </w:tc>
      </w:tr>
      <w:tr w:rsidR="008517F0" w:rsidRPr="00E81034" w:rsidTr="006D7C36">
        <w:trPr>
          <w:jc w:val="center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F0" w:rsidRPr="00E81034" w:rsidRDefault="008517F0" w:rsidP="007C6AAE">
            <w:pPr>
              <w:ind w:left="-57"/>
              <w:jc w:val="left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Для хозяйственных целей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Times New Roman"/>
                <w:sz w:val="24"/>
                <w:szCs w:val="24"/>
              </w:rPr>
              <w:t>м</w:t>
            </w:r>
            <w:r w:rsidRPr="00E81034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0,3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81034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37CB7" w:rsidRPr="00E8103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81034">
              <w:rPr>
                <w:rFonts w:eastAsia="Times New Roman"/>
                <w:sz w:val="24"/>
                <w:szCs w:val="24"/>
                <w:lang w:eastAsia="ru-RU"/>
              </w:rPr>
              <w:t>41</w:t>
            </w:r>
            <w:r w:rsidRPr="00E81034">
              <w:rPr>
                <w:rFonts w:eastAsia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8517F0" w:rsidRPr="00E81034" w:rsidTr="006D7C36">
        <w:trPr>
          <w:jc w:val="center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F0" w:rsidRPr="00E81034" w:rsidRDefault="008517F0" w:rsidP="007C6AAE">
            <w:pPr>
              <w:ind w:left="-57"/>
              <w:jc w:val="left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Для выгула собак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Times New Roman"/>
                <w:sz w:val="24"/>
                <w:szCs w:val="24"/>
              </w:rPr>
              <w:t>м</w:t>
            </w:r>
            <w:r w:rsidRPr="00E81034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0,1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81034">
              <w:rPr>
                <w:rFonts w:eastAsia="Times New Roman"/>
                <w:sz w:val="24"/>
                <w:szCs w:val="24"/>
                <w:lang w:eastAsia="ru-RU"/>
              </w:rPr>
              <w:t>80</w:t>
            </w:r>
            <w:r w:rsidRPr="00E81034">
              <w:rPr>
                <w:rFonts w:eastAsia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8517F0" w:rsidRPr="009D17B5" w:rsidTr="006D7C36">
        <w:trPr>
          <w:jc w:val="center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F0" w:rsidRPr="00E81034" w:rsidRDefault="008517F0" w:rsidP="00CD074B">
            <w:pPr>
              <w:ind w:left="-57"/>
              <w:jc w:val="left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Озелененные территории, с обязательной высадкой деревьев и кустарников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Times New Roman"/>
                <w:sz w:val="24"/>
                <w:szCs w:val="24"/>
              </w:rPr>
              <w:t>м</w:t>
            </w:r>
            <w:r w:rsidRPr="00E81034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E81034" w:rsidRDefault="008517F0" w:rsidP="00CD074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10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0" w:rsidRPr="009D17B5" w:rsidRDefault="008517F0" w:rsidP="00CD074B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81034"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="00B37CB7" w:rsidRPr="00E8103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81034">
              <w:rPr>
                <w:rFonts w:eastAsia="Times New Roman"/>
                <w:sz w:val="24"/>
                <w:szCs w:val="24"/>
                <w:lang w:eastAsia="ru-RU"/>
              </w:rPr>
              <w:t>23</w:t>
            </w:r>
            <w:r w:rsidRPr="00E81034">
              <w:rPr>
                <w:rFonts w:eastAsia="Times New Roman"/>
                <w:sz w:val="24"/>
                <w:szCs w:val="24"/>
                <w:lang w:val="en-US" w:eastAsia="ru-RU"/>
              </w:rPr>
              <w:t>4</w:t>
            </w:r>
          </w:p>
        </w:tc>
      </w:tr>
    </w:tbl>
    <w:p w:rsidR="008517F0" w:rsidRPr="00CD074B" w:rsidRDefault="008517F0" w:rsidP="007C6AAE">
      <w:pPr>
        <w:jc w:val="left"/>
        <w:rPr>
          <w:rFonts w:eastAsia="Calibri"/>
          <w:szCs w:val="28"/>
        </w:rPr>
      </w:pPr>
    </w:p>
    <w:p w:rsidR="009D17B5" w:rsidRPr="0019487E" w:rsidRDefault="009D17B5" w:rsidP="007C6AAE">
      <w:pPr>
        <w:jc w:val="center"/>
      </w:pPr>
      <w:bookmarkStart w:id="6" w:name="_Toc211346026"/>
      <w:r w:rsidRPr="0019487E">
        <w:t>Положение</w:t>
      </w:r>
    </w:p>
    <w:p w:rsidR="009D17B5" w:rsidRPr="00E81034" w:rsidRDefault="009D17B5" w:rsidP="007C6AAE">
      <w:pPr>
        <w:jc w:val="center"/>
      </w:pPr>
      <w:r w:rsidRPr="00E81034">
        <w:t>об очередности планируемого развития территории</w:t>
      </w:r>
      <w:bookmarkEnd w:id="6"/>
    </w:p>
    <w:p w:rsidR="000311C5" w:rsidRPr="00E81034" w:rsidRDefault="000311C5" w:rsidP="007C6AAE">
      <w:pPr>
        <w:jc w:val="center"/>
      </w:pPr>
    </w:p>
    <w:p w:rsidR="000311C5" w:rsidRPr="00E81034" w:rsidRDefault="000311C5" w:rsidP="000311C5">
      <w:pPr>
        <w:ind w:firstLine="8222"/>
        <w:contextualSpacing/>
        <w:jc w:val="center"/>
        <w:rPr>
          <w:rFonts w:eastAsia="Calibri"/>
          <w:szCs w:val="28"/>
        </w:rPr>
      </w:pPr>
      <w:r w:rsidRPr="00E81034">
        <w:rPr>
          <w:rFonts w:eastAsia="Calibri"/>
          <w:szCs w:val="28"/>
        </w:rPr>
        <w:t>Таблица 6</w:t>
      </w:r>
    </w:p>
    <w:p w:rsidR="008517F0" w:rsidRPr="00E81034" w:rsidRDefault="008517F0" w:rsidP="007C6AAE">
      <w:pPr>
        <w:ind w:firstLine="708"/>
        <w:rPr>
          <w:rFonts w:eastAsia="Calibri"/>
          <w:strike/>
          <w:color w:val="000000"/>
          <w:szCs w:val="28"/>
        </w:rPr>
      </w:pPr>
    </w:p>
    <w:tbl>
      <w:tblPr>
        <w:tblStyle w:val="14"/>
        <w:tblW w:w="9781" w:type="dxa"/>
        <w:tblInd w:w="-147" w:type="dxa"/>
        <w:tblLayout w:type="fixed"/>
        <w:tblCellMar>
          <w:left w:w="62" w:type="dxa"/>
          <w:right w:w="62" w:type="dxa"/>
        </w:tblCellMar>
        <w:tblLook w:val="0600" w:firstRow="0" w:lastRow="0" w:firstColumn="0" w:lastColumn="0" w:noHBand="1" w:noVBand="1"/>
      </w:tblPr>
      <w:tblGrid>
        <w:gridCol w:w="1124"/>
        <w:gridCol w:w="2127"/>
        <w:gridCol w:w="1559"/>
        <w:gridCol w:w="1995"/>
        <w:gridCol w:w="1701"/>
        <w:gridCol w:w="1275"/>
      </w:tblGrid>
      <w:tr w:rsidR="008517F0" w:rsidRPr="00E81034" w:rsidTr="000311C5">
        <w:trPr>
          <w:trHeight w:val="20"/>
        </w:trPr>
        <w:tc>
          <w:tcPr>
            <w:tcW w:w="1124" w:type="dxa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Номер согласно экспли</w:t>
            </w:r>
            <w:r w:rsidR="00032F86" w:rsidRPr="00E81034">
              <w:rPr>
                <w:sz w:val="24"/>
                <w:szCs w:val="24"/>
              </w:rPr>
              <w:t>-</w:t>
            </w:r>
            <w:r w:rsidRPr="00E81034">
              <w:rPr>
                <w:sz w:val="24"/>
                <w:szCs w:val="24"/>
              </w:rPr>
              <w:t>кации</w:t>
            </w:r>
          </w:p>
        </w:tc>
        <w:tc>
          <w:tcPr>
            <w:tcW w:w="2127" w:type="dxa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Наименование объекта капитального строительства</w:t>
            </w:r>
          </w:p>
        </w:tc>
        <w:tc>
          <w:tcPr>
            <w:tcW w:w="1559" w:type="dxa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Площадь, м</w:t>
            </w:r>
            <w:r w:rsidR="00E81034">
              <w:rPr>
                <w:sz w:val="24"/>
                <w:szCs w:val="24"/>
                <w:vertAlign w:val="superscript"/>
              </w:rPr>
              <w:t>2</w:t>
            </w:r>
            <w:r w:rsidR="00032F86" w:rsidRPr="00E81034">
              <w:rPr>
                <w:sz w:val="24"/>
                <w:szCs w:val="24"/>
              </w:rPr>
              <w:t>/ количество</w:t>
            </w:r>
            <w:r w:rsidRPr="00E81034">
              <w:rPr>
                <w:sz w:val="24"/>
                <w:szCs w:val="24"/>
              </w:rPr>
              <w:t xml:space="preserve"> мест</w:t>
            </w:r>
          </w:p>
        </w:tc>
        <w:tc>
          <w:tcPr>
            <w:tcW w:w="1995" w:type="dxa"/>
          </w:tcPr>
          <w:p w:rsidR="00032F86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 xml:space="preserve">Тип </w:t>
            </w:r>
          </w:p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Очередность строительства/ год</w:t>
            </w:r>
          </w:p>
        </w:tc>
        <w:tc>
          <w:tcPr>
            <w:tcW w:w="1275" w:type="dxa"/>
          </w:tcPr>
          <w:p w:rsidR="00032F86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Этап строитель</w:t>
            </w:r>
            <w:r w:rsidR="00032F86" w:rsidRPr="00E81034">
              <w:rPr>
                <w:sz w:val="24"/>
                <w:szCs w:val="24"/>
              </w:rPr>
              <w:t>-</w:t>
            </w:r>
          </w:p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ства</w:t>
            </w:r>
          </w:p>
        </w:tc>
      </w:tr>
      <w:tr w:rsidR="008517F0" w:rsidRPr="00E81034" w:rsidTr="000311C5">
        <w:trPr>
          <w:trHeight w:val="20"/>
        </w:trPr>
        <w:tc>
          <w:tcPr>
            <w:tcW w:w="1124" w:type="dxa"/>
            <w:vMerge w:val="restart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8517F0" w:rsidRPr="00E81034" w:rsidRDefault="00032F86" w:rsidP="00032F86">
            <w:pPr>
              <w:jc w:val="left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М</w:t>
            </w:r>
            <w:r w:rsidR="008517F0" w:rsidRPr="00E81034">
              <w:rPr>
                <w:sz w:val="24"/>
                <w:szCs w:val="24"/>
              </w:rPr>
              <w:t xml:space="preserve">ногоквартирный жилой дом </w:t>
            </w:r>
            <w:r w:rsidR="008517F0" w:rsidRPr="00E81034">
              <w:rPr>
                <w:sz w:val="24"/>
                <w:szCs w:val="24"/>
              </w:rPr>
              <w:br/>
              <w:t xml:space="preserve">со встроенными помещениями коммерческого назначения </w:t>
            </w:r>
            <w:r w:rsidR="008517F0" w:rsidRPr="00E81034">
              <w:rPr>
                <w:sz w:val="24"/>
                <w:szCs w:val="24"/>
              </w:rPr>
              <w:br/>
              <w:t>и подземным паркингом</w:t>
            </w:r>
          </w:p>
        </w:tc>
        <w:tc>
          <w:tcPr>
            <w:tcW w:w="1559" w:type="dxa"/>
            <w:vMerge w:val="restart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E81034">
              <w:rPr>
                <w:sz w:val="24"/>
                <w:szCs w:val="24"/>
              </w:rPr>
              <w:t>32 </w:t>
            </w:r>
            <w:r w:rsidRPr="00E81034">
              <w:rPr>
                <w:sz w:val="24"/>
                <w:szCs w:val="24"/>
                <w:lang w:val="en-US"/>
              </w:rPr>
              <w:t>495</w:t>
            </w:r>
          </w:p>
        </w:tc>
        <w:tc>
          <w:tcPr>
            <w:tcW w:w="1995" w:type="dxa"/>
          </w:tcPr>
          <w:p w:rsidR="008517F0" w:rsidRPr="00E81034" w:rsidRDefault="009D17B5" w:rsidP="00032F86">
            <w:pPr>
              <w:jc w:val="left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а</w:t>
            </w:r>
            <w:r w:rsidR="008517F0" w:rsidRPr="00E81034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1/2027</w:t>
            </w:r>
          </w:p>
        </w:tc>
        <w:tc>
          <w:tcPr>
            <w:tcW w:w="1275" w:type="dxa"/>
            <w:vMerge w:val="restart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E81034">
              <w:rPr>
                <w:sz w:val="24"/>
                <w:szCs w:val="24"/>
                <w:lang w:val="en-US"/>
              </w:rPr>
              <w:t>1</w:t>
            </w:r>
            <w:r w:rsidRPr="00E81034">
              <w:rPr>
                <w:sz w:val="24"/>
                <w:szCs w:val="24"/>
              </w:rPr>
              <w:t>-й этап</w:t>
            </w:r>
          </w:p>
        </w:tc>
      </w:tr>
      <w:tr w:rsidR="008517F0" w:rsidRPr="00E81034" w:rsidTr="000311C5">
        <w:trPr>
          <w:trHeight w:val="20"/>
        </w:trPr>
        <w:tc>
          <w:tcPr>
            <w:tcW w:w="1124" w:type="dxa"/>
            <w:vMerge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E81034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E81034" w:rsidRDefault="009D17B5" w:rsidP="00032F86">
            <w:pPr>
              <w:jc w:val="left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с</w:t>
            </w:r>
            <w:r w:rsidR="008517F0" w:rsidRPr="00E81034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1/2029</w:t>
            </w:r>
          </w:p>
        </w:tc>
        <w:tc>
          <w:tcPr>
            <w:tcW w:w="1275" w:type="dxa"/>
            <w:vMerge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 w:val="restart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8517F0" w:rsidRPr="00E81034" w:rsidRDefault="00032F86" w:rsidP="00032F86">
            <w:pPr>
              <w:jc w:val="left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М</w:t>
            </w:r>
            <w:r w:rsidR="008517F0" w:rsidRPr="00E81034">
              <w:rPr>
                <w:sz w:val="24"/>
                <w:szCs w:val="24"/>
              </w:rPr>
              <w:t xml:space="preserve">ногоквартирный жилой дом </w:t>
            </w:r>
            <w:r w:rsidR="008517F0" w:rsidRPr="00E81034">
              <w:rPr>
                <w:sz w:val="24"/>
                <w:szCs w:val="24"/>
              </w:rPr>
              <w:br/>
              <w:t xml:space="preserve">со встроенными помещениями коммерческого назначения </w:t>
            </w:r>
            <w:r w:rsidR="008517F0" w:rsidRPr="00E81034">
              <w:rPr>
                <w:sz w:val="24"/>
                <w:szCs w:val="24"/>
              </w:rPr>
              <w:br/>
              <w:t>и подземным паркингом</w:t>
            </w:r>
          </w:p>
        </w:tc>
        <w:tc>
          <w:tcPr>
            <w:tcW w:w="1559" w:type="dxa"/>
            <w:vMerge w:val="restart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E81034">
              <w:rPr>
                <w:sz w:val="24"/>
                <w:szCs w:val="24"/>
                <w:lang w:val="en-US"/>
              </w:rPr>
              <w:t>23 045</w:t>
            </w:r>
          </w:p>
        </w:tc>
        <w:tc>
          <w:tcPr>
            <w:tcW w:w="1995" w:type="dxa"/>
          </w:tcPr>
          <w:p w:rsidR="008517F0" w:rsidRPr="00E81034" w:rsidRDefault="009D17B5" w:rsidP="00032F86">
            <w:pPr>
              <w:jc w:val="left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</w:rPr>
              <w:t>а</w:t>
            </w:r>
            <w:r w:rsidR="008517F0" w:rsidRPr="00E81034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E81034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  <w:lang w:val="en-US"/>
              </w:rPr>
              <w:t>5</w:t>
            </w:r>
            <w:r w:rsidRPr="00E81034">
              <w:rPr>
                <w:sz w:val="24"/>
                <w:szCs w:val="24"/>
              </w:rPr>
              <w:t>/2034</w:t>
            </w:r>
          </w:p>
        </w:tc>
        <w:tc>
          <w:tcPr>
            <w:tcW w:w="1275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E81034">
              <w:rPr>
                <w:sz w:val="24"/>
                <w:szCs w:val="24"/>
                <w:lang w:val="en-US"/>
              </w:rPr>
              <w:t>2</w:t>
            </w:r>
            <w:r w:rsidRPr="00E81034">
              <w:rPr>
                <w:sz w:val="24"/>
                <w:szCs w:val="24"/>
              </w:rPr>
              <w:t>-й этап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0311C5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0311C5" w:rsidRDefault="009D17B5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с</w:t>
            </w:r>
            <w:r w:rsidR="008517F0" w:rsidRPr="000311C5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5</w:t>
            </w:r>
            <w:r w:rsidRPr="000311C5">
              <w:rPr>
                <w:sz w:val="24"/>
                <w:szCs w:val="24"/>
              </w:rPr>
              <w:t>/2036</w:t>
            </w:r>
          </w:p>
        </w:tc>
        <w:tc>
          <w:tcPr>
            <w:tcW w:w="1275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3.1*</w:t>
            </w:r>
          </w:p>
        </w:tc>
        <w:tc>
          <w:tcPr>
            <w:tcW w:w="2127" w:type="dxa"/>
            <w:vMerge w:val="restart"/>
          </w:tcPr>
          <w:p w:rsidR="008517F0" w:rsidRPr="000311C5" w:rsidRDefault="00032F86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М</w:t>
            </w:r>
            <w:r w:rsidR="008517F0" w:rsidRPr="000311C5">
              <w:rPr>
                <w:sz w:val="24"/>
                <w:szCs w:val="24"/>
              </w:rPr>
              <w:t xml:space="preserve">ногоквартирный жилой дом </w:t>
            </w:r>
            <w:r w:rsidR="008517F0" w:rsidRPr="000311C5">
              <w:rPr>
                <w:sz w:val="24"/>
                <w:szCs w:val="24"/>
              </w:rPr>
              <w:br/>
              <w:t xml:space="preserve">со встроенными помещениями коммерческого назначения </w:t>
            </w:r>
            <w:r w:rsidR="008517F0" w:rsidRPr="000311C5">
              <w:rPr>
                <w:sz w:val="24"/>
                <w:szCs w:val="24"/>
              </w:rPr>
              <w:br/>
              <w:t>и подземным паркингом</w:t>
            </w:r>
          </w:p>
        </w:tc>
        <w:tc>
          <w:tcPr>
            <w:tcW w:w="1559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</w:rPr>
              <w:t xml:space="preserve">28 </w:t>
            </w:r>
            <w:r w:rsidRPr="000311C5">
              <w:rPr>
                <w:sz w:val="24"/>
                <w:szCs w:val="24"/>
                <w:lang w:val="en-US"/>
              </w:rPr>
              <w:t>585</w:t>
            </w: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а</w:t>
            </w:r>
            <w:r w:rsidR="008517F0" w:rsidRPr="000311C5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1/2029</w:t>
            </w:r>
          </w:p>
        </w:tc>
        <w:tc>
          <w:tcPr>
            <w:tcW w:w="1275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1</w:t>
            </w:r>
            <w:r w:rsidRPr="000311C5">
              <w:rPr>
                <w:sz w:val="24"/>
                <w:szCs w:val="24"/>
              </w:rPr>
              <w:t>-й этап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0311C5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с</w:t>
            </w:r>
            <w:r w:rsidR="008517F0" w:rsidRPr="000311C5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1</w:t>
            </w:r>
            <w:r w:rsidRPr="000311C5">
              <w:rPr>
                <w:sz w:val="24"/>
                <w:szCs w:val="24"/>
              </w:rPr>
              <w:t>/2031</w:t>
            </w:r>
          </w:p>
        </w:tc>
        <w:tc>
          <w:tcPr>
            <w:tcW w:w="1275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lastRenderedPageBreak/>
              <w:t>3.2*</w:t>
            </w:r>
          </w:p>
        </w:tc>
        <w:tc>
          <w:tcPr>
            <w:tcW w:w="2127" w:type="dxa"/>
            <w:vMerge w:val="restart"/>
          </w:tcPr>
          <w:p w:rsidR="008517F0" w:rsidRPr="000311C5" w:rsidRDefault="00032F86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М</w:t>
            </w:r>
            <w:r w:rsidR="008517F0" w:rsidRPr="000311C5">
              <w:rPr>
                <w:sz w:val="24"/>
                <w:szCs w:val="24"/>
              </w:rPr>
              <w:t xml:space="preserve">ногоквартирный жилой дом </w:t>
            </w:r>
            <w:r w:rsidR="008517F0" w:rsidRPr="000311C5">
              <w:rPr>
                <w:sz w:val="24"/>
                <w:szCs w:val="24"/>
              </w:rPr>
              <w:br/>
              <w:t xml:space="preserve">со встроенными помещениями коммерческого назначения </w:t>
            </w:r>
            <w:r w:rsidR="008517F0" w:rsidRPr="000311C5">
              <w:rPr>
                <w:sz w:val="24"/>
                <w:szCs w:val="24"/>
              </w:rPr>
              <w:br/>
              <w:t>и подземным паркингом</w:t>
            </w:r>
          </w:p>
        </w:tc>
        <w:tc>
          <w:tcPr>
            <w:tcW w:w="1559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9 8</w:t>
            </w:r>
            <w:r w:rsidRPr="000311C5">
              <w:rPr>
                <w:sz w:val="24"/>
                <w:szCs w:val="24"/>
                <w:lang w:val="en-US"/>
              </w:rPr>
              <w:t>8</w:t>
            </w:r>
            <w:r w:rsidRPr="000311C5">
              <w:rPr>
                <w:sz w:val="24"/>
                <w:szCs w:val="24"/>
              </w:rPr>
              <w:t>0</w:t>
            </w: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</w:rPr>
              <w:t>а</w:t>
            </w:r>
            <w:r w:rsidR="008517F0" w:rsidRPr="000311C5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4</w:t>
            </w:r>
            <w:r w:rsidRPr="000311C5">
              <w:rPr>
                <w:sz w:val="24"/>
                <w:szCs w:val="24"/>
              </w:rPr>
              <w:t>/2033</w:t>
            </w:r>
          </w:p>
        </w:tc>
        <w:tc>
          <w:tcPr>
            <w:tcW w:w="1275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2</w:t>
            </w:r>
            <w:r w:rsidRPr="000311C5">
              <w:rPr>
                <w:sz w:val="24"/>
                <w:szCs w:val="24"/>
              </w:rPr>
              <w:t>-й этап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0311C5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</w:rPr>
              <w:t>с</w:t>
            </w:r>
            <w:r w:rsidR="008517F0" w:rsidRPr="000311C5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4</w:t>
            </w:r>
            <w:r w:rsidRPr="000311C5">
              <w:rPr>
                <w:sz w:val="24"/>
                <w:szCs w:val="24"/>
              </w:rPr>
              <w:t>/2035</w:t>
            </w:r>
          </w:p>
        </w:tc>
        <w:tc>
          <w:tcPr>
            <w:tcW w:w="1275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</w:tcPr>
          <w:p w:rsidR="008517F0" w:rsidRPr="000311C5" w:rsidRDefault="00D71DB4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М</w:t>
            </w:r>
            <w:r w:rsidR="008517F0" w:rsidRPr="000311C5">
              <w:rPr>
                <w:sz w:val="24"/>
                <w:szCs w:val="24"/>
              </w:rPr>
              <w:t xml:space="preserve">ногоквартирный жилой дом </w:t>
            </w:r>
            <w:r w:rsidR="008517F0" w:rsidRPr="000311C5">
              <w:rPr>
                <w:sz w:val="24"/>
                <w:szCs w:val="24"/>
              </w:rPr>
              <w:br/>
              <w:t xml:space="preserve">со встроенными помещениями коммерческого назначения </w:t>
            </w:r>
            <w:r w:rsidR="008517F0" w:rsidRPr="000311C5">
              <w:rPr>
                <w:sz w:val="24"/>
                <w:szCs w:val="24"/>
              </w:rPr>
              <w:br/>
              <w:t>и подземным паркингом</w:t>
            </w:r>
          </w:p>
        </w:tc>
        <w:tc>
          <w:tcPr>
            <w:tcW w:w="1559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</w:rPr>
              <w:t>2</w:t>
            </w:r>
            <w:r w:rsidRPr="000311C5">
              <w:rPr>
                <w:sz w:val="24"/>
                <w:szCs w:val="24"/>
                <w:lang w:val="en-US"/>
              </w:rPr>
              <w:t>2</w:t>
            </w:r>
            <w:r w:rsidRPr="000311C5">
              <w:rPr>
                <w:sz w:val="24"/>
                <w:szCs w:val="24"/>
              </w:rPr>
              <w:t xml:space="preserve"> </w:t>
            </w:r>
            <w:r w:rsidRPr="000311C5">
              <w:rPr>
                <w:sz w:val="24"/>
                <w:szCs w:val="24"/>
                <w:lang w:val="en-US"/>
              </w:rPr>
              <w:t>370</w:t>
            </w: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а</w:t>
            </w:r>
            <w:r w:rsidR="008517F0" w:rsidRPr="000311C5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3</w:t>
            </w:r>
            <w:r w:rsidRPr="000311C5">
              <w:rPr>
                <w:sz w:val="24"/>
                <w:szCs w:val="24"/>
              </w:rPr>
              <w:t>/2031</w:t>
            </w:r>
          </w:p>
        </w:tc>
        <w:tc>
          <w:tcPr>
            <w:tcW w:w="1275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1</w:t>
            </w:r>
            <w:r w:rsidRPr="000311C5">
              <w:rPr>
                <w:sz w:val="24"/>
                <w:szCs w:val="24"/>
              </w:rPr>
              <w:t>-й этап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0311C5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с</w:t>
            </w:r>
            <w:r w:rsidR="008517F0" w:rsidRPr="000311C5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3</w:t>
            </w:r>
            <w:r w:rsidRPr="000311C5">
              <w:rPr>
                <w:sz w:val="24"/>
                <w:szCs w:val="24"/>
              </w:rPr>
              <w:t>/2033</w:t>
            </w:r>
          </w:p>
        </w:tc>
        <w:tc>
          <w:tcPr>
            <w:tcW w:w="1275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vMerge w:val="restart"/>
          </w:tcPr>
          <w:p w:rsidR="008517F0" w:rsidRPr="000311C5" w:rsidRDefault="00D71DB4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М</w:t>
            </w:r>
            <w:r w:rsidR="008517F0" w:rsidRPr="000311C5">
              <w:rPr>
                <w:sz w:val="24"/>
                <w:szCs w:val="24"/>
              </w:rPr>
              <w:t xml:space="preserve">ногоквартирный жилой дом </w:t>
            </w:r>
            <w:r w:rsidR="008517F0" w:rsidRPr="000311C5">
              <w:rPr>
                <w:sz w:val="24"/>
                <w:szCs w:val="24"/>
              </w:rPr>
              <w:br/>
              <w:t xml:space="preserve">со встроенными помещениями коммерческого назначения </w:t>
            </w:r>
            <w:r w:rsidR="008517F0" w:rsidRPr="000311C5">
              <w:rPr>
                <w:sz w:val="24"/>
                <w:szCs w:val="24"/>
              </w:rPr>
              <w:br/>
              <w:t>и подземным паркингом</w:t>
            </w:r>
          </w:p>
        </w:tc>
        <w:tc>
          <w:tcPr>
            <w:tcW w:w="1559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13 650</w:t>
            </w: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а</w:t>
            </w:r>
            <w:r w:rsidR="008517F0" w:rsidRPr="000311C5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7</w:t>
            </w:r>
            <w:r w:rsidRPr="000311C5">
              <w:rPr>
                <w:sz w:val="24"/>
                <w:szCs w:val="24"/>
              </w:rPr>
              <w:t>/2038</w:t>
            </w:r>
          </w:p>
        </w:tc>
        <w:tc>
          <w:tcPr>
            <w:tcW w:w="1275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2</w:t>
            </w:r>
            <w:r w:rsidRPr="000311C5">
              <w:rPr>
                <w:sz w:val="24"/>
                <w:szCs w:val="24"/>
              </w:rPr>
              <w:t>-й этап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0311C5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с</w:t>
            </w:r>
            <w:r w:rsidR="008517F0" w:rsidRPr="000311C5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7</w:t>
            </w:r>
            <w:r w:rsidRPr="000311C5">
              <w:rPr>
                <w:sz w:val="24"/>
                <w:szCs w:val="24"/>
              </w:rPr>
              <w:t>/2040</w:t>
            </w:r>
          </w:p>
        </w:tc>
        <w:tc>
          <w:tcPr>
            <w:tcW w:w="1275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vMerge w:val="restart"/>
          </w:tcPr>
          <w:p w:rsidR="008517F0" w:rsidRPr="000311C5" w:rsidRDefault="00D71DB4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М</w:t>
            </w:r>
            <w:r w:rsidR="008517F0" w:rsidRPr="000311C5">
              <w:rPr>
                <w:sz w:val="24"/>
                <w:szCs w:val="24"/>
              </w:rPr>
              <w:t xml:space="preserve">ногоквартирный жилой дом </w:t>
            </w:r>
            <w:r w:rsidR="008517F0" w:rsidRPr="000311C5">
              <w:rPr>
                <w:sz w:val="24"/>
                <w:szCs w:val="24"/>
              </w:rPr>
              <w:br/>
              <w:t xml:space="preserve">со встроенными помещениями коммерческого назначения </w:t>
            </w:r>
            <w:r w:rsidR="008517F0" w:rsidRPr="000311C5">
              <w:rPr>
                <w:sz w:val="24"/>
                <w:szCs w:val="24"/>
              </w:rPr>
              <w:br/>
              <w:t>и подземным паркингом</w:t>
            </w:r>
          </w:p>
        </w:tc>
        <w:tc>
          <w:tcPr>
            <w:tcW w:w="1559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</w:rPr>
              <w:t xml:space="preserve">20 </w:t>
            </w:r>
            <w:r w:rsidRPr="000311C5">
              <w:rPr>
                <w:sz w:val="24"/>
                <w:szCs w:val="24"/>
                <w:lang w:val="en-US"/>
              </w:rPr>
              <w:t>780</w:t>
            </w: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а</w:t>
            </w:r>
            <w:r w:rsidR="008517F0" w:rsidRPr="000311C5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6</w:t>
            </w:r>
            <w:r w:rsidRPr="000311C5">
              <w:rPr>
                <w:sz w:val="24"/>
                <w:szCs w:val="24"/>
              </w:rPr>
              <w:t>/2036</w:t>
            </w:r>
          </w:p>
        </w:tc>
        <w:tc>
          <w:tcPr>
            <w:tcW w:w="1275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2-й этап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0311C5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с</w:t>
            </w:r>
            <w:r w:rsidR="008517F0" w:rsidRPr="000311C5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6</w:t>
            </w:r>
            <w:r w:rsidRPr="000311C5">
              <w:rPr>
                <w:sz w:val="24"/>
                <w:szCs w:val="24"/>
              </w:rPr>
              <w:t>/2038</w:t>
            </w:r>
          </w:p>
        </w:tc>
        <w:tc>
          <w:tcPr>
            <w:tcW w:w="1275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vMerge w:val="restart"/>
          </w:tcPr>
          <w:p w:rsidR="008517F0" w:rsidRPr="000311C5" w:rsidRDefault="00D71DB4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М</w:t>
            </w:r>
            <w:r w:rsidR="008517F0" w:rsidRPr="000311C5">
              <w:rPr>
                <w:sz w:val="24"/>
                <w:szCs w:val="24"/>
              </w:rPr>
              <w:t xml:space="preserve">ногоквартирный жилой дом </w:t>
            </w:r>
            <w:r w:rsidR="008517F0" w:rsidRPr="000311C5">
              <w:rPr>
                <w:sz w:val="24"/>
                <w:szCs w:val="24"/>
              </w:rPr>
              <w:br/>
              <w:t xml:space="preserve">со встроенными помещениями коммерческого назначения </w:t>
            </w:r>
            <w:r w:rsidR="008517F0" w:rsidRPr="000311C5">
              <w:rPr>
                <w:sz w:val="24"/>
                <w:szCs w:val="24"/>
              </w:rPr>
              <w:br/>
              <w:t>и подземным паркингом</w:t>
            </w:r>
          </w:p>
        </w:tc>
        <w:tc>
          <w:tcPr>
            <w:tcW w:w="1559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 xml:space="preserve">20 </w:t>
            </w:r>
            <w:r w:rsidRPr="000311C5">
              <w:rPr>
                <w:sz w:val="24"/>
                <w:szCs w:val="24"/>
                <w:lang w:val="en-US"/>
              </w:rPr>
              <w:t>8</w:t>
            </w:r>
            <w:r w:rsidRPr="000311C5">
              <w:rPr>
                <w:sz w:val="24"/>
                <w:szCs w:val="24"/>
              </w:rPr>
              <w:t>00</w:t>
            </w: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а</w:t>
            </w:r>
            <w:r w:rsidR="008517F0" w:rsidRPr="000311C5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7</w:t>
            </w:r>
            <w:r w:rsidRPr="000311C5">
              <w:rPr>
                <w:sz w:val="24"/>
                <w:szCs w:val="24"/>
              </w:rPr>
              <w:t>/2037</w:t>
            </w:r>
          </w:p>
        </w:tc>
        <w:tc>
          <w:tcPr>
            <w:tcW w:w="1275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2-й этап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0311C5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0311C5" w:rsidRDefault="00512D7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с</w:t>
            </w:r>
            <w:r w:rsidR="008517F0" w:rsidRPr="000311C5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7</w:t>
            </w:r>
            <w:r w:rsidRPr="000311C5">
              <w:rPr>
                <w:sz w:val="24"/>
                <w:szCs w:val="24"/>
              </w:rPr>
              <w:t>/2039</w:t>
            </w:r>
          </w:p>
        </w:tc>
        <w:tc>
          <w:tcPr>
            <w:tcW w:w="1275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vMerge w:val="restart"/>
          </w:tcPr>
          <w:p w:rsidR="008517F0" w:rsidRPr="000311C5" w:rsidRDefault="00D71DB4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М</w:t>
            </w:r>
            <w:r w:rsidR="008517F0" w:rsidRPr="000311C5">
              <w:rPr>
                <w:sz w:val="24"/>
                <w:szCs w:val="24"/>
              </w:rPr>
              <w:t xml:space="preserve">ногоквартирный жилой дом </w:t>
            </w:r>
            <w:r w:rsidR="008517F0" w:rsidRPr="000311C5">
              <w:rPr>
                <w:sz w:val="24"/>
                <w:szCs w:val="24"/>
              </w:rPr>
              <w:br/>
              <w:t xml:space="preserve">со встроенными помещениями коммерческого назначения </w:t>
            </w:r>
            <w:r w:rsidR="008517F0" w:rsidRPr="000311C5">
              <w:rPr>
                <w:sz w:val="24"/>
                <w:szCs w:val="24"/>
              </w:rPr>
              <w:br/>
              <w:t>и подземным паркингом</w:t>
            </w:r>
          </w:p>
        </w:tc>
        <w:tc>
          <w:tcPr>
            <w:tcW w:w="1559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</w:rPr>
              <w:t>3</w:t>
            </w:r>
            <w:r w:rsidRPr="000311C5">
              <w:rPr>
                <w:sz w:val="24"/>
                <w:szCs w:val="24"/>
                <w:lang w:val="en-US"/>
              </w:rPr>
              <w:t>1</w:t>
            </w:r>
            <w:r w:rsidRPr="000311C5">
              <w:rPr>
                <w:sz w:val="24"/>
                <w:szCs w:val="24"/>
              </w:rPr>
              <w:t xml:space="preserve"> </w:t>
            </w:r>
            <w:r w:rsidRPr="000311C5">
              <w:rPr>
                <w:sz w:val="24"/>
                <w:szCs w:val="24"/>
                <w:lang w:val="en-US"/>
              </w:rPr>
              <w:t>925</w:t>
            </w:r>
          </w:p>
        </w:tc>
        <w:tc>
          <w:tcPr>
            <w:tcW w:w="1995" w:type="dxa"/>
          </w:tcPr>
          <w:p w:rsidR="008517F0" w:rsidRPr="000311C5" w:rsidRDefault="001B10D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а</w:t>
            </w:r>
            <w:r w:rsidR="008517F0" w:rsidRPr="000311C5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1/2027</w:t>
            </w:r>
          </w:p>
        </w:tc>
        <w:tc>
          <w:tcPr>
            <w:tcW w:w="1275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1</w:t>
            </w:r>
            <w:r w:rsidRPr="000311C5">
              <w:rPr>
                <w:sz w:val="24"/>
                <w:szCs w:val="24"/>
              </w:rPr>
              <w:t>-й этап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0311C5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0311C5" w:rsidRDefault="001B10D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с</w:t>
            </w:r>
            <w:r w:rsidR="008517F0" w:rsidRPr="000311C5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1</w:t>
            </w:r>
            <w:r w:rsidRPr="000311C5">
              <w:rPr>
                <w:sz w:val="24"/>
                <w:szCs w:val="24"/>
              </w:rPr>
              <w:t>/2029</w:t>
            </w:r>
          </w:p>
        </w:tc>
        <w:tc>
          <w:tcPr>
            <w:tcW w:w="1275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vMerge w:val="restart"/>
          </w:tcPr>
          <w:p w:rsidR="008517F0" w:rsidRPr="000311C5" w:rsidRDefault="00D71DB4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М</w:t>
            </w:r>
            <w:r w:rsidR="008517F0" w:rsidRPr="000311C5">
              <w:rPr>
                <w:sz w:val="24"/>
                <w:szCs w:val="24"/>
              </w:rPr>
              <w:t xml:space="preserve">ногоквартирный жилой дом </w:t>
            </w:r>
            <w:r w:rsidR="008517F0" w:rsidRPr="000311C5">
              <w:rPr>
                <w:sz w:val="24"/>
                <w:szCs w:val="24"/>
              </w:rPr>
              <w:br/>
              <w:t xml:space="preserve">со встроенными помещениями </w:t>
            </w:r>
            <w:r w:rsidR="008517F0" w:rsidRPr="000311C5">
              <w:rPr>
                <w:sz w:val="24"/>
                <w:szCs w:val="24"/>
              </w:rPr>
              <w:lastRenderedPageBreak/>
              <w:t xml:space="preserve">коммерческого назначения </w:t>
            </w:r>
            <w:r w:rsidR="008517F0" w:rsidRPr="000311C5">
              <w:rPr>
                <w:sz w:val="24"/>
                <w:szCs w:val="24"/>
              </w:rPr>
              <w:br/>
              <w:t>и подземным паркингом</w:t>
            </w:r>
          </w:p>
        </w:tc>
        <w:tc>
          <w:tcPr>
            <w:tcW w:w="1559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</w:rPr>
              <w:lastRenderedPageBreak/>
              <w:t xml:space="preserve">18 </w:t>
            </w:r>
            <w:r w:rsidRPr="000311C5">
              <w:rPr>
                <w:sz w:val="24"/>
                <w:szCs w:val="24"/>
                <w:lang w:val="en-US"/>
              </w:rPr>
              <w:t>475</w:t>
            </w:r>
          </w:p>
        </w:tc>
        <w:tc>
          <w:tcPr>
            <w:tcW w:w="1995" w:type="dxa"/>
          </w:tcPr>
          <w:p w:rsidR="008517F0" w:rsidRPr="000311C5" w:rsidRDefault="001B10D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а</w:t>
            </w:r>
            <w:r w:rsidR="008517F0" w:rsidRPr="000311C5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1/2028</w:t>
            </w:r>
          </w:p>
        </w:tc>
        <w:tc>
          <w:tcPr>
            <w:tcW w:w="1275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1</w:t>
            </w:r>
            <w:r w:rsidRPr="000311C5">
              <w:rPr>
                <w:sz w:val="24"/>
                <w:szCs w:val="24"/>
              </w:rPr>
              <w:t>-й этап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0311C5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0311C5" w:rsidRDefault="001B10D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с</w:t>
            </w:r>
            <w:r w:rsidR="008517F0" w:rsidRPr="000311C5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1</w:t>
            </w:r>
            <w:r w:rsidRPr="000311C5">
              <w:rPr>
                <w:sz w:val="24"/>
                <w:szCs w:val="24"/>
              </w:rPr>
              <w:t>/2030</w:t>
            </w:r>
          </w:p>
        </w:tc>
        <w:tc>
          <w:tcPr>
            <w:tcW w:w="1275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127" w:type="dxa"/>
            <w:vMerge w:val="restart"/>
          </w:tcPr>
          <w:p w:rsidR="008517F0" w:rsidRPr="000311C5" w:rsidRDefault="00D71DB4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М</w:t>
            </w:r>
            <w:r w:rsidR="008517F0" w:rsidRPr="000311C5">
              <w:rPr>
                <w:sz w:val="24"/>
                <w:szCs w:val="24"/>
              </w:rPr>
              <w:t xml:space="preserve">ногоквартирный жилой дом </w:t>
            </w:r>
            <w:r w:rsidR="008517F0" w:rsidRPr="000311C5">
              <w:rPr>
                <w:sz w:val="24"/>
                <w:szCs w:val="24"/>
              </w:rPr>
              <w:br/>
              <w:t xml:space="preserve">со встроенными помещениями коммерческого назначения </w:t>
            </w:r>
            <w:r w:rsidR="008517F0" w:rsidRPr="000311C5">
              <w:rPr>
                <w:sz w:val="24"/>
                <w:szCs w:val="24"/>
              </w:rPr>
              <w:br/>
              <w:t>и подземным паркингом</w:t>
            </w:r>
          </w:p>
        </w:tc>
        <w:tc>
          <w:tcPr>
            <w:tcW w:w="1559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19 390</w:t>
            </w:r>
          </w:p>
        </w:tc>
        <w:tc>
          <w:tcPr>
            <w:tcW w:w="1995" w:type="dxa"/>
          </w:tcPr>
          <w:p w:rsidR="008517F0" w:rsidRPr="000311C5" w:rsidRDefault="001B10D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а</w:t>
            </w:r>
            <w:r w:rsidR="008517F0" w:rsidRPr="000311C5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2/2029</w:t>
            </w:r>
          </w:p>
        </w:tc>
        <w:tc>
          <w:tcPr>
            <w:tcW w:w="1275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1</w:t>
            </w:r>
            <w:r w:rsidRPr="000311C5">
              <w:rPr>
                <w:sz w:val="24"/>
                <w:szCs w:val="24"/>
              </w:rPr>
              <w:t>-й этап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0311C5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0311C5" w:rsidRDefault="001B10D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с</w:t>
            </w:r>
            <w:r w:rsidR="008517F0" w:rsidRPr="000311C5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2/2031</w:t>
            </w:r>
          </w:p>
        </w:tc>
        <w:tc>
          <w:tcPr>
            <w:tcW w:w="1275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</w:tr>
      <w:tr w:rsidR="008517F0" w:rsidRPr="000311C5" w:rsidTr="006D7C36">
        <w:trPr>
          <w:trHeight w:val="20"/>
        </w:trPr>
        <w:tc>
          <w:tcPr>
            <w:tcW w:w="1124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8517F0" w:rsidRPr="000311C5" w:rsidRDefault="00D71DB4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О</w:t>
            </w:r>
            <w:r w:rsidR="008517F0" w:rsidRPr="000311C5">
              <w:rPr>
                <w:sz w:val="24"/>
                <w:szCs w:val="24"/>
              </w:rPr>
              <w:t>бщеобразова</w:t>
            </w:r>
            <w:r w:rsidRPr="000311C5">
              <w:rPr>
                <w:sz w:val="24"/>
                <w:szCs w:val="24"/>
              </w:rPr>
              <w:t>-</w:t>
            </w:r>
            <w:r w:rsidR="008517F0" w:rsidRPr="000311C5">
              <w:rPr>
                <w:sz w:val="24"/>
                <w:szCs w:val="24"/>
              </w:rPr>
              <w:t>тельная организация</w:t>
            </w:r>
          </w:p>
        </w:tc>
        <w:tc>
          <w:tcPr>
            <w:tcW w:w="1559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</w:rPr>
              <w:t xml:space="preserve">1 </w:t>
            </w:r>
            <w:r w:rsidRPr="000311C5">
              <w:rPr>
                <w:sz w:val="24"/>
                <w:szCs w:val="24"/>
                <w:lang w:val="en-US"/>
              </w:rPr>
              <w:t>275</w:t>
            </w:r>
          </w:p>
        </w:tc>
        <w:tc>
          <w:tcPr>
            <w:tcW w:w="4971" w:type="dxa"/>
            <w:gridSpan w:val="3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-*</w:t>
            </w:r>
            <w:r w:rsidRPr="000311C5">
              <w:rPr>
                <w:sz w:val="24"/>
                <w:szCs w:val="24"/>
              </w:rPr>
              <w:t>*</w:t>
            </w:r>
          </w:p>
        </w:tc>
      </w:tr>
      <w:tr w:rsidR="008517F0" w:rsidRPr="000311C5" w:rsidTr="006D7C36">
        <w:trPr>
          <w:trHeight w:val="20"/>
        </w:trPr>
        <w:tc>
          <w:tcPr>
            <w:tcW w:w="1124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8517F0" w:rsidRPr="000311C5" w:rsidRDefault="00D71DB4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Д</w:t>
            </w:r>
            <w:r w:rsidR="008517F0" w:rsidRPr="000311C5">
              <w:rPr>
                <w:sz w:val="24"/>
                <w:szCs w:val="24"/>
              </w:rPr>
              <w:t>ошкольная образовательная организация</w:t>
            </w:r>
          </w:p>
        </w:tc>
        <w:tc>
          <w:tcPr>
            <w:tcW w:w="1559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350</w:t>
            </w:r>
          </w:p>
        </w:tc>
        <w:tc>
          <w:tcPr>
            <w:tcW w:w="4971" w:type="dxa"/>
            <w:gridSpan w:val="3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-*</w:t>
            </w:r>
            <w:r w:rsidRPr="000311C5">
              <w:rPr>
                <w:sz w:val="24"/>
                <w:szCs w:val="24"/>
              </w:rPr>
              <w:t>*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vMerge w:val="restart"/>
          </w:tcPr>
          <w:p w:rsidR="008517F0" w:rsidRPr="000311C5" w:rsidRDefault="00D71DB4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Д</w:t>
            </w:r>
            <w:r w:rsidR="008517F0" w:rsidRPr="000311C5">
              <w:rPr>
                <w:sz w:val="24"/>
                <w:szCs w:val="24"/>
              </w:rPr>
              <w:t>ошкольная образовательная организация</w:t>
            </w:r>
          </w:p>
        </w:tc>
        <w:tc>
          <w:tcPr>
            <w:tcW w:w="1559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175</w:t>
            </w:r>
          </w:p>
        </w:tc>
        <w:tc>
          <w:tcPr>
            <w:tcW w:w="1995" w:type="dxa"/>
          </w:tcPr>
          <w:p w:rsidR="008517F0" w:rsidRPr="000311C5" w:rsidRDefault="001B10D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а</w:t>
            </w:r>
            <w:r w:rsidR="008517F0" w:rsidRPr="000311C5">
              <w:rPr>
                <w:sz w:val="24"/>
                <w:szCs w:val="24"/>
              </w:rPr>
              <w:t>рхитектурно-строительное проектирование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  <w:lang w:val="en-US"/>
              </w:rPr>
              <w:t>4</w:t>
            </w:r>
            <w:r w:rsidRPr="000311C5">
              <w:rPr>
                <w:sz w:val="24"/>
                <w:szCs w:val="24"/>
              </w:rPr>
              <w:t>/2033</w:t>
            </w:r>
          </w:p>
        </w:tc>
        <w:tc>
          <w:tcPr>
            <w:tcW w:w="1275" w:type="dxa"/>
            <w:vMerge w:val="restart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2-й этап</w:t>
            </w:r>
          </w:p>
        </w:tc>
      </w:tr>
      <w:tr w:rsidR="008517F0" w:rsidRPr="000311C5" w:rsidTr="000311C5">
        <w:trPr>
          <w:trHeight w:val="20"/>
        </w:trPr>
        <w:tc>
          <w:tcPr>
            <w:tcW w:w="1124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517F0" w:rsidRPr="000311C5" w:rsidRDefault="008517F0" w:rsidP="00032F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8517F0" w:rsidRPr="000311C5" w:rsidRDefault="001B10D1" w:rsidP="00032F86">
            <w:pPr>
              <w:jc w:val="left"/>
              <w:rPr>
                <w:sz w:val="24"/>
                <w:szCs w:val="24"/>
              </w:rPr>
            </w:pPr>
            <w:r w:rsidRPr="000311C5">
              <w:rPr>
                <w:sz w:val="24"/>
                <w:szCs w:val="24"/>
              </w:rPr>
              <w:t>с</w:t>
            </w:r>
            <w:r w:rsidR="008517F0" w:rsidRPr="000311C5">
              <w:rPr>
                <w:sz w:val="24"/>
                <w:szCs w:val="24"/>
              </w:rPr>
              <w:t>троительство</w:t>
            </w:r>
          </w:p>
        </w:tc>
        <w:tc>
          <w:tcPr>
            <w:tcW w:w="1701" w:type="dxa"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  <w:r w:rsidRPr="000311C5">
              <w:rPr>
                <w:sz w:val="24"/>
                <w:szCs w:val="24"/>
                <w:lang w:val="en-US"/>
              </w:rPr>
              <w:t>4</w:t>
            </w:r>
            <w:r w:rsidRPr="000311C5">
              <w:rPr>
                <w:sz w:val="24"/>
                <w:szCs w:val="24"/>
              </w:rPr>
              <w:t>/2035</w:t>
            </w:r>
          </w:p>
        </w:tc>
        <w:tc>
          <w:tcPr>
            <w:tcW w:w="1275" w:type="dxa"/>
            <w:vMerge/>
          </w:tcPr>
          <w:p w:rsidR="008517F0" w:rsidRPr="000311C5" w:rsidRDefault="008517F0" w:rsidP="00032F8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7F7119" w:rsidRPr="00CD074B" w:rsidRDefault="007F7119" w:rsidP="007C6AAE">
      <w:pPr>
        <w:ind w:firstLine="708"/>
        <w:rPr>
          <w:rFonts w:eastAsia="Calibri"/>
          <w:color w:val="000000"/>
          <w:sz w:val="20"/>
          <w:szCs w:val="28"/>
        </w:rPr>
      </w:pPr>
    </w:p>
    <w:p w:rsidR="008517F0" w:rsidRPr="007F7119" w:rsidRDefault="008517F0" w:rsidP="007C6AAE">
      <w:pPr>
        <w:ind w:firstLine="708"/>
        <w:rPr>
          <w:rFonts w:eastAsia="Calibri"/>
          <w:color w:val="000000"/>
          <w:szCs w:val="28"/>
        </w:rPr>
      </w:pPr>
      <w:r w:rsidRPr="007F7119">
        <w:rPr>
          <w:rFonts w:eastAsia="Calibri"/>
          <w:color w:val="000000"/>
          <w:szCs w:val="28"/>
        </w:rPr>
        <w:t>Примечание:</w:t>
      </w:r>
    </w:p>
    <w:p w:rsidR="008517F0" w:rsidRPr="007F7119" w:rsidRDefault="007F7119" w:rsidP="007C6AAE">
      <w:pPr>
        <w:ind w:firstLine="708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>* – м</w:t>
      </w:r>
      <w:r w:rsidR="008517F0" w:rsidRPr="007F7119">
        <w:rPr>
          <w:rFonts w:eastAsia="Calibri"/>
          <w:color w:val="000000"/>
          <w:szCs w:val="28"/>
        </w:rPr>
        <w:t>ногоквартирный жилой дом (объект позиции 3), представляет собой единое здание, состоящее из двух частей,</w:t>
      </w:r>
      <w:r>
        <w:rPr>
          <w:rFonts w:eastAsia="Calibri"/>
          <w:color w:val="000000"/>
          <w:szCs w:val="28"/>
        </w:rPr>
        <w:t xml:space="preserve"> условно обозначенных в таблице</w:t>
      </w:r>
      <w:r>
        <w:rPr>
          <w:rFonts w:eastAsia="Calibri"/>
          <w:color w:val="000000"/>
          <w:szCs w:val="28"/>
        </w:rPr>
        <w:br/>
      </w:r>
      <w:r w:rsidR="008517F0" w:rsidRPr="007F7119">
        <w:rPr>
          <w:rFonts w:eastAsia="Calibri"/>
          <w:color w:val="000000"/>
          <w:szCs w:val="28"/>
        </w:rPr>
        <w:t>и на чертежах как многоквартирный жилой дом 3.1 и многоквартирный жилой дом 3.2</w:t>
      </w:r>
      <w:r w:rsidR="004F0B3B">
        <w:rPr>
          <w:rFonts w:eastAsia="Calibri"/>
          <w:color w:val="000000"/>
          <w:szCs w:val="28"/>
        </w:rPr>
        <w:t>;</w:t>
      </w:r>
    </w:p>
    <w:p w:rsidR="008517F0" w:rsidRPr="007F7119" w:rsidRDefault="007F7119" w:rsidP="007C6AAE">
      <w:pPr>
        <w:ind w:firstLine="708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</w:rPr>
        <w:t>** – с</w:t>
      </w:r>
      <w:r w:rsidR="008517F0" w:rsidRPr="007F7119">
        <w:rPr>
          <w:rFonts w:eastAsia="Calibri"/>
          <w:color w:val="000000"/>
          <w:szCs w:val="28"/>
        </w:rPr>
        <w:t>троительство объекта капитального строительства осуществляется</w:t>
      </w:r>
      <w:r>
        <w:rPr>
          <w:rFonts w:eastAsia="Calibri"/>
          <w:color w:val="000000"/>
          <w:szCs w:val="28"/>
        </w:rPr>
        <w:br/>
      </w:r>
      <w:r w:rsidR="008517F0" w:rsidRPr="007F7119">
        <w:rPr>
          <w:rFonts w:eastAsia="Calibri"/>
          <w:color w:val="000000"/>
          <w:szCs w:val="28"/>
        </w:rPr>
        <w:t>в зависимости от включения объекта в существующие или планируемые государственные (муниципальные) программы, в рамках которых осущест</w:t>
      </w:r>
      <w:r w:rsidR="00CD074B">
        <w:rPr>
          <w:rFonts w:eastAsia="Calibri"/>
          <w:color w:val="000000"/>
          <w:szCs w:val="28"/>
        </w:rPr>
        <w:t>-</w:t>
      </w:r>
      <w:r w:rsidR="008517F0" w:rsidRPr="007F7119">
        <w:rPr>
          <w:rFonts w:eastAsia="Calibri"/>
          <w:color w:val="000000"/>
          <w:szCs w:val="28"/>
        </w:rPr>
        <w:t>вляется финансирование строительства данного объекта.</w:t>
      </w:r>
    </w:p>
    <w:p w:rsidR="008517F0" w:rsidRPr="00B02DE0" w:rsidRDefault="008517F0" w:rsidP="007C6AAE">
      <w:pPr>
        <w:ind w:firstLine="708"/>
        <w:rPr>
          <w:rFonts w:eastAsia="Calibri"/>
          <w:color w:val="000000"/>
          <w:szCs w:val="28"/>
        </w:rPr>
      </w:pPr>
      <w:r w:rsidRPr="00B02DE0">
        <w:rPr>
          <w:rFonts w:eastAsia="Calibri"/>
          <w:color w:val="000000"/>
          <w:szCs w:val="28"/>
        </w:rPr>
        <w:t>Проектными решениями не предусмотрен снос объек</w:t>
      </w:r>
      <w:r w:rsidR="006A0409" w:rsidRPr="00B02DE0">
        <w:rPr>
          <w:rFonts w:eastAsia="Calibri"/>
          <w:color w:val="000000"/>
          <w:szCs w:val="28"/>
        </w:rPr>
        <w:t>тов капитального строительства.</w:t>
      </w:r>
    </w:p>
    <w:p w:rsidR="001723F9" w:rsidRPr="00B02DE0" w:rsidRDefault="001723F9" w:rsidP="007C6AAE">
      <w:pPr>
        <w:ind w:firstLine="709"/>
        <w:rPr>
          <w:rFonts w:eastAsia="Times New Roman"/>
          <w:szCs w:val="28"/>
          <w:lang w:eastAsia="ar-SA"/>
        </w:rPr>
      </w:pPr>
    </w:p>
    <w:p w:rsidR="000311C5" w:rsidRPr="00B02DE0" w:rsidRDefault="001723F9" w:rsidP="00B02DE0">
      <w:pPr>
        <w:jc w:val="center"/>
        <w:rPr>
          <w:rFonts w:eastAsia="Calibri"/>
          <w:szCs w:val="28"/>
        </w:rPr>
      </w:pPr>
      <w:r w:rsidRPr="00B02DE0">
        <w:rPr>
          <w:rFonts w:eastAsia="Calibri"/>
          <w:szCs w:val="28"/>
        </w:rPr>
        <w:t xml:space="preserve">Ведомость </w:t>
      </w:r>
    </w:p>
    <w:p w:rsidR="001723F9" w:rsidRPr="00B02DE0" w:rsidRDefault="001723F9" w:rsidP="007C6AAE">
      <w:pPr>
        <w:tabs>
          <w:tab w:val="left" w:pos="708"/>
        </w:tabs>
        <w:jc w:val="center"/>
        <w:rPr>
          <w:rFonts w:eastAsia="Calibri"/>
          <w:szCs w:val="28"/>
        </w:rPr>
      </w:pPr>
      <w:r w:rsidRPr="00B02DE0">
        <w:rPr>
          <w:rFonts w:eastAsia="Calibri"/>
          <w:szCs w:val="28"/>
        </w:rPr>
        <w:t>координат устанавливаемых красных линий</w:t>
      </w:r>
    </w:p>
    <w:p w:rsidR="000311C5" w:rsidRPr="00B02DE0" w:rsidRDefault="000311C5" w:rsidP="007C6AAE">
      <w:pPr>
        <w:tabs>
          <w:tab w:val="left" w:pos="708"/>
        </w:tabs>
        <w:jc w:val="center"/>
        <w:rPr>
          <w:rFonts w:eastAsia="Calibri"/>
          <w:szCs w:val="28"/>
          <w:lang w:eastAsia="ru-RU"/>
        </w:rPr>
      </w:pPr>
    </w:p>
    <w:p w:rsidR="008517F0" w:rsidRPr="00B02DE0" w:rsidRDefault="00326016" w:rsidP="00B02DE0">
      <w:pPr>
        <w:jc w:val="center"/>
        <w:rPr>
          <w:rFonts w:eastAsia="Calibri"/>
          <w:szCs w:val="28"/>
          <w:lang w:eastAsia="ru-RU"/>
        </w:rPr>
      </w:pPr>
      <w:r w:rsidRPr="00B02DE0">
        <w:rPr>
          <w:rFonts w:eastAsia="Calibri"/>
          <w:szCs w:val="28"/>
          <w:lang w:eastAsia="ru-RU"/>
        </w:rPr>
        <w:t>Жилой квартал «</w:t>
      </w:r>
      <w:r w:rsidR="008517F0" w:rsidRPr="00B02DE0">
        <w:rPr>
          <w:rFonts w:eastAsia="Calibri"/>
          <w:szCs w:val="28"/>
          <w:lang w:eastAsia="ru-RU"/>
        </w:rPr>
        <w:t>Пойма-4</w:t>
      </w:r>
      <w:r w:rsidRPr="00B02DE0">
        <w:rPr>
          <w:rFonts w:eastAsia="Calibri"/>
          <w:szCs w:val="28"/>
          <w:lang w:eastAsia="ru-RU"/>
        </w:rPr>
        <w:t>»</w:t>
      </w:r>
    </w:p>
    <w:p w:rsidR="000311C5" w:rsidRPr="00B02DE0" w:rsidRDefault="000311C5" w:rsidP="000311C5">
      <w:pPr>
        <w:ind w:firstLine="8222"/>
        <w:contextualSpacing/>
        <w:jc w:val="center"/>
        <w:rPr>
          <w:rFonts w:eastAsia="Calibri"/>
          <w:szCs w:val="28"/>
        </w:rPr>
      </w:pPr>
      <w:r w:rsidRPr="00B02DE0">
        <w:rPr>
          <w:rFonts w:eastAsia="Calibri"/>
          <w:szCs w:val="28"/>
        </w:rPr>
        <w:t>Таблица 7</w:t>
      </w:r>
    </w:p>
    <w:p w:rsidR="008517F0" w:rsidRPr="00B02DE0" w:rsidRDefault="008517F0" w:rsidP="007C6AAE">
      <w:pPr>
        <w:tabs>
          <w:tab w:val="left" w:pos="708"/>
        </w:tabs>
        <w:ind w:firstLine="567"/>
        <w:jc w:val="center"/>
        <w:rPr>
          <w:rFonts w:eastAsia="Calibri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3917"/>
        <w:gridCol w:w="3609"/>
      </w:tblGrid>
      <w:tr w:rsidR="001723F9" w:rsidTr="00D71DB4">
        <w:trPr>
          <w:cantSplit/>
          <w:jc w:val="center"/>
        </w:trPr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F9" w:rsidRPr="00B02DE0" w:rsidRDefault="001723F9" w:rsidP="00D71DB4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B02DE0">
              <w:rPr>
                <w:rFonts w:eastAsia="Times New Roman"/>
                <w:szCs w:val="28"/>
                <w:lang w:eastAsia="ru-RU"/>
              </w:rPr>
              <w:t>№</w:t>
            </w:r>
            <w:r w:rsidR="00D71DB4" w:rsidRPr="00B02DE0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B02DE0">
              <w:rPr>
                <w:rFonts w:eastAsia="Times New Roman"/>
                <w:szCs w:val="28"/>
                <w:lang w:eastAsia="ru-RU"/>
              </w:rPr>
              <w:t>точки</w:t>
            </w:r>
          </w:p>
        </w:tc>
        <w:tc>
          <w:tcPr>
            <w:tcW w:w="39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F9" w:rsidRDefault="001723F9" w:rsidP="00D71DB4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 w:rsidRPr="00B02DE0">
              <w:rPr>
                <w:rFonts w:eastAsia="Times New Roman"/>
                <w:szCs w:val="28"/>
                <w:lang w:eastAsia="ru-RU"/>
              </w:rPr>
              <w:t>Координаты (МСК 86), м</w:t>
            </w:r>
          </w:p>
        </w:tc>
      </w:tr>
      <w:tr w:rsidR="001723F9" w:rsidTr="00D71DB4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F9" w:rsidRDefault="001723F9" w:rsidP="007C6AAE">
            <w:pPr>
              <w:jc w:val="left"/>
              <w:rPr>
                <w:rFonts w:eastAsia="Times New Roman"/>
                <w:bCs/>
                <w:szCs w:val="28"/>
                <w:lang w:eastAsia="ru-RU"/>
              </w:rPr>
            </w:pP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F9" w:rsidRDefault="001723F9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en-US" w:eastAsia="ru-RU"/>
              </w:rPr>
              <w:t>X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F9" w:rsidRDefault="001723F9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en-US" w:eastAsia="ru-RU"/>
              </w:rPr>
              <w:t>Y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981446.21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3573294</w:t>
            </w:r>
            <w:r>
              <w:rPr>
                <w:rFonts w:eastAsia="Times New Roman"/>
                <w:szCs w:val="28"/>
                <w:lang w:eastAsia="ru-RU"/>
              </w:rPr>
              <w:t>.00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981456.82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3573330.59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981481.1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3573383.12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981502.45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3573419.69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lastRenderedPageBreak/>
              <w:t>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981517.18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3573453</w:t>
            </w:r>
            <w:r>
              <w:rPr>
                <w:rFonts w:eastAsia="Times New Roman"/>
                <w:szCs w:val="28"/>
                <w:lang w:eastAsia="ru-RU"/>
              </w:rPr>
              <w:t>.00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981520.26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3573460.08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981517.68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3573461</w:t>
            </w:r>
            <w:r>
              <w:rPr>
                <w:rFonts w:eastAsia="Times New Roman"/>
                <w:szCs w:val="28"/>
                <w:lang w:eastAsia="ru-RU"/>
              </w:rPr>
              <w:t>.00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981519.98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3573466.76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981521.96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3573465.96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981527.85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3573478.92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981530.95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3573485.75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981536.41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3573501.86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981540.37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3573503.79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981545.42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3573501.96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981550.96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3573516.86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981555.49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3573531.37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981567.24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3573574.39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981581.3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3573625.61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981592.4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3573666.09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20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981594.45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3573674.54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21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981596.47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3573684.53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22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981597.23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3573687.7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23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981603.04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3573724.54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24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981614.31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3573796.78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25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981617.63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3573817.95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26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981629.99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3573898.98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27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981630.52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3573908.7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28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981629.28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3573918.3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29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981627.42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3573927.07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981621.87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3573946.33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981618.64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3573957.76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981616.47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3573957.24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981615.42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3573960.68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981614.4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3573963.09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981609.53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3573969.58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981607.71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3573969.15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981605.18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3573977.86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981602.82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3573977.18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981601.62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3573979.42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40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981599.63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3573986.21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41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981602.49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3573987.07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42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981599.42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3573998.28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43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981603.55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3573999.33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44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981602.45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3574009.28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45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981601.57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3574017.18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46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981547.29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3574207.12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47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981540.45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3574231.16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lastRenderedPageBreak/>
              <w:t>48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981535.63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3574247.62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49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981530.38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3574262.47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50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981522.96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3574280.33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51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981517.92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3574291.05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52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981514.82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3574297.28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53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981505.84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3574314.85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54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981491.72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3574342.87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55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981476.44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3574373.78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56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981468.29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3574379.74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57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981455.58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3574409.99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58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981445.84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3574448.7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59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981439.88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3574473.02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60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981429.56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3574517.82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61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981428.87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3574519.4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62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981427.87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3574521.48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63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981422.09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3574546.12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64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981416.75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3574554.42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65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981414.42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3574553.98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66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981412.13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3574564.44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67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981414.88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3574566.13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68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981416.72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3574570.53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69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981412.08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3574592.97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70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981277.72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3574561.08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71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981259.88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3574556.85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72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981234.12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3574550.82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73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981220.05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3574567.8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74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981170.1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3574627.57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75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981166.83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3574631.6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76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981166.45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3574631.84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77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981084.17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3574730.9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78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981067.9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3574768.94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79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981066.59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3574773.74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80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981000.41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3574757.88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81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980989.48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3574755.3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82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980979.7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3574750.25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83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980970.24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3574744.6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84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980961.16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3574738.37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85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980952.5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3574731.58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86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980944.26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3574724.27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87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980936.5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3574716.47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88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980929.24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3574708.2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89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980922.49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3574699.49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980916.31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3574690.38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lastRenderedPageBreak/>
              <w:t>91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980909.93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3574679.48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980905.7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3574671.11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980901.32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3574661.01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980897.57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3574650.66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980894.47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3574640.1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980892.04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3574629.37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980888.91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3574614.03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980860.71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3574475.77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980857.52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3574445.53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100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980856.09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3574425.52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101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980853.73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3574370.69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102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980851.14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3574303.51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103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980850.37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3574233.96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104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980850.83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3574197.26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105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980852.86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3574140.04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106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980857.59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3574065.56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107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980860.14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3574029.92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108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980861.42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3574011.98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109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980867.59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3573944.73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110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980872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3573914.27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111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980879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3573871.74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112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980887.02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3573828.64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113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980891.64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3573806.26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114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980896.02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3573785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115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980913.63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3573710.33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116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980923.9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3573668.87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117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980948.5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3573570.58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118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980973.69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3573478.27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119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980984.37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3573440.4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120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980990.36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3573415.03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121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980996.98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3573404.22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122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981011.16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3573387.55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123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981031.36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3573367.8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124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981139.9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3573326.64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125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981165.06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3573316.45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126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981196.07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3573300.15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127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981216.81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3573286.06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128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981241.78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3573265.01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129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981286.35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3573222.26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130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981286.45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3573222.33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131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981326.29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3573236.27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132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981376.24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3573261.53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133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981422.85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3573242.62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lastRenderedPageBreak/>
              <w:t>134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981430.49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3573259.42</w:t>
            </w:r>
          </w:p>
        </w:tc>
      </w:tr>
      <w:tr w:rsidR="008517F0" w:rsidRPr="00EC30C2" w:rsidTr="00D71DB4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981446.21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F0" w:rsidRPr="008517F0" w:rsidRDefault="008517F0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8517F0">
              <w:rPr>
                <w:rFonts w:eastAsia="Times New Roman"/>
                <w:szCs w:val="28"/>
                <w:lang w:val="en-US" w:eastAsia="ru-RU"/>
              </w:rPr>
              <w:t>3573294</w:t>
            </w:r>
          </w:p>
        </w:tc>
      </w:tr>
    </w:tbl>
    <w:p w:rsidR="001723F9" w:rsidRDefault="001723F9" w:rsidP="007C6AAE">
      <w:pPr>
        <w:tabs>
          <w:tab w:val="left" w:pos="708"/>
        </w:tabs>
        <w:ind w:firstLine="567"/>
        <w:rPr>
          <w:rFonts w:eastAsia="Calibri"/>
          <w:szCs w:val="28"/>
        </w:rPr>
      </w:pPr>
    </w:p>
    <w:p w:rsidR="006A0409" w:rsidRDefault="006A0409" w:rsidP="007C6AAE">
      <w:pPr>
        <w:tabs>
          <w:tab w:val="left" w:pos="708"/>
        </w:tabs>
        <w:ind w:firstLine="567"/>
        <w:jc w:val="center"/>
        <w:rPr>
          <w:rFonts w:eastAsia="Calibri"/>
          <w:szCs w:val="28"/>
        </w:rPr>
      </w:pPr>
      <w:r w:rsidRPr="00B02DE0">
        <w:rPr>
          <w:rFonts w:eastAsia="Calibri"/>
          <w:szCs w:val="28"/>
        </w:rPr>
        <w:t xml:space="preserve">23 </w:t>
      </w:r>
      <w:r w:rsidR="00326016" w:rsidRPr="00B02DE0">
        <w:rPr>
          <w:rFonts w:eastAsia="Calibri"/>
          <w:szCs w:val="28"/>
        </w:rPr>
        <w:t>«</w:t>
      </w:r>
      <w:r w:rsidRPr="00B02DE0">
        <w:rPr>
          <w:rFonts w:eastAsia="Calibri"/>
          <w:szCs w:val="28"/>
        </w:rPr>
        <w:t>А</w:t>
      </w:r>
      <w:r w:rsidR="00326016" w:rsidRPr="00B02DE0">
        <w:rPr>
          <w:rFonts w:eastAsia="Calibri"/>
          <w:szCs w:val="28"/>
        </w:rPr>
        <w:t>»</w:t>
      </w:r>
      <w:r w:rsidRPr="00B02DE0">
        <w:rPr>
          <w:rFonts w:eastAsia="Calibri"/>
          <w:szCs w:val="28"/>
        </w:rPr>
        <w:t xml:space="preserve"> микрорайон</w:t>
      </w:r>
    </w:p>
    <w:p w:rsidR="00B02DE0" w:rsidRPr="00B02DE0" w:rsidRDefault="00B02DE0" w:rsidP="007C6AAE">
      <w:pPr>
        <w:tabs>
          <w:tab w:val="left" w:pos="708"/>
        </w:tabs>
        <w:ind w:firstLine="567"/>
        <w:jc w:val="center"/>
        <w:rPr>
          <w:rFonts w:eastAsia="Calibri"/>
          <w:szCs w:val="28"/>
        </w:rPr>
      </w:pPr>
    </w:p>
    <w:p w:rsidR="000311C5" w:rsidRDefault="000311C5" w:rsidP="000311C5">
      <w:pPr>
        <w:ind w:firstLine="8222"/>
        <w:contextualSpacing/>
        <w:jc w:val="center"/>
        <w:rPr>
          <w:rFonts w:eastAsia="Calibri"/>
          <w:szCs w:val="28"/>
        </w:rPr>
      </w:pPr>
      <w:r w:rsidRPr="00B02DE0">
        <w:rPr>
          <w:rFonts w:eastAsia="Calibri"/>
          <w:szCs w:val="28"/>
        </w:rPr>
        <w:t>Таблица 8</w:t>
      </w:r>
    </w:p>
    <w:p w:rsidR="006A0409" w:rsidRDefault="006A0409" w:rsidP="007C6AAE">
      <w:pPr>
        <w:tabs>
          <w:tab w:val="left" w:pos="708"/>
        </w:tabs>
        <w:ind w:firstLine="567"/>
        <w:rPr>
          <w:rFonts w:eastAsia="Calibri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3917"/>
        <w:gridCol w:w="3609"/>
      </w:tblGrid>
      <w:tr w:rsidR="001F6628" w:rsidTr="00B02DE0">
        <w:trPr>
          <w:cantSplit/>
          <w:jc w:val="center"/>
        </w:trPr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628" w:rsidRDefault="001F6628" w:rsidP="00B02DE0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№</w:t>
            </w:r>
            <w:r w:rsidR="00B95D13">
              <w:rPr>
                <w:rFonts w:eastAsia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Cs w:val="28"/>
                <w:lang w:eastAsia="ru-RU"/>
              </w:rPr>
              <w:t>точки</w:t>
            </w:r>
          </w:p>
        </w:tc>
        <w:tc>
          <w:tcPr>
            <w:tcW w:w="39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628" w:rsidRDefault="001F6628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Координаты (МСК 86), м</w:t>
            </w:r>
          </w:p>
        </w:tc>
      </w:tr>
      <w:tr w:rsidR="001F6628" w:rsidTr="00B95D13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628" w:rsidRDefault="001F6628" w:rsidP="007C6AAE">
            <w:pPr>
              <w:jc w:val="left"/>
              <w:rPr>
                <w:rFonts w:eastAsia="Times New Roman"/>
                <w:bCs/>
                <w:szCs w:val="28"/>
                <w:lang w:eastAsia="ru-RU"/>
              </w:rPr>
            </w:pP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628" w:rsidRDefault="001F6628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en-US" w:eastAsia="ru-RU"/>
              </w:rPr>
              <w:t>X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628" w:rsidRDefault="001F6628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val="en-US" w:eastAsia="ru-RU"/>
              </w:rPr>
              <w:t>Y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981402.31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3574615.14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2D0EF7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981387.5</w:t>
            </w:r>
            <w:r w:rsidR="002D0EF7">
              <w:rPr>
                <w:rFonts w:eastAsia="Times New Roman"/>
                <w:szCs w:val="28"/>
                <w:lang w:eastAsia="ru-RU"/>
              </w:rPr>
              <w:t>0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3574678.14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981377.61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2D0EF7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3574719.9</w:t>
            </w:r>
            <w:r w:rsidR="002D0EF7">
              <w:rPr>
                <w:rFonts w:eastAsia="Times New Roman"/>
                <w:szCs w:val="28"/>
                <w:lang w:eastAsia="ru-RU"/>
              </w:rPr>
              <w:t>0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981355.71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3574812.13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981347.79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3574845.49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6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981304.36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3574835.08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7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981293.59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3574832.55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8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981210.9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3574813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981119.32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3574791.16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10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981108.9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3574788.7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11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981107.73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3574783.61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12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981103.38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3574762.41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13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981108.02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3574742.91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14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981133.24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3574710.69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15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981245.02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3574578.68</w:t>
            </w:r>
          </w:p>
        </w:tc>
      </w:tr>
      <w:tr w:rsidR="00DA662B" w:rsidRPr="00ED18F6" w:rsidTr="00B95D13">
        <w:trPr>
          <w:cantSplit/>
          <w:jc w:val="center"/>
        </w:trPr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-14"/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1</w:t>
            </w:r>
          </w:p>
        </w:tc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981402.31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62B" w:rsidRPr="00DA662B" w:rsidRDefault="00DA662B" w:rsidP="007C6AAE">
            <w:pPr>
              <w:tabs>
                <w:tab w:val="left" w:pos="708"/>
              </w:tabs>
              <w:jc w:val="center"/>
              <w:rPr>
                <w:rFonts w:eastAsia="Times New Roman"/>
                <w:szCs w:val="28"/>
                <w:lang w:val="en-US" w:eastAsia="ru-RU"/>
              </w:rPr>
            </w:pPr>
            <w:r w:rsidRPr="00DA662B">
              <w:rPr>
                <w:rFonts w:eastAsia="Times New Roman"/>
                <w:szCs w:val="28"/>
                <w:lang w:val="en-US" w:eastAsia="ru-RU"/>
              </w:rPr>
              <w:t>3574615.14</w:t>
            </w:r>
          </w:p>
        </w:tc>
      </w:tr>
    </w:tbl>
    <w:p w:rsidR="001F6628" w:rsidRPr="00B95D13" w:rsidRDefault="001F6628" w:rsidP="007C6AAE">
      <w:pPr>
        <w:ind w:firstLine="709"/>
        <w:rPr>
          <w:rFonts w:eastAsia="Calibri"/>
          <w:sz w:val="20"/>
          <w:szCs w:val="28"/>
        </w:rPr>
      </w:pPr>
    </w:p>
    <w:p w:rsidR="002F709A" w:rsidRDefault="002F709A" w:rsidP="007C6AAE">
      <w:pPr>
        <w:ind w:firstLine="709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Красные линии установлены с учетом ранее выполненной проектной документации, сложившейся застройки, в увязке с существующими улицами, проездами, действующими землепользованиями, инженерными сетями. Красные линии отделяют улично-дорожную сеть от застройки.</w:t>
      </w:r>
    </w:p>
    <w:p w:rsidR="001723F9" w:rsidRDefault="001723F9" w:rsidP="007C6AAE">
      <w:pPr>
        <w:ind w:firstLine="709"/>
        <w:rPr>
          <w:rFonts w:eastAsia="Calibri"/>
          <w:szCs w:val="28"/>
        </w:rPr>
      </w:pPr>
    </w:p>
    <w:p w:rsidR="001723F9" w:rsidRDefault="001723F9" w:rsidP="007C6AAE">
      <w:pPr>
        <w:rPr>
          <w:rFonts w:eastAsia="Calibri"/>
        </w:rPr>
      </w:pPr>
      <w:r>
        <w:rPr>
          <w:rFonts w:eastAsia="Calibri"/>
        </w:rPr>
        <w:br w:type="page"/>
      </w:r>
    </w:p>
    <w:p w:rsidR="001723F9" w:rsidRDefault="001723F9" w:rsidP="007C6AAE">
      <w:pPr>
        <w:jc w:val="left"/>
        <w:rPr>
          <w:rFonts w:eastAsia="Calibri"/>
        </w:rPr>
        <w:sectPr w:rsidR="001723F9" w:rsidSect="007C6AAE">
          <w:pgSz w:w="11906" w:h="16838"/>
          <w:pgMar w:top="1134" w:right="567" w:bottom="1134" w:left="1701" w:header="709" w:footer="709" w:gutter="0"/>
          <w:cols w:space="720"/>
        </w:sectPr>
      </w:pPr>
    </w:p>
    <w:p w:rsidR="00B95D13" w:rsidRDefault="00B95D13" w:rsidP="00B95D13">
      <w:pPr>
        <w:ind w:firstLine="18003"/>
        <w:rPr>
          <w:bCs/>
          <w:szCs w:val="28"/>
        </w:rPr>
      </w:pPr>
      <w:r>
        <w:rPr>
          <w:bCs/>
          <w:szCs w:val="28"/>
        </w:rPr>
        <w:lastRenderedPageBreak/>
        <w:t>Приложение 2</w:t>
      </w:r>
    </w:p>
    <w:p w:rsidR="00B95D13" w:rsidRDefault="00B95D13" w:rsidP="00B95D13">
      <w:pPr>
        <w:ind w:firstLine="18003"/>
        <w:rPr>
          <w:bCs/>
          <w:szCs w:val="28"/>
        </w:rPr>
      </w:pPr>
      <w:r>
        <w:rPr>
          <w:bCs/>
          <w:szCs w:val="28"/>
        </w:rPr>
        <w:t xml:space="preserve">к постановлению </w:t>
      </w:r>
    </w:p>
    <w:p w:rsidR="00B95D13" w:rsidRDefault="00B95D13" w:rsidP="00B95D13">
      <w:pPr>
        <w:ind w:firstLine="18003"/>
        <w:rPr>
          <w:bCs/>
          <w:szCs w:val="28"/>
        </w:rPr>
      </w:pPr>
      <w:r>
        <w:rPr>
          <w:bCs/>
          <w:szCs w:val="28"/>
        </w:rPr>
        <w:t>Администрации города</w:t>
      </w:r>
    </w:p>
    <w:p w:rsidR="00B95D13" w:rsidRDefault="00B95D13" w:rsidP="00B95D13">
      <w:pPr>
        <w:ind w:firstLine="18003"/>
        <w:rPr>
          <w:bCs/>
          <w:szCs w:val="28"/>
        </w:rPr>
      </w:pPr>
      <w:r>
        <w:rPr>
          <w:bCs/>
          <w:szCs w:val="28"/>
        </w:rPr>
        <w:t>от _____________ № _______</w:t>
      </w:r>
    </w:p>
    <w:p w:rsidR="001723F9" w:rsidRDefault="001723F9" w:rsidP="007C6AAE">
      <w:pPr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Внесение изменений</w:t>
      </w:r>
    </w:p>
    <w:p w:rsidR="00877836" w:rsidRPr="00877836" w:rsidRDefault="001723F9" w:rsidP="007C6AAE">
      <w:pPr>
        <w:ind w:firstLine="709"/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в проект межевания территории </w:t>
      </w:r>
      <w:r w:rsidR="00877836" w:rsidRPr="00877836">
        <w:rPr>
          <w:rFonts w:eastAsia="Calibri"/>
          <w:bCs/>
          <w:szCs w:val="28"/>
        </w:rPr>
        <w:t>части квартала 23 «А» совместно</w:t>
      </w:r>
    </w:p>
    <w:p w:rsidR="001723F9" w:rsidRDefault="00877836" w:rsidP="007C6AAE">
      <w:pPr>
        <w:ind w:firstLine="709"/>
        <w:jc w:val="center"/>
        <w:rPr>
          <w:rFonts w:eastAsia="Calibri"/>
          <w:bCs/>
          <w:szCs w:val="28"/>
        </w:rPr>
      </w:pPr>
      <w:r w:rsidRPr="00877836">
        <w:rPr>
          <w:rFonts w:eastAsia="Calibri"/>
          <w:bCs/>
          <w:szCs w:val="28"/>
        </w:rPr>
        <w:t>с жилым кварталом «Пойма-4» города Сургута</w:t>
      </w:r>
      <w:r w:rsidR="001723F9">
        <w:rPr>
          <w:rFonts w:eastAsia="Calibri"/>
          <w:bCs/>
          <w:szCs w:val="28"/>
        </w:rPr>
        <w:t>. Чертеж межевания территории</w:t>
      </w:r>
      <w:r w:rsidR="00BC440C">
        <w:rPr>
          <w:rFonts w:eastAsia="Calibri"/>
          <w:bCs/>
          <w:szCs w:val="28"/>
        </w:rPr>
        <w:t xml:space="preserve"> 1 этап</w:t>
      </w:r>
    </w:p>
    <w:p w:rsidR="001723F9" w:rsidRDefault="001723F9" w:rsidP="007C6AAE">
      <w:pPr>
        <w:ind w:firstLine="709"/>
        <w:jc w:val="center"/>
        <w:rPr>
          <w:rFonts w:eastAsia="Calibri"/>
          <w:bCs/>
          <w:szCs w:val="28"/>
        </w:rPr>
      </w:pPr>
    </w:p>
    <w:tbl>
      <w:tblPr>
        <w:tblStyle w:val="41"/>
        <w:tblW w:w="4915" w:type="pct"/>
        <w:tblInd w:w="0" w:type="dxa"/>
        <w:tblLook w:val="04A0" w:firstRow="1" w:lastRow="0" w:firstColumn="1" w:lastColumn="0" w:noHBand="0" w:noVBand="1"/>
      </w:tblPr>
      <w:tblGrid>
        <w:gridCol w:w="21164"/>
      </w:tblGrid>
      <w:tr w:rsidR="001723F9" w:rsidTr="001723F9">
        <w:trPr>
          <w:trHeight w:val="75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F9" w:rsidRDefault="00BC440C" w:rsidP="007C6AAE">
            <w:pPr>
              <w:jc w:val="center"/>
              <w:rPr>
                <w:bCs/>
                <w:sz w:val="24"/>
                <w:szCs w:val="24"/>
              </w:rPr>
            </w:pPr>
            <w:r w:rsidRPr="00BC440C">
              <w:rPr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11169" cy="6724650"/>
                  <wp:effectExtent l="0" t="0" r="0" b="0"/>
                  <wp:docPr id="4" name="Рисунок 4" descr="C:\Users\Levkina_ES\Desktop\Рассмотрение ПМТ_проекты и ответы ПДФ\5_2026 год\ООО Брусника 23А Пойма4\5_ППиПМ\2. Графические и текстовые материалы\02.1. Чертеж межевания территории_1_эта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vkina_ES\Desktop\Рассмотрение ПМТ_проекты и ответы ПДФ\5_2026 год\ООО Брусника 23А Пойма4\5_ППиПМ\2. Графические и текстовые материалы\02.1. Чертеж межевания территории_1_эта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4406" cy="6726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440C">
              <w:rPr>
                <w:bCs/>
                <w:sz w:val="24"/>
                <w:szCs w:val="24"/>
              </w:rPr>
              <w:t xml:space="preserve"> </w:t>
            </w:r>
            <w:r w:rsidR="001723F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11294745</wp:posOffset>
                      </wp:positionH>
                      <wp:positionV relativeFrom="paragraph">
                        <wp:posOffset>6806565</wp:posOffset>
                      </wp:positionV>
                      <wp:extent cx="269875" cy="107950"/>
                      <wp:effectExtent l="0" t="0" r="15875" b="2540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07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C9ABA" id="Прямоугольник 12" o:spid="_x0000_s1026" style="position:absolute;margin-left:889.35pt;margin-top:535.95pt;width:21.2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" strokecolor="white"/>
                  </w:pict>
                </mc:Fallback>
              </mc:AlternateContent>
            </w:r>
            <w:r w:rsidR="001723F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10916285</wp:posOffset>
                      </wp:positionH>
                      <wp:positionV relativeFrom="paragraph">
                        <wp:posOffset>68580</wp:posOffset>
                      </wp:positionV>
                      <wp:extent cx="815340" cy="135890"/>
                      <wp:effectExtent l="0" t="0" r="22860" b="1651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1358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2A2D8" id="Прямоугольник 9" o:spid="_x0000_s1026" style="position:absolute;margin-left:859.55pt;margin-top:5.4pt;width:64.2pt;height:1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" strokecolor="white"/>
                  </w:pict>
                </mc:Fallback>
              </mc:AlternateContent>
            </w:r>
            <w:r w:rsidR="001723F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10622915</wp:posOffset>
                      </wp:positionH>
                      <wp:positionV relativeFrom="paragraph">
                        <wp:posOffset>6953250</wp:posOffset>
                      </wp:positionV>
                      <wp:extent cx="941705" cy="175895"/>
                      <wp:effectExtent l="0" t="0" r="10795" b="1460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1705" cy="1758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22972B" id="Прямоугольник 8" o:spid="_x0000_s1026" style="position:absolute;margin-left:836.45pt;margin-top:547.5pt;width:74.15pt;height: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" strokecolor="white"/>
                  </w:pict>
                </mc:Fallback>
              </mc:AlternateContent>
            </w:r>
          </w:p>
        </w:tc>
      </w:tr>
    </w:tbl>
    <w:p w:rsidR="006D7C36" w:rsidRDefault="006D7C36" w:rsidP="007C6AAE">
      <w:pPr>
        <w:rPr>
          <w:rFonts w:eastAsia="Calibri"/>
        </w:rPr>
      </w:pPr>
    </w:p>
    <w:p w:rsidR="006D7C36" w:rsidRDefault="006D7C36">
      <w:pPr>
        <w:spacing w:after="160" w:line="259" w:lineRule="auto"/>
        <w:jc w:val="left"/>
        <w:rPr>
          <w:rFonts w:eastAsia="Calibri"/>
        </w:rPr>
      </w:pPr>
      <w:r>
        <w:rPr>
          <w:rFonts w:eastAsia="Calibri"/>
        </w:rPr>
        <w:br w:type="page"/>
      </w:r>
    </w:p>
    <w:p w:rsidR="00AA4705" w:rsidRDefault="00AA4705" w:rsidP="007C6AAE">
      <w:pPr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lastRenderedPageBreak/>
        <w:t>Внесение изменений</w:t>
      </w:r>
    </w:p>
    <w:p w:rsidR="00AA4705" w:rsidRPr="00877836" w:rsidRDefault="00AA4705" w:rsidP="007C6AAE">
      <w:pPr>
        <w:ind w:firstLine="709"/>
        <w:jc w:val="center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в проект межевания территории </w:t>
      </w:r>
      <w:r w:rsidRPr="00877836">
        <w:rPr>
          <w:rFonts w:eastAsia="Calibri"/>
          <w:bCs/>
          <w:szCs w:val="28"/>
        </w:rPr>
        <w:t>части квартала 23 «А» совместно</w:t>
      </w:r>
    </w:p>
    <w:p w:rsidR="00AA4705" w:rsidRDefault="00AA4705" w:rsidP="007C6AAE">
      <w:pPr>
        <w:ind w:firstLine="709"/>
        <w:jc w:val="center"/>
        <w:rPr>
          <w:rFonts w:eastAsia="Calibri"/>
          <w:bCs/>
          <w:szCs w:val="28"/>
        </w:rPr>
      </w:pPr>
      <w:r w:rsidRPr="00877836">
        <w:rPr>
          <w:rFonts w:eastAsia="Calibri"/>
          <w:bCs/>
          <w:szCs w:val="28"/>
        </w:rPr>
        <w:t>с жилым кварталом «Пойма-4» города Сургута</w:t>
      </w:r>
      <w:r>
        <w:rPr>
          <w:rFonts w:eastAsia="Calibri"/>
          <w:bCs/>
          <w:szCs w:val="28"/>
        </w:rPr>
        <w:t>. Чертеж межевания территории 2 этап</w:t>
      </w:r>
    </w:p>
    <w:p w:rsidR="00AA4705" w:rsidRDefault="00AA4705" w:rsidP="007C6AAE">
      <w:pPr>
        <w:ind w:firstLine="709"/>
        <w:jc w:val="center"/>
        <w:rPr>
          <w:rFonts w:eastAsia="Calibri"/>
          <w:bCs/>
          <w:szCs w:val="28"/>
        </w:rPr>
      </w:pPr>
    </w:p>
    <w:tbl>
      <w:tblPr>
        <w:tblStyle w:val="af"/>
        <w:tblW w:w="0" w:type="auto"/>
        <w:tblInd w:w="0" w:type="dxa"/>
        <w:tblLook w:val="04A0" w:firstRow="1" w:lastRow="0" w:firstColumn="1" w:lastColumn="0" w:noHBand="0" w:noVBand="1"/>
      </w:tblPr>
      <w:tblGrid>
        <w:gridCol w:w="21530"/>
      </w:tblGrid>
      <w:tr w:rsidR="00AA4705" w:rsidTr="00AA4705">
        <w:tc>
          <w:tcPr>
            <w:tcW w:w="21530" w:type="dxa"/>
          </w:tcPr>
          <w:p w:rsidR="00AA4705" w:rsidRDefault="00EC0C23" w:rsidP="007C6AAE">
            <w:pPr>
              <w:jc w:val="center"/>
              <w:rPr>
                <w:rFonts w:eastAsia="Calibri"/>
                <w:bCs/>
                <w:szCs w:val="28"/>
              </w:rPr>
            </w:pPr>
            <w:r w:rsidRPr="00EC0C23">
              <w:rPr>
                <w:rFonts w:eastAsia="Calibri"/>
                <w:bCs/>
                <w:noProof/>
                <w:szCs w:val="28"/>
                <w:lang w:eastAsia="ru-RU"/>
              </w:rPr>
              <w:drawing>
                <wp:inline distT="0" distB="0" distL="0" distR="0">
                  <wp:extent cx="13180105" cy="6781800"/>
                  <wp:effectExtent l="0" t="0" r="2540" b="0"/>
                  <wp:docPr id="15" name="Рисунок 15" descr="C:\Users\Levkina_ES\Desktop\Рассмотрение ПМТ_проекты и ответы ПДФ\5_2026 год\ООО Брусника 23А Пойма4\5_ППиПМ\2. Графические и текстовые материалы\02.2 Чертеж межевания территории_2_эта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vkina_ES\Desktop\Рассмотрение ПМТ_проекты и ответы ПДФ\5_2026 год\ООО Брусника 23А Пойма4\5_ППиПМ\2. Графические и текстовые материалы\02.2 Чертеж межевания территории_2_эта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3607" cy="6783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23F9" w:rsidRDefault="001723F9" w:rsidP="007C6AAE">
      <w:pPr>
        <w:rPr>
          <w:rFonts w:eastAsia="Calibri"/>
        </w:rPr>
      </w:pPr>
      <w:r>
        <w:rPr>
          <w:rFonts w:eastAsia="Calibri"/>
        </w:rPr>
        <w:br w:type="page"/>
      </w:r>
    </w:p>
    <w:p w:rsidR="001723F9" w:rsidRDefault="001723F9" w:rsidP="007C6AAE">
      <w:pPr>
        <w:jc w:val="left"/>
        <w:rPr>
          <w:rFonts w:eastAsia="Calibri"/>
        </w:rPr>
        <w:sectPr w:rsidR="001723F9" w:rsidSect="00BC440C">
          <w:pgSz w:w="23808" w:h="16840" w:orient="landscape"/>
          <w:pgMar w:top="1134" w:right="567" w:bottom="1134" w:left="1701" w:header="709" w:footer="709" w:gutter="0"/>
          <w:cols w:space="720"/>
          <w:docGrid w:linePitch="381"/>
        </w:sectPr>
      </w:pPr>
    </w:p>
    <w:p w:rsidR="001723F9" w:rsidRDefault="001723F9" w:rsidP="007C6AAE">
      <w:pPr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Перечень и сведения  </w:t>
      </w:r>
    </w:p>
    <w:p w:rsidR="001723F9" w:rsidRDefault="001723F9" w:rsidP="007C6AAE">
      <w:pPr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1723F9" w:rsidRDefault="001723F9" w:rsidP="007C6AAE">
      <w:pPr>
        <w:rPr>
          <w:rFonts w:eastAsia="Calibri"/>
          <w:sz w:val="22"/>
        </w:rPr>
      </w:pPr>
    </w:p>
    <w:tbl>
      <w:tblPr>
        <w:tblW w:w="21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0A0" w:firstRow="1" w:lastRow="0" w:firstColumn="1" w:lastColumn="0" w:noHBand="0" w:noVBand="0"/>
      </w:tblPr>
      <w:tblGrid>
        <w:gridCol w:w="595"/>
        <w:gridCol w:w="1673"/>
        <w:gridCol w:w="1276"/>
        <w:gridCol w:w="992"/>
        <w:gridCol w:w="1134"/>
        <w:gridCol w:w="2694"/>
        <w:gridCol w:w="2268"/>
        <w:gridCol w:w="1701"/>
        <w:gridCol w:w="2693"/>
        <w:gridCol w:w="5103"/>
        <w:gridCol w:w="1417"/>
      </w:tblGrid>
      <w:tr w:rsidR="001723F9" w:rsidRPr="00B95D13" w:rsidTr="00B95D13">
        <w:trPr>
          <w:trHeight w:val="255"/>
        </w:trPr>
        <w:tc>
          <w:tcPr>
            <w:tcW w:w="21546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723F9" w:rsidRPr="00B95D13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Образуемые земельные участки </w:t>
            </w:r>
          </w:p>
        </w:tc>
      </w:tr>
      <w:tr w:rsidR="001723F9" w:rsidRPr="00B95D13" w:rsidTr="00015C24">
        <w:trPr>
          <w:trHeight w:val="309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B95D13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№ п/п</w:t>
            </w:r>
          </w:p>
        </w:tc>
        <w:tc>
          <w:tcPr>
            <w:tcW w:w="16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B95D13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площадь, </w:t>
            </w:r>
            <w:r w:rsidR="001723F9" w:rsidRPr="00B95D13">
              <w:rPr>
                <w:rFonts w:eastAsia="Calibri"/>
                <w:sz w:val="22"/>
              </w:rPr>
              <w:t>м</w:t>
            </w:r>
            <w:r w:rsidR="001723F9" w:rsidRPr="00B95D13">
              <w:rPr>
                <w:rFonts w:eastAsia="Calibri"/>
                <w:sz w:val="22"/>
                <w:vertAlign w:val="superscript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B95D13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адрес участка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5D13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кадастровый номер исходног</w:t>
            </w:r>
            <w:r w:rsidR="00B95D13">
              <w:rPr>
                <w:rFonts w:eastAsia="Calibri"/>
                <w:sz w:val="22"/>
              </w:rPr>
              <w:t>о земельного участка</w:t>
            </w:r>
          </w:p>
          <w:p w:rsidR="001723F9" w:rsidRPr="00B95D13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(при наличии)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B95D13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фактическое использование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B95D13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вид разрешенного использования по проекту межевания</w:t>
            </w:r>
          </w:p>
        </w:tc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B95D13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возможные способы образования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723F9" w:rsidRPr="00B95D13" w:rsidRDefault="001723F9" w:rsidP="00B95D13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примечание</w:t>
            </w:r>
          </w:p>
        </w:tc>
      </w:tr>
      <w:tr w:rsidR="001723F9" w:rsidRPr="00B95D13" w:rsidTr="00015C24">
        <w:trPr>
          <w:trHeight w:val="1186"/>
        </w:trPr>
        <w:tc>
          <w:tcPr>
            <w:tcW w:w="59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B95D13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1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B95D13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B95D13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существу-ющая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3F9" w:rsidRPr="00B95D13" w:rsidRDefault="001723F9" w:rsidP="007C6AAE">
            <w:pPr>
              <w:ind w:left="-97" w:right="-116"/>
              <w:jc w:val="center"/>
              <w:rPr>
                <w:rFonts w:eastAsia="Calibri"/>
                <w:spacing w:val="-6"/>
                <w:sz w:val="22"/>
              </w:rPr>
            </w:pPr>
            <w:r w:rsidRPr="00B95D13">
              <w:rPr>
                <w:rFonts w:eastAsia="Calibri"/>
                <w:spacing w:val="-6"/>
                <w:sz w:val="22"/>
              </w:rPr>
              <w:t>расчетная</w:t>
            </w:r>
          </w:p>
          <w:p w:rsidR="001723F9" w:rsidRPr="00B95D13" w:rsidRDefault="001723F9" w:rsidP="007C6AAE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B95D13" w:rsidRDefault="001723F9" w:rsidP="007C6AAE">
            <w:pPr>
              <w:ind w:left="-109" w:right="-105"/>
              <w:jc w:val="center"/>
              <w:rPr>
                <w:rFonts w:eastAsia="Calibri"/>
                <w:spacing w:val="-4"/>
                <w:sz w:val="22"/>
              </w:rPr>
            </w:pPr>
            <w:r w:rsidRPr="00B95D13">
              <w:rPr>
                <w:rFonts w:eastAsia="Calibri"/>
                <w:spacing w:val="-4"/>
                <w:sz w:val="22"/>
              </w:rPr>
              <w:t>проектная</w:t>
            </w:r>
          </w:p>
        </w:tc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B95D13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B95D13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B95D13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B95D13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51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B95D13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723F9" w:rsidRPr="00B95D13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</w:tr>
      <w:tr w:rsidR="00EC0C23" w:rsidRPr="00B95D13" w:rsidTr="00B95D13">
        <w:trPr>
          <w:trHeight w:val="170"/>
        </w:trPr>
        <w:tc>
          <w:tcPr>
            <w:tcW w:w="21546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1020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ЗУ1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20 582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многоэтажная </w:t>
            </w:r>
          </w:p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жилая застройка</w:t>
            </w:r>
            <w:r w:rsidR="00015C24">
              <w:rPr>
                <w:rFonts w:eastAsia="Calibri"/>
                <w:sz w:val="22"/>
              </w:rPr>
              <w:t xml:space="preserve">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(высотная застройка)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2.6)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96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17 327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многоэтажная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жилая застройка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(высотная застройка)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2.6)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96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3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29 293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многоэтажная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жилая застройка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(высотная застройка)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2.6)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96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4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9 198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многоэтажная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жилая застройка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(высотная застройка)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2.6)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96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5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12 296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многоэтажная </w:t>
            </w:r>
          </w:p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жилая застройка</w:t>
            </w:r>
            <w:r w:rsidR="00015C24">
              <w:rPr>
                <w:rFonts w:eastAsia="Calibri"/>
                <w:sz w:val="22"/>
              </w:rPr>
              <w:t xml:space="preserve">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(высотная застройка)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2.6)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96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6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35 939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многоэтажная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жилая застройка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(высотная застройка)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2.6)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147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7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5F59D2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:ЗУ10*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23 125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дошкольное, </w:t>
            </w:r>
          </w:p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начальное и среднее </w:t>
            </w:r>
          </w:p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общее образование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(код 3.5.1); </w:t>
            </w:r>
          </w:p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площадки для занятий спортом (код 5.1.3)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737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9 775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дошкольное, начальное </w:t>
            </w:r>
            <w:r w:rsidRPr="00B95D13">
              <w:rPr>
                <w:rFonts w:eastAsia="Calibri"/>
                <w:sz w:val="22"/>
              </w:rPr>
              <w:br/>
              <w:t>и среднее общее образование (код 3.5.1)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79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9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6 962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дошкольное, начальное </w:t>
            </w:r>
            <w:r w:rsidRPr="00B95D13">
              <w:rPr>
                <w:rFonts w:eastAsia="Calibri"/>
                <w:sz w:val="22"/>
              </w:rPr>
              <w:br/>
              <w:t>и среднее общее образование (код 3.5.1)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79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10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21 576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многоэтажная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жилая застройка </w:t>
            </w:r>
            <w:r w:rsidRPr="00B95D13">
              <w:rPr>
                <w:rFonts w:eastAsia="Calibri"/>
                <w:sz w:val="22"/>
              </w:rPr>
              <w:br/>
              <w:t xml:space="preserve">(высотная застройка) </w:t>
            </w:r>
            <w:r w:rsidRPr="00B95D13">
              <w:rPr>
                <w:rFonts w:eastAsia="Calibri"/>
                <w:sz w:val="22"/>
              </w:rPr>
              <w:br/>
              <w:t>(код 2.6)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79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lastRenderedPageBreak/>
              <w:t>11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121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пре</w:t>
            </w:r>
            <w:r w:rsidR="00734F01" w:rsidRPr="00B95D13">
              <w:rPr>
                <w:rFonts w:eastAsia="Calibri"/>
                <w:sz w:val="22"/>
              </w:rPr>
              <w:t xml:space="preserve">доставление коммунальных услуг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3.1.1)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79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12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483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пре</w:t>
            </w:r>
            <w:r w:rsidR="00372747" w:rsidRPr="00B95D13">
              <w:rPr>
                <w:rFonts w:eastAsia="Calibri"/>
                <w:sz w:val="22"/>
              </w:rPr>
              <w:t xml:space="preserve">доставление коммунальных услуг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3.1.1)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79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13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204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пре</w:t>
            </w:r>
            <w:r w:rsidR="00372747" w:rsidRPr="00B95D13">
              <w:rPr>
                <w:rFonts w:eastAsia="Calibri"/>
                <w:sz w:val="22"/>
              </w:rPr>
              <w:t xml:space="preserve">доставление коммунальных услуг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3.1.1)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79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14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136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пре</w:t>
            </w:r>
            <w:r w:rsidR="00372747" w:rsidRPr="00B95D13">
              <w:rPr>
                <w:rFonts w:eastAsia="Calibri"/>
                <w:sz w:val="22"/>
              </w:rPr>
              <w:t xml:space="preserve">доставление коммунальных услуг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3.1.1)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737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15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120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пре</w:t>
            </w:r>
            <w:r w:rsidR="00372747" w:rsidRPr="00B95D13">
              <w:rPr>
                <w:rFonts w:eastAsia="Calibri"/>
                <w:sz w:val="22"/>
              </w:rPr>
              <w:t xml:space="preserve">доставление коммунальных услуг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3.1.1)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с кадастровым номером 86:10:0000000:22169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737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16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065670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:ЗУ24</w:t>
            </w:r>
            <w:r w:rsidR="005F59D2" w:rsidRPr="00B95D13">
              <w:rPr>
                <w:rFonts w:eastAsia="Calibri"/>
                <w:color w:val="000000"/>
                <w:sz w:val="22"/>
              </w:rPr>
              <w:t>**</w:t>
            </w:r>
            <w:r w:rsidR="00501BB9" w:rsidRPr="00B95D13">
              <w:rPr>
                <w:rFonts w:eastAsia="Calibri"/>
                <w:color w:val="000000"/>
                <w:sz w:val="22"/>
              </w:rPr>
              <w:t>, ****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22 130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86:10:0101254:2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деловое управление </w:t>
            </w:r>
            <w:r w:rsidRPr="00B95D13">
              <w:rPr>
                <w:rFonts w:eastAsia="Calibri"/>
                <w:sz w:val="22"/>
              </w:rPr>
              <w:br/>
              <w:t xml:space="preserve">(код 4.1);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общественное питание</w:t>
            </w:r>
            <w:r w:rsidRPr="00B95D13">
              <w:rPr>
                <w:rFonts w:eastAsia="Calibri"/>
                <w:sz w:val="22"/>
              </w:rPr>
              <w:br/>
              <w:t xml:space="preserve">(код 4.6); </w:t>
            </w:r>
          </w:p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магазины (код 4.4)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образование земельного участка путем перераспределения земельного участка </w:t>
            </w:r>
          </w:p>
          <w:p w:rsid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с кадастровым номером 86:10:</w:t>
            </w:r>
            <w:r w:rsidRPr="00B02DE0">
              <w:rPr>
                <w:rFonts w:eastAsia="Calibri"/>
                <w:sz w:val="22"/>
              </w:rPr>
              <w:t>0101254:</w:t>
            </w:r>
            <w:r w:rsidR="00B02DE0" w:rsidRPr="00B02DE0">
              <w:rPr>
                <w:rFonts w:eastAsia="Calibri"/>
                <w:sz w:val="22"/>
              </w:rPr>
              <w:t>2</w:t>
            </w:r>
          </w:p>
          <w:p w:rsidR="00EC0C23" w:rsidRPr="00B95D13" w:rsidRDefault="00EC0C23" w:rsidP="00B95D13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и земель, государственная или муниципальная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737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17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</w:t>
            </w:r>
            <w:r w:rsidR="00065670" w:rsidRPr="00B95D13">
              <w:rPr>
                <w:rFonts w:eastAsia="Calibri"/>
                <w:color w:val="000000"/>
                <w:sz w:val="22"/>
              </w:rPr>
              <w:t>ЗУ25</w:t>
            </w:r>
            <w:r w:rsidR="005F59D2" w:rsidRPr="00B95D13">
              <w:rPr>
                <w:rFonts w:eastAsia="Calibri"/>
                <w:color w:val="000000"/>
                <w:sz w:val="22"/>
              </w:rPr>
              <w:t>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23 629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пре</w:t>
            </w:r>
            <w:r w:rsidR="00372747" w:rsidRPr="00B95D13">
              <w:rPr>
                <w:rFonts w:eastAsia="Calibri"/>
                <w:sz w:val="22"/>
              </w:rPr>
              <w:t xml:space="preserve">доставление коммунальных услуг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3.1.1)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из земель, государственная и (или) муниципальная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737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18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45 275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86:10:0101000:7410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пре</w:t>
            </w:r>
            <w:r w:rsidR="00372747" w:rsidRPr="00B95D13">
              <w:rPr>
                <w:rFonts w:eastAsia="Calibri"/>
                <w:sz w:val="22"/>
              </w:rPr>
              <w:t xml:space="preserve">доставление коммунальных услуг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3.1.1)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86:10:0101000:7410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1732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19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:ЗУ27</w:t>
            </w:r>
            <w:r w:rsidR="005F59D2" w:rsidRPr="00B95D13">
              <w:rPr>
                <w:rFonts w:eastAsia="Calibri"/>
                <w:color w:val="000000"/>
                <w:sz w:val="22"/>
              </w:rPr>
              <w:t>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11 639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86:10:0101000:7410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парки культуры и отдыха (код 3.6.2); </w:t>
            </w:r>
          </w:p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оборудованные площадки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для занятий спортом </w:t>
            </w:r>
            <w:r w:rsidRPr="00B95D13">
              <w:rPr>
                <w:rFonts w:eastAsia="Calibri"/>
                <w:sz w:val="22"/>
              </w:rPr>
              <w:br/>
              <w:t xml:space="preserve">(код 5.1.4); </w:t>
            </w:r>
          </w:p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благоустройство территории (код 12.0.2)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раздела земельного участка 86:10:0101000:7410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1732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20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6956C1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:ЗУ28</w:t>
            </w:r>
            <w:r w:rsidR="005F59D2" w:rsidRPr="00B95D13">
              <w:rPr>
                <w:rFonts w:eastAsia="Calibri"/>
                <w:color w:val="000000"/>
                <w:sz w:val="22"/>
              </w:rPr>
              <w:t>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111 415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86:10:0101249:15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парки культуры и отдыха </w:t>
            </w:r>
            <w:r w:rsidRPr="00B95D13">
              <w:rPr>
                <w:rFonts w:eastAsia="Calibri"/>
                <w:sz w:val="22"/>
              </w:rPr>
              <w:br/>
              <w:t xml:space="preserve">(код 3.6.2); </w:t>
            </w:r>
          </w:p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оборудованные площадки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для занятий спортом </w:t>
            </w:r>
            <w:r w:rsidRPr="00B95D13">
              <w:rPr>
                <w:rFonts w:eastAsia="Calibri"/>
                <w:sz w:val="22"/>
              </w:rPr>
              <w:br/>
              <w:t xml:space="preserve">(код 5.1.4); </w:t>
            </w:r>
          </w:p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благоустройство территории (код 12.0.2)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перераспределения земельного участка с кадастровым номером 86:10:0101249:15</w:t>
            </w:r>
          </w:p>
          <w:p w:rsid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и земель, государственная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или муниципальная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130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21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33 794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парки культуры и отдыха </w:t>
            </w:r>
            <w:r w:rsidRPr="00B95D13">
              <w:rPr>
                <w:rFonts w:eastAsia="Calibri"/>
                <w:sz w:val="22"/>
              </w:rPr>
              <w:br/>
              <w:t xml:space="preserve">(код 3.6.2);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площадки для занятий спортом (код 5.1.3); </w:t>
            </w:r>
          </w:p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благоустройство территории</w:t>
            </w:r>
            <w:r w:rsidR="00015C24">
              <w:rPr>
                <w:rFonts w:eastAsia="Calibri"/>
                <w:sz w:val="22"/>
              </w:rPr>
              <w:t xml:space="preserve"> </w:t>
            </w:r>
            <w:r w:rsidRPr="00B95D13">
              <w:rPr>
                <w:rFonts w:eastAsia="Calibri"/>
                <w:sz w:val="22"/>
              </w:rPr>
              <w:t>(код 12.0.2)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образование земельного участка из земель, государственная </w:t>
            </w:r>
          </w:p>
          <w:p w:rsid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и (или) муниципальная собственность на которые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не разграничена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1304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22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34 155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86:10:0101000:596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отдых (рекреация) </w:t>
            </w:r>
            <w:r w:rsidRPr="00B95D13">
              <w:rPr>
                <w:rFonts w:eastAsia="Calibri"/>
                <w:sz w:val="22"/>
              </w:rPr>
              <w:br/>
              <w:t xml:space="preserve">(код 5.0); </w:t>
            </w:r>
          </w:p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развлекательные мероприятия (код 4.8.1)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образование земельного участка путем перераспределения земельного участка с кадастровым номером 86:10:0101000:596 </w:t>
            </w:r>
          </w:p>
          <w:p w:rsid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и земель, государственная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или муниципальная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EC0C23" w:rsidRPr="00B95D13" w:rsidTr="00015C24">
        <w:trPr>
          <w:trHeight w:val="1732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lastRenderedPageBreak/>
              <w:t>23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:ЗУ36</w:t>
            </w:r>
            <w:r w:rsidR="00501BB9" w:rsidRPr="00B95D13">
              <w:rPr>
                <w:rFonts w:eastAsia="Calibri"/>
                <w:color w:val="000000"/>
                <w:sz w:val="22"/>
              </w:rPr>
              <w:t>***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13 687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86:10:0101249:18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обеспечение занятий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спортом в помещениях </w:t>
            </w:r>
            <w:r w:rsidRPr="00B95D13">
              <w:rPr>
                <w:rFonts w:eastAsia="Calibri"/>
                <w:sz w:val="22"/>
              </w:rPr>
              <w:br/>
              <w:t xml:space="preserve">(код 5.1.2); </w:t>
            </w:r>
          </w:p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площадки для занятий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спортом (код 5.1.3); </w:t>
            </w:r>
          </w:p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дошкольное, начальное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и среднее общее образование (код 3.5.1)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образование земельного участка путем перераспределения земельного участка с кадастровым номером 86:10:0101249:18 </w:t>
            </w:r>
          </w:p>
          <w:p w:rsid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и земель, государственная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или муниципальная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 этап</w:t>
            </w:r>
          </w:p>
        </w:tc>
      </w:tr>
      <w:tr w:rsidR="008112EF" w:rsidRPr="00B95D13" w:rsidTr="00B95D13">
        <w:trPr>
          <w:trHeight w:val="170"/>
        </w:trPr>
        <w:tc>
          <w:tcPr>
            <w:tcW w:w="21546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12EF" w:rsidRPr="00B95D13" w:rsidRDefault="008112EF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 этап</w:t>
            </w:r>
          </w:p>
        </w:tc>
      </w:tr>
      <w:tr w:rsidR="00EC0C23" w:rsidRPr="00B95D13" w:rsidTr="00015C24">
        <w:trPr>
          <w:trHeight w:val="1191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24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5F59D2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:ЗУ32**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76 042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:ЗУ25, :ЗУ26, :ЗУ31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предоставление комму</w:t>
            </w:r>
            <w:r w:rsidR="00681BED" w:rsidRPr="00B95D13">
              <w:rPr>
                <w:rFonts w:eastAsia="Calibri"/>
                <w:sz w:val="22"/>
              </w:rPr>
              <w:t xml:space="preserve">нальных услуг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(код 3.1.1)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образование земельного участка путем перераспределения земельных </w:t>
            </w:r>
            <w:proofErr w:type="gramStart"/>
            <w:r w:rsidRPr="00B95D13">
              <w:rPr>
                <w:rFonts w:eastAsia="Calibri"/>
                <w:sz w:val="22"/>
              </w:rPr>
              <w:t>участков :ЗУ</w:t>
            </w:r>
            <w:proofErr w:type="gramEnd"/>
            <w:r w:rsidRPr="00B95D13">
              <w:rPr>
                <w:rFonts w:eastAsia="Calibri"/>
                <w:sz w:val="22"/>
              </w:rPr>
              <w:t xml:space="preserve">25, :ЗУ26, :ЗУ31 и земель, государственная </w:t>
            </w:r>
          </w:p>
          <w:p w:rsidR="00015C24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или муниципальная собственность на которые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не разграничена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 этап</w:t>
            </w:r>
          </w:p>
        </w:tc>
      </w:tr>
      <w:tr w:rsidR="00EC0C23" w:rsidRPr="00B95D13" w:rsidTr="00015C24">
        <w:trPr>
          <w:trHeight w:val="1732"/>
        </w:trPr>
        <w:tc>
          <w:tcPr>
            <w:tcW w:w="5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25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:ЗУ33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95D1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122 987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Ханты-Мансийский автономный</w:t>
            </w:r>
            <w:r w:rsidR="00B95D13">
              <w:rPr>
                <w:rFonts w:eastAsia="Calibri"/>
                <w:sz w:val="22"/>
              </w:rPr>
              <w:t xml:space="preserve"> округ – Югра</w:t>
            </w:r>
            <w:r w:rsidRPr="00B95D13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:ЗУ27, :ЗУ28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jc w:val="center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парки культуры и отдыха </w:t>
            </w:r>
            <w:r w:rsidRPr="00B95D13">
              <w:rPr>
                <w:rFonts w:eastAsia="Calibri"/>
                <w:sz w:val="22"/>
              </w:rPr>
              <w:br/>
              <w:t xml:space="preserve">(код 3.6.2);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 xml:space="preserve">оборудованные площадки для занятий спортом </w:t>
            </w:r>
            <w:r w:rsidRPr="00B95D13">
              <w:rPr>
                <w:rFonts w:eastAsia="Calibri"/>
                <w:sz w:val="22"/>
              </w:rPr>
              <w:br/>
              <w:t xml:space="preserve">(код 5.1.4); </w:t>
            </w:r>
          </w:p>
          <w:p w:rsidR="00EC0C23" w:rsidRPr="00B95D13" w:rsidRDefault="00EC0C2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благоустройство территории (код 12.0.2)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C23" w:rsidRPr="00B95D13" w:rsidRDefault="00EC0C23" w:rsidP="00015C24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образование земельного участка путем перераспределения земельных участков :ЗУ27, :ЗУ28 и земель, государственная или муници</w:t>
            </w:r>
            <w:r w:rsidR="00015C24">
              <w:rPr>
                <w:rFonts w:eastAsia="Calibri"/>
                <w:sz w:val="22"/>
              </w:rPr>
              <w:t>-</w:t>
            </w:r>
            <w:r w:rsidRPr="00B95D13">
              <w:rPr>
                <w:rFonts w:eastAsia="Calibri"/>
                <w:sz w:val="22"/>
              </w:rPr>
              <w:t>пальная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C0C23" w:rsidRPr="00B95D13" w:rsidRDefault="00EC0C23" w:rsidP="007C6AAE">
            <w:pPr>
              <w:rPr>
                <w:rFonts w:eastAsia="Calibri"/>
                <w:sz w:val="22"/>
              </w:rPr>
            </w:pPr>
            <w:r w:rsidRPr="00B95D13">
              <w:rPr>
                <w:rFonts w:eastAsia="Calibri"/>
                <w:sz w:val="22"/>
              </w:rPr>
              <w:t>2 этап</w:t>
            </w:r>
          </w:p>
        </w:tc>
      </w:tr>
    </w:tbl>
    <w:p w:rsidR="001723F9" w:rsidRPr="00B95D13" w:rsidRDefault="001723F9" w:rsidP="007C6AAE">
      <w:pPr>
        <w:rPr>
          <w:rFonts w:eastAsia="Calibri"/>
          <w:sz w:val="20"/>
          <w:szCs w:val="28"/>
        </w:rPr>
      </w:pPr>
    </w:p>
    <w:p w:rsidR="00734F01" w:rsidRDefault="001723F9" w:rsidP="007C6AAE">
      <w:pPr>
        <w:ind w:firstLine="709"/>
        <w:rPr>
          <w:rFonts w:eastAsia="Calibri"/>
          <w:szCs w:val="28"/>
        </w:rPr>
      </w:pPr>
      <w:r w:rsidRPr="00426F0F">
        <w:rPr>
          <w:rFonts w:eastAsia="Calibri"/>
          <w:szCs w:val="28"/>
        </w:rPr>
        <w:t>Примечания:</w:t>
      </w:r>
    </w:p>
    <w:p w:rsidR="00734F01" w:rsidRPr="00B02DE0" w:rsidRDefault="00734F01" w:rsidP="007C6AAE">
      <w:pPr>
        <w:ind w:firstLine="709"/>
        <w:rPr>
          <w:rFonts w:eastAsia="Calibri"/>
          <w:szCs w:val="28"/>
        </w:rPr>
      </w:pPr>
      <w:r w:rsidRPr="00B02DE0">
        <w:rPr>
          <w:rFonts w:eastAsia="Calibri"/>
          <w:szCs w:val="28"/>
        </w:rPr>
        <w:t>* –</w:t>
      </w:r>
      <w:r w:rsidR="0035782D" w:rsidRPr="00B02DE0">
        <w:rPr>
          <w:szCs w:val="28"/>
        </w:rPr>
        <w:t xml:space="preserve"> в</w:t>
      </w:r>
      <w:r w:rsidRPr="00B02DE0">
        <w:rPr>
          <w:szCs w:val="28"/>
        </w:rPr>
        <w:t xml:space="preserve"> соответствии с условиями соглашения от 08.09.2022 о возможности предоставления в аренду без проведения торгов земельных участков для реализации на них масштабного инвестиционного проекта (с учетом заключенного дополнительного соглашения от 28.02.2025) на </w:t>
      </w:r>
      <w:r w:rsidR="00015C24" w:rsidRPr="00B02DE0">
        <w:rPr>
          <w:szCs w:val="28"/>
        </w:rPr>
        <w:t xml:space="preserve">земельном </w:t>
      </w:r>
      <w:r w:rsidRPr="00B02DE0">
        <w:rPr>
          <w:szCs w:val="28"/>
        </w:rPr>
        <w:t>участке предусмотрено размещение школы (1</w:t>
      </w:r>
      <w:r w:rsidR="00015C24" w:rsidRPr="00B02DE0">
        <w:rPr>
          <w:szCs w:val="28"/>
        </w:rPr>
        <w:t xml:space="preserve"> </w:t>
      </w:r>
      <w:r w:rsidRPr="00B02DE0">
        <w:rPr>
          <w:szCs w:val="28"/>
        </w:rPr>
        <w:t>125 мест с функциями «дополнительное образование» и «объекты для занятия спортом»</w:t>
      </w:r>
      <w:r w:rsidR="00015C24" w:rsidRPr="00B02DE0">
        <w:rPr>
          <w:szCs w:val="28"/>
        </w:rPr>
        <w:t>)</w:t>
      </w:r>
      <w:r w:rsidRPr="00B02DE0">
        <w:rPr>
          <w:szCs w:val="28"/>
        </w:rPr>
        <w:t>;</w:t>
      </w:r>
    </w:p>
    <w:p w:rsidR="00734F01" w:rsidRPr="00B02DE0" w:rsidRDefault="00734F01" w:rsidP="007C6AAE">
      <w:pPr>
        <w:ind w:firstLine="709"/>
        <w:rPr>
          <w:rFonts w:eastAsia="Calibri"/>
          <w:szCs w:val="28"/>
        </w:rPr>
      </w:pPr>
      <w:r w:rsidRPr="00B02DE0">
        <w:rPr>
          <w:rFonts w:eastAsia="Calibri"/>
          <w:szCs w:val="28"/>
        </w:rPr>
        <w:t xml:space="preserve">** – </w:t>
      </w:r>
      <w:r w:rsidR="0035782D" w:rsidRPr="00B02DE0">
        <w:rPr>
          <w:szCs w:val="28"/>
        </w:rPr>
        <w:t>н</w:t>
      </w:r>
      <w:r w:rsidRPr="00B02DE0">
        <w:rPr>
          <w:szCs w:val="28"/>
        </w:rPr>
        <w:t xml:space="preserve">еобходимо внесение изменений в единый документ территориального планирования </w:t>
      </w:r>
      <w:r w:rsidR="00015C24" w:rsidRPr="00B02DE0">
        <w:rPr>
          <w:szCs w:val="28"/>
        </w:rPr>
        <w:t xml:space="preserve">и градостроительного </w:t>
      </w:r>
      <w:r w:rsidRPr="00B02DE0">
        <w:rPr>
          <w:szCs w:val="28"/>
        </w:rPr>
        <w:t>зонирования муниципального образования городской округ Сургут</w:t>
      </w:r>
      <w:r w:rsidR="00015C24" w:rsidRPr="00B02DE0">
        <w:rPr>
          <w:szCs w:val="28"/>
        </w:rPr>
        <w:t xml:space="preserve"> Ханты-Мансийского автономного округа – Югры</w:t>
      </w:r>
      <w:r w:rsidRPr="00B02DE0">
        <w:rPr>
          <w:szCs w:val="28"/>
        </w:rPr>
        <w:t xml:space="preserve">, утвержденный решением Думы города </w:t>
      </w:r>
      <w:r w:rsidR="00B02DE0" w:rsidRPr="00B02DE0">
        <w:rPr>
          <w:szCs w:val="28"/>
        </w:rPr>
        <w:t>от 03.12.2024 № 703-VII ДГ</w:t>
      </w:r>
      <w:r w:rsidRPr="00B02DE0">
        <w:rPr>
          <w:color w:val="FF0000"/>
          <w:szCs w:val="28"/>
        </w:rPr>
        <w:t xml:space="preserve"> </w:t>
      </w:r>
      <w:r w:rsidR="00015C24" w:rsidRPr="00B02DE0">
        <w:rPr>
          <w:szCs w:val="28"/>
        </w:rPr>
        <w:t>(далее – е</w:t>
      </w:r>
      <w:r w:rsidRPr="00B02DE0">
        <w:rPr>
          <w:szCs w:val="28"/>
        </w:rPr>
        <w:t>диный документ);</w:t>
      </w:r>
    </w:p>
    <w:p w:rsidR="00734F01" w:rsidRPr="00B02DE0" w:rsidRDefault="00734F01" w:rsidP="007C6AAE">
      <w:pPr>
        <w:ind w:firstLine="709"/>
        <w:rPr>
          <w:rFonts w:eastAsia="Calibri"/>
          <w:szCs w:val="28"/>
        </w:rPr>
      </w:pPr>
      <w:r w:rsidRPr="00B02DE0">
        <w:rPr>
          <w:szCs w:val="28"/>
        </w:rPr>
        <w:t xml:space="preserve">*** </w:t>
      </w:r>
      <w:r w:rsidRPr="00B02DE0">
        <w:rPr>
          <w:rFonts w:eastAsia="Calibri"/>
          <w:szCs w:val="28"/>
        </w:rPr>
        <w:t>–</w:t>
      </w:r>
      <w:r w:rsidR="0035782D" w:rsidRPr="00B02DE0">
        <w:rPr>
          <w:szCs w:val="28"/>
        </w:rPr>
        <w:t xml:space="preserve"> д</w:t>
      </w:r>
      <w:r w:rsidRPr="00B02DE0">
        <w:rPr>
          <w:szCs w:val="28"/>
        </w:rPr>
        <w:t xml:space="preserve">ля приведения вида разрешенного использования образуемого земельного участка с условным </w:t>
      </w:r>
      <w:proofErr w:type="gramStart"/>
      <w:r w:rsidR="00015C24" w:rsidRPr="00B02DE0">
        <w:rPr>
          <w:szCs w:val="28"/>
        </w:rPr>
        <w:t>номером :ЗУ</w:t>
      </w:r>
      <w:proofErr w:type="gramEnd"/>
      <w:r w:rsidR="00015C24" w:rsidRPr="00B02DE0">
        <w:rPr>
          <w:szCs w:val="28"/>
        </w:rPr>
        <w:t>36 в соответствие с е</w:t>
      </w:r>
      <w:r w:rsidRPr="00B02DE0">
        <w:rPr>
          <w:szCs w:val="28"/>
        </w:rPr>
        <w:t>диным докумен</w:t>
      </w:r>
      <w:r w:rsidR="0035782D" w:rsidRPr="00B02DE0">
        <w:rPr>
          <w:szCs w:val="28"/>
        </w:rPr>
        <w:t xml:space="preserve">том необходимо установить </w:t>
      </w:r>
      <w:r w:rsidR="006D7C36" w:rsidRPr="00B02DE0">
        <w:rPr>
          <w:szCs w:val="28"/>
        </w:rPr>
        <w:t>виды разрешенного использования (далее – ВРИ)</w:t>
      </w:r>
      <w:r w:rsidR="0035782D" w:rsidRPr="00B02DE0">
        <w:rPr>
          <w:szCs w:val="28"/>
        </w:rPr>
        <w:t>: о</w:t>
      </w:r>
      <w:r w:rsidRPr="00B02DE0">
        <w:rPr>
          <w:szCs w:val="28"/>
        </w:rPr>
        <w:t>беспечение занятий спортом в помещениях</w:t>
      </w:r>
      <w:r w:rsidR="0035782D" w:rsidRPr="00B02DE0">
        <w:rPr>
          <w:szCs w:val="28"/>
        </w:rPr>
        <w:t xml:space="preserve"> </w:t>
      </w:r>
      <w:r w:rsidRPr="00B02DE0">
        <w:rPr>
          <w:szCs w:val="28"/>
        </w:rPr>
        <w:t>(</w:t>
      </w:r>
      <w:r w:rsidR="0035782D" w:rsidRPr="00B02DE0">
        <w:rPr>
          <w:szCs w:val="28"/>
        </w:rPr>
        <w:t>код 5.1.2); п</w:t>
      </w:r>
      <w:r w:rsidRPr="00B02DE0">
        <w:rPr>
          <w:szCs w:val="28"/>
        </w:rPr>
        <w:t>лощадки для занятий спортом (</w:t>
      </w:r>
      <w:r w:rsidR="0035782D" w:rsidRPr="00B02DE0">
        <w:rPr>
          <w:szCs w:val="28"/>
        </w:rPr>
        <w:t>код 5.1.3); д</w:t>
      </w:r>
      <w:r w:rsidRPr="00B02DE0">
        <w:rPr>
          <w:szCs w:val="28"/>
        </w:rPr>
        <w:t>ошкольное, начальное</w:t>
      </w:r>
      <w:r w:rsidR="006D7C36" w:rsidRPr="00B02DE0">
        <w:rPr>
          <w:szCs w:val="28"/>
        </w:rPr>
        <w:t xml:space="preserve"> </w:t>
      </w:r>
      <w:r w:rsidRPr="00B02DE0">
        <w:rPr>
          <w:szCs w:val="28"/>
        </w:rPr>
        <w:t>и среднее общее образование (</w:t>
      </w:r>
      <w:r w:rsidR="0035782D" w:rsidRPr="00B02DE0">
        <w:rPr>
          <w:szCs w:val="28"/>
        </w:rPr>
        <w:t xml:space="preserve">код </w:t>
      </w:r>
      <w:r w:rsidRPr="00B02DE0">
        <w:rPr>
          <w:szCs w:val="28"/>
        </w:rPr>
        <w:t xml:space="preserve">3.5.1). Установление </w:t>
      </w:r>
      <w:r w:rsidR="006D7C36" w:rsidRPr="00B02DE0">
        <w:rPr>
          <w:szCs w:val="28"/>
        </w:rPr>
        <w:t>ВРИ</w:t>
      </w:r>
      <w:r w:rsidRPr="00B02DE0">
        <w:rPr>
          <w:szCs w:val="28"/>
        </w:rPr>
        <w:t xml:space="preserve"> возможно после окончания срока аренды земельного участка;</w:t>
      </w:r>
    </w:p>
    <w:p w:rsidR="001723F9" w:rsidRDefault="00734F01" w:rsidP="007C6AAE">
      <w:pPr>
        <w:ind w:firstLine="709"/>
        <w:rPr>
          <w:rFonts w:eastAsia="Calibri"/>
          <w:szCs w:val="28"/>
        </w:rPr>
      </w:pPr>
      <w:r w:rsidRPr="00B02DE0">
        <w:rPr>
          <w:rFonts w:eastAsia="Calibri"/>
          <w:szCs w:val="28"/>
        </w:rPr>
        <w:t>**** –</w:t>
      </w:r>
      <w:r w:rsidR="0035782D" w:rsidRPr="00B02DE0">
        <w:rPr>
          <w:szCs w:val="28"/>
        </w:rPr>
        <w:t xml:space="preserve"> п</w:t>
      </w:r>
      <w:r w:rsidRPr="00B02DE0">
        <w:rPr>
          <w:szCs w:val="28"/>
        </w:rPr>
        <w:t>еред процедурой межевания границы существующего земельного участка с кадастровым номером 86:10:0101254:2 необходимо привести в соответствие требованиям земельного законодательства.</w:t>
      </w:r>
    </w:p>
    <w:p w:rsidR="001723F9" w:rsidRDefault="001723F9" w:rsidP="007C6AAE">
      <w:pPr>
        <w:tabs>
          <w:tab w:val="left" w:pos="567"/>
        </w:tabs>
        <w:jc w:val="center"/>
        <w:rPr>
          <w:rFonts w:eastAsia="Calibri"/>
        </w:rPr>
      </w:pPr>
    </w:p>
    <w:p w:rsidR="001723F9" w:rsidRDefault="001723F9" w:rsidP="007C6AAE">
      <w:pPr>
        <w:tabs>
          <w:tab w:val="left" w:pos="567"/>
        </w:tabs>
        <w:jc w:val="center"/>
        <w:rPr>
          <w:rFonts w:eastAsia="Calibri"/>
        </w:rPr>
      </w:pPr>
    </w:p>
    <w:p w:rsidR="00B95D13" w:rsidRDefault="00B95D13" w:rsidP="007C6AAE">
      <w:pPr>
        <w:tabs>
          <w:tab w:val="left" w:pos="567"/>
        </w:tabs>
        <w:jc w:val="center"/>
        <w:rPr>
          <w:rFonts w:eastAsia="Calibri"/>
        </w:rPr>
      </w:pPr>
    </w:p>
    <w:p w:rsidR="00B95D13" w:rsidRDefault="00B95D13" w:rsidP="007C6AAE">
      <w:pPr>
        <w:tabs>
          <w:tab w:val="left" w:pos="567"/>
        </w:tabs>
        <w:jc w:val="center"/>
        <w:rPr>
          <w:rFonts w:eastAsia="Calibri"/>
        </w:rPr>
      </w:pPr>
    </w:p>
    <w:p w:rsidR="00B95D13" w:rsidRDefault="00B95D13" w:rsidP="007C6AAE">
      <w:pPr>
        <w:tabs>
          <w:tab w:val="left" w:pos="567"/>
        </w:tabs>
        <w:jc w:val="center"/>
        <w:rPr>
          <w:rFonts w:eastAsia="Calibri"/>
        </w:rPr>
      </w:pPr>
    </w:p>
    <w:p w:rsidR="00B95D13" w:rsidRDefault="00B95D13" w:rsidP="007C6AAE">
      <w:pPr>
        <w:tabs>
          <w:tab w:val="left" w:pos="567"/>
        </w:tabs>
        <w:jc w:val="center"/>
        <w:rPr>
          <w:rFonts w:eastAsia="Calibri"/>
        </w:rPr>
      </w:pPr>
    </w:p>
    <w:p w:rsidR="00B95D13" w:rsidRDefault="00B95D13">
      <w:pPr>
        <w:spacing w:after="160" w:line="259" w:lineRule="auto"/>
        <w:jc w:val="left"/>
        <w:rPr>
          <w:rFonts w:eastAsia="Calibri"/>
        </w:rPr>
      </w:pPr>
      <w:r>
        <w:rPr>
          <w:rFonts w:eastAsia="Calibri"/>
        </w:rPr>
        <w:br w:type="page"/>
      </w:r>
    </w:p>
    <w:p w:rsidR="001723F9" w:rsidRDefault="001723F9" w:rsidP="006D7C36">
      <w:pPr>
        <w:jc w:val="center"/>
        <w:rPr>
          <w:rFonts w:eastAsia="Calibri"/>
        </w:rPr>
      </w:pPr>
      <w:r>
        <w:rPr>
          <w:rFonts w:eastAsia="Calibri"/>
        </w:rPr>
        <w:lastRenderedPageBreak/>
        <w:t xml:space="preserve">Перечень и сведения </w:t>
      </w:r>
    </w:p>
    <w:p w:rsidR="001723F9" w:rsidRDefault="001723F9" w:rsidP="00B02DE0">
      <w:pPr>
        <w:jc w:val="center"/>
        <w:rPr>
          <w:rFonts w:eastAsia="Calibri"/>
        </w:rPr>
      </w:pPr>
      <w:r>
        <w:rPr>
          <w:rFonts w:eastAsia="Calibri"/>
        </w:rPr>
        <w:t xml:space="preserve">о площади образуемых земельных участков, которые будут отнесены к территориям общего пользования или имуществу общего пользования, в том числе </w:t>
      </w:r>
    </w:p>
    <w:p w:rsidR="001723F9" w:rsidRDefault="001723F9" w:rsidP="007C6AAE">
      <w:pPr>
        <w:tabs>
          <w:tab w:val="left" w:pos="567"/>
        </w:tabs>
        <w:jc w:val="center"/>
        <w:rPr>
          <w:rFonts w:eastAsia="Calibri"/>
        </w:rPr>
      </w:pPr>
      <w:r>
        <w:rPr>
          <w:rFonts w:eastAsia="Calibri"/>
        </w:rPr>
        <w:t>в отношении которых предполагаются резервирование и (или) изъятие для государственных или муниципальных нужд</w:t>
      </w:r>
    </w:p>
    <w:p w:rsidR="001723F9" w:rsidRDefault="001723F9" w:rsidP="007C6AAE">
      <w:pPr>
        <w:ind w:firstLine="709"/>
        <w:rPr>
          <w:rFonts w:eastAsia="Arial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03"/>
        <w:gridCol w:w="1985"/>
        <w:gridCol w:w="1275"/>
        <w:gridCol w:w="1137"/>
        <w:gridCol w:w="1132"/>
        <w:gridCol w:w="2269"/>
        <w:gridCol w:w="2411"/>
        <w:gridCol w:w="2265"/>
        <w:gridCol w:w="2269"/>
        <w:gridCol w:w="4676"/>
        <w:gridCol w:w="1408"/>
      </w:tblGrid>
      <w:tr w:rsidR="001723F9" w:rsidRPr="006D7C36" w:rsidTr="001723F9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 xml:space="preserve">Образуемые земельные участки </w:t>
            </w:r>
          </w:p>
        </w:tc>
      </w:tr>
      <w:tr w:rsidR="001723F9" w:rsidRPr="006D7C36" w:rsidTr="006D7C36">
        <w:trPr>
          <w:trHeight w:val="309"/>
        </w:trPr>
        <w:tc>
          <w:tcPr>
            <w:tcW w:w="16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№ п/п</w:t>
            </w:r>
          </w:p>
        </w:tc>
        <w:tc>
          <w:tcPr>
            <w:tcW w:w="46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8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площадь, м</w:t>
            </w:r>
            <w:r w:rsidRPr="006D7C36">
              <w:rPr>
                <w:rFonts w:eastAsia="Calibri"/>
                <w:sz w:val="22"/>
                <w:vertAlign w:val="superscript"/>
              </w:rPr>
              <w:t>2</w:t>
            </w:r>
          </w:p>
        </w:tc>
        <w:tc>
          <w:tcPr>
            <w:tcW w:w="52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адрес участка</w:t>
            </w:r>
          </w:p>
        </w:tc>
        <w:tc>
          <w:tcPr>
            <w:tcW w:w="56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 xml:space="preserve">кадастровый номер исходного земельного участка </w:t>
            </w:r>
          </w:p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(при наличии)</w:t>
            </w:r>
          </w:p>
        </w:tc>
        <w:tc>
          <w:tcPr>
            <w:tcW w:w="52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фактическое использование</w:t>
            </w:r>
          </w:p>
        </w:tc>
        <w:tc>
          <w:tcPr>
            <w:tcW w:w="52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 xml:space="preserve">вид разрешенного использования </w:t>
            </w:r>
          </w:p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по проекту межевания</w:t>
            </w:r>
          </w:p>
        </w:tc>
        <w:tc>
          <w:tcPr>
            <w:tcW w:w="108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 xml:space="preserve">возможные </w:t>
            </w:r>
          </w:p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способы образования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примечание</w:t>
            </w:r>
          </w:p>
        </w:tc>
      </w:tr>
      <w:tr w:rsidR="001723F9" w:rsidRPr="006D7C36" w:rsidTr="006D7C36">
        <w:trPr>
          <w:trHeight w:val="1186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6D7C36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6D7C36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существу-ющая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3F9" w:rsidRPr="006D7C36" w:rsidRDefault="001723F9" w:rsidP="007C6AAE">
            <w:pPr>
              <w:ind w:left="-97" w:right="-116"/>
              <w:jc w:val="center"/>
              <w:rPr>
                <w:rFonts w:eastAsia="Calibri"/>
                <w:spacing w:val="-6"/>
                <w:sz w:val="22"/>
              </w:rPr>
            </w:pPr>
            <w:r w:rsidRPr="006D7C36">
              <w:rPr>
                <w:rFonts w:eastAsia="Calibri"/>
                <w:spacing w:val="-6"/>
                <w:sz w:val="22"/>
              </w:rPr>
              <w:t>расчетная</w:t>
            </w:r>
          </w:p>
          <w:p w:rsidR="001723F9" w:rsidRPr="006D7C36" w:rsidRDefault="001723F9" w:rsidP="007C6AAE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23F9" w:rsidRPr="006D7C36" w:rsidRDefault="001723F9" w:rsidP="007C6AAE">
            <w:pPr>
              <w:ind w:left="-109" w:right="-105"/>
              <w:jc w:val="center"/>
              <w:rPr>
                <w:rFonts w:eastAsia="Calibri"/>
                <w:spacing w:val="-4"/>
                <w:sz w:val="22"/>
              </w:rPr>
            </w:pPr>
            <w:r w:rsidRPr="006D7C36">
              <w:rPr>
                <w:rFonts w:eastAsia="Calibri"/>
                <w:spacing w:val="-4"/>
                <w:sz w:val="22"/>
              </w:rPr>
              <w:t>проектная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6D7C36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6D7C36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6D7C36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52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6D7C36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108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23F9" w:rsidRPr="006D7C36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  <w:tc>
          <w:tcPr>
            <w:tcW w:w="32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723F9" w:rsidRPr="006D7C36" w:rsidRDefault="001723F9" w:rsidP="007C6AAE">
            <w:pPr>
              <w:jc w:val="left"/>
              <w:rPr>
                <w:rFonts w:eastAsia="Calibri"/>
                <w:sz w:val="22"/>
              </w:rPr>
            </w:pPr>
          </w:p>
        </w:tc>
      </w:tr>
      <w:tr w:rsidR="00CE2433" w:rsidRPr="006D7C36" w:rsidTr="00CE2433">
        <w:trPr>
          <w:trHeight w:val="242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2433" w:rsidRPr="006D7C36" w:rsidRDefault="00CE2433" w:rsidP="007C6AAE">
            <w:pPr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1 этап</w:t>
            </w:r>
          </w:p>
        </w:tc>
      </w:tr>
      <w:tr w:rsidR="00734F01" w:rsidRPr="006D7C36" w:rsidTr="006D7C36">
        <w:trPr>
          <w:trHeight w:val="842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F01" w:rsidRPr="006D7C36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1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34F01" w:rsidRPr="006D7C36" w:rsidRDefault="00734F01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D7C36">
              <w:rPr>
                <w:rFonts w:eastAsia="Calibri"/>
                <w:color w:val="000000"/>
                <w:sz w:val="22"/>
              </w:rPr>
              <w:t>:ЗУ31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F01" w:rsidRPr="00B02DE0" w:rsidRDefault="00734F01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02DE0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F01" w:rsidRPr="00B02DE0" w:rsidRDefault="00734F01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02DE0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F01" w:rsidRPr="00B02DE0" w:rsidRDefault="00734F01" w:rsidP="007C6AAE">
            <w:pPr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6 190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F01" w:rsidRPr="00B02DE0" w:rsidRDefault="00734F01" w:rsidP="007C6AAE">
            <w:pPr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Ханты-Мансийский автономный</w:t>
            </w:r>
            <w:r w:rsidR="00B95D13" w:rsidRPr="00B02DE0">
              <w:rPr>
                <w:rFonts w:eastAsia="Calibri"/>
                <w:sz w:val="22"/>
              </w:rPr>
              <w:t xml:space="preserve"> округ – Югра</w:t>
            </w:r>
            <w:r w:rsidRPr="00B02DE0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F01" w:rsidRPr="00B02DE0" w:rsidRDefault="00734F01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-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F01" w:rsidRPr="00B02DE0" w:rsidRDefault="00734F01" w:rsidP="007C6AAE">
            <w:pPr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-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4F01" w:rsidRPr="00B02DE0" w:rsidRDefault="00734F01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общее пользование водными объектами (код 11.1)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4F01" w:rsidRPr="00B02DE0" w:rsidRDefault="00734F01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образование земельного участка из земель, государственная и (или) муниципальная собственность на которые не разграничена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34F01" w:rsidRPr="006D7C36" w:rsidRDefault="00734F01" w:rsidP="007C6AAE">
            <w:pPr>
              <w:jc w:val="left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1 этап</w:t>
            </w:r>
          </w:p>
        </w:tc>
      </w:tr>
      <w:tr w:rsidR="00CE2433" w:rsidRPr="006D7C36" w:rsidTr="006D7C36">
        <w:trPr>
          <w:trHeight w:val="830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2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D7C36">
              <w:rPr>
                <w:rFonts w:eastAsia="Calibri"/>
                <w:color w:val="000000"/>
                <w:sz w:val="22"/>
              </w:rPr>
              <w:t>:ЗУ16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6D7C36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02DE0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6D7C36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02DE0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35 596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Ханты-Мансийский автономный</w:t>
            </w:r>
            <w:r w:rsidR="00B95D13" w:rsidRPr="00B02DE0">
              <w:rPr>
                <w:rFonts w:eastAsia="Calibri"/>
                <w:sz w:val="22"/>
              </w:rPr>
              <w:t xml:space="preserve"> округ – Югра</w:t>
            </w:r>
            <w:r w:rsidRPr="00B02DE0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86:10:0000000:22169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6D7C36" w:rsidP="007C6AAE">
            <w:pPr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-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7C36" w:rsidRPr="00B02DE0" w:rsidRDefault="00CE2433" w:rsidP="006D7C36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 xml:space="preserve">земельные участки (территории) общего пользования </w:t>
            </w:r>
          </w:p>
          <w:p w:rsidR="00CE2433" w:rsidRPr="00B02DE0" w:rsidRDefault="00CE2433" w:rsidP="006D7C36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(код 12.0)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D7C36" w:rsidRPr="00B02DE0" w:rsidRDefault="00CE2433" w:rsidP="006D7C36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образование земельного участка путем</w:t>
            </w:r>
          </w:p>
          <w:p w:rsidR="00CE2433" w:rsidRPr="00B02DE0" w:rsidRDefault="00CE2433" w:rsidP="006D7C36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 xml:space="preserve"> раздела земельного участка с кадастровым номером 86:10:0000000:22169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E2433" w:rsidRPr="006D7C36" w:rsidRDefault="00CE2433" w:rsidP="007C6AAE">
            <w:pPr>
              <w:jc w:val="left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1 этап</w:t>
            </w:r>
          </w:p>
        </w:tc>
      </w:tr>
      <w:tr w:rsidR="00CE2433" w:rsidRPr="006D7C36" w:rsidTr="006D7C36">
        <w:trPr>
          <w:trHeight w:val="227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2433" w:rsidRPr="00B02DE0" w:rsidRDefault="00CE2433" w:rsidP="007C6AAE">
            <w:pPr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2 этап</w:t>
            </w:r>
          </w:p>
        </w:tc>
      </w:tr>
      <w:tr w:rsidR="00CE2433" w:rsidRPr="006D7C36" w:rsidTr="006D7C36">
        <w:trPr>
          <w:trHeight w:val="20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3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D7C36">
              <w:rPr>
                <w:rFonts w:eastAsia="Calibri"/>
                <w:color w:val="000000"/>
                <w:sz w:val="22"/>
              </w:rPr>
              <w:t>:ЗУ34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02DE0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02DE0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5 181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Ханты-Мансийский автономный</w:t>
            </w:r>
            <w:r w:rsidR="00B95D13" w:rsidRPr="00B02DE0">
              <w:rPr>
                <w:rFonts w:eastAsia="Calibri"/>
                <w:sz w:val="22"/>
              </w:rPr>
              <w:t xml:space="preserve"> округ – Югра</w:t>
            </w:r>
            <w:r w:rsidRPr="00B02DE0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-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-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общее пользование водными объектами (код 11.1)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2433" w:rsidRPr="00B02DE0" w:rsidRDefault="00CE243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образование земельного участка из земель, государственная и (или) муниципальная собственность на которые не разграничена собственность на которые не разграничена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E2433" w:rsidRPr="006D7C36" w:rsidRDefault="00CE2433" w:rsidP="007C6AAE">
            <w:pPr>
              <w:jc w:val="left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2 этап</w:t>
            </w:r>
          </w:p>
        </w:tc>
      </w:tr>
      <w:tr w:rsidR="00CE2433" w:rsidRPr="006D7C36" w:rsidTr="006D7C36">
        <w:trPr>
          <w:trHeight w:val="20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4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D7C36">
              <w:rPr>
                <w:rFonts w:eastAsia="Calibri"/>
                <w:color w:val="000000"/>
                <w:sz w:val="22"/>
              </w:rPr>
              <w:t>:ЗУ35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02DE0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B02DE0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20 483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Ханты-Мансийский автономный</w:t>
            </w:r>
            <w:r w:rsidR="00B95D13" w:rsidRPr="00B02DE0">
              <w:rPr>
                <w:rFonts w:eastAsia="Calibri"/>
                <w:sz w:val="22"/>
              </w:rPr>
              <w:t xml:space="preserve"> округ – Югра</w:t>
            </w:r>
            <w:r w:rsidRPr="00B02DE0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-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-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B02DE0" w:rsidRDefault="00CE243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общее пользование водными объектами (код 11.1)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2433" w:rsidRPr="00B02DE0" w:rsidRDefault="00CE243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B02DE0">
              <w:rPr>
                <w:rFonts w:eastAsia="Calibri"/>
                <w:sz w:val="22"/>
              </w:rPr>
              <w:t>образование земельного участка из земель, государственная и (или) муниципальная собственность на которые не разграничена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E2433" w:rsidRPr="006D7C36" w:rsidRDefault="00CE2433" w:rsidP="007C6AAE">
            <w:pPr>
              <w:jc w:val="left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2 этап</w:t>
            </w:r>
          </w:p>
        </w:tc>
      </w:tr>
      <w:tr w:rsidR="00CE2433" w:rsidRPr="006D7C36" w:rsidTr="006D7C36">
        <w:trPr>
          <w:trHeight w:val="20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5</w:t>
            </w: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D7C36">
              <w:rPr>
                <w:rFonts w:eastAsia="Calibri"/>
                <w:color w:val="000000"/>
                <w:sz w:val="22"/>
              </w:rPr>
              <w:t>:ЗУ37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D7C36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6D7C36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6 326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6D7C36" w:rsidRDefault="00CE2433" w:rsidP="007C6AAE">
            <w:pPr>
              <w:jc w:val="left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Ханты-Мансийский автономный</w:t>
            </w:r>
            <w:r w:rsidR="00B95D13" w:rsidRPr="006D7C36">
              <w:rPr>
                <w:rFonts w:eastAsia="Calibri"/>
                <w:sz w:val="22"/>
              </w:rPr>
              <w:t xml:space="preserve"> округ – Югра</w:t>
            </w:r>
            <w:r w:rsidRPr="006D7C36">
              <w:rPr>
                <w:rFonts w:eastAsia="Calibri"/>
                <w:sz w:val="22"/>
              </w:rPr>
              <w:t>, город Сургут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6D7C36" w:rsidRDefault="00CE2433" w:rsidP="007C6AA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:ЗУ31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6D7C36" w:rsidRDefault="00CE2433" w:rsidP="007C6AAE">
            <w:pPr>
              <w:jc w:val="center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-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2433" w:rsidRPr="006D7C36" w:rsidRDefault="00CE243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общее пользование водными объектами (код 11.1)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E2433" w:rsidRPr="006D7C36" w:rsidRDefault="00CE2433" w:rsidP="007C6AAE">
            <w:pPr>
              <w:autoSpaceDE w:val="0"/>
              <w:autoSpaceDN w:val="0"/>
              <w:adjustRightInd w:val="0"/>
              <w:jc w:val="left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перераспределение земельного участка :ЗУ31 и земель, государственная или муниципальная собственность на которые не разграничена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E2433" w:rsidRPr="006D7C36" w:rsidRDefault="00CE2433" w:rsidP="007C6AAE">
            <w:pPr>
              <w:jc w:val="left"/>
              <w:rPr>
                <w:rFonts w:eastAsia="Calibri"/>
                <w:sz w:val="22"/>
              </w:rPr>
            </w:pPr>
            <w:r w:rsidRPr="006D7C36">
              <w:rPr>
                <w:rFonts w:eastAsia="Calibri"/>
                <w:sz w:val="22"/>
              </w:rPr>
              <w:t>2 этап</w:t>
            </w:r>
          </w:p>
        </w:tc>
      </w:tr>
    </w:tbl>
    <w:p w:rsidR="001723F9" w:rsidRDefault="001723F9" w:rsidP="007C6AAE">
      <w:pPr>
        <w:widowControl w:val="0"/>
        <w:tabs>
          <w:tab w:val="left" w:pos="708"/>
        </w:tabs>
        <w:ind w:firstLine="567"/>
        <w:rPr>
          <w:rFonts w:eastAsia="Calibri"/>
        </w:rPr>
      </w:pPr>
    </w:p>
    <w:p w:rsidR="001723F9" w:rsidRDefault="001723F9" w:rsidP="007C6AAE">
      <w:pPr>
        <w:rPr>
          <w:rFonts w:eastAsia="Calibri"/>
        </w:rPr>
      </w:pPr>
      <w:r>
        <w:rPr>
          <w:rFonts w:eastAsia="Calibri"/>
        </w:rPr>
        <w:br w:type="page"/>
      </w:r>
    </w:p>
    <w:p w:rsidR="001723F9" w:rsidRDefault="001723F9" w:rsidP="007C6AAE">
      <w:pPr>
        <w:jc w:val="left"/>
        <w:rPr>
          <w:rFonts w:eastAsia="Calibri"/>
        </w:rPr>
        <w:sectPr w:rsidR="001723F9" w:rsidSect="00871A43">
          <w:pgSz w:w="23808" w:h="16840" w:orient="landscape"/>
          <w:pgMar w:top="1134" w:right="567" w:bottom="1134" w:left="1701" w:header="709" w:footer="709" w:gutter="0"/>
          <w:cols w:space="720"/>
        </w:sectPr>
      </w:pPr>
    </w:p>
    <w:p w:rsidR="001723F9" w:rsidRDefault="001723F9" w:rsidP="007C6AAE">
      <w:pPr>
        <w:tabs>
          <w:tab w:val="left" w:pos="567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Перечень координат</w:t>
      </w:r>
    </w:p>
    <w:p w:rsidR="001723F9" w:rsidRDefault="001723F9" w:rsidP="007C6AAE">
      <w:pPr>
        <w:tabs>
          <w:tab w:val="left" w:pos="567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характерных точек границ территории элемента планировочной</w:t>
      </w:r>
    </w:p>
    <w:p w:rsidR="001723F9" w:rsidRDefault="001723F9" w:rsidP="00B02DE0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структуры в системе координат, используемой для ведения</w:t>
      </w:r>
    </w:p>
    <w:p w:rsidR="001723F9" w:rsidRDefault="001723F9" w:rsidP="007C6AAE">
      <w:pPr>
        <w:tabs>
          <w:tab w:val="left" w:pos="567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Единого государственного реестра недвижимости</w:t>
      </w:r>
    </w:p>
    <w:p w:rsidR="001723F9" w:rsidRDefault="001723F9" w:rsidP="007C6AAE">
      <w:pPr>
        <w:jc w:val="center"/>
        <w:rPr>
          <w:rFonts w:eastAsia="Calibri"/>
          <w:sz w:val="24"/>
          <w:szCs w:val="24"/>
        </w:rPr>
      </w:pPr>
    </w:p>
    <w:tbl>
      <w:tblPr>
        <w:tblStyle w:val="6"/>
        <w:tblW w:w="5000" w:type="pct"/>
        <w:jc w:val="center"/>
        <w:tblLook w:val="04A0" w:firstRow="1" w:lastRow="0" w:firstColumn="1" w:lastColumn="0" w:noHBand="0" w:noVBand="1"/>
      </w:tblPr>
      <w:tblGrid>
        <w:gridCol w:w="716"/>
        <w:gridCol w:w="4577"/>
        <w:gridCol w:w="4052"/>
      </w:tblGrid>
      <w:tr w:rsidR="00D91AD7" w:rsidRPr="00D91AD7" w:rsidTr="00D91AD7">
        <w:trPr>
          <w:jc w:val="center"/>
        </w:trPr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Координаты, м</w:t>
            </w:r>
          </w:p>
        </w:tc>
      </w:tr>
      <w:tr w:rsidR="00D91AD7" w:rsidRPr="00D91AD7" w:rsidTr="00CA70D8">
        <w:trPr>
          <w:jc w:val="center"/>
        </w:trPr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AD7" w:rsidRDefault="00D91AD7" w:rsidP="007C6AA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AD7" w:rsidRDefault="00D91AD7" w:rsidP="007C6AA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981446.21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3573294</w:t>
            </w:r>
            <w:r w:rsidR="00756E89">
              <w:rPr>
                <w:sz w:val="24"/>
                <w:szCs w:val="24"/>
              </w:rPr>
              <w:t>.00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981456.82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3573330.59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981481.1</w:t>
            </w:r>
            <w:r w:rsidR="0010663C">
              <w:rPr>
                <w:sz w:val="24"/>
                <w:szCs w:val="24"/>
              </w:rPr>
              <w:t>0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3573383.12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981502.45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3573419.69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981517.18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3573453</w:t>
            </w:r>
            <w:r w:rsidR="00756E89">
              <w:rPr>
                <w:sz w:val="24"/>
                <w:szCs w:val="24"/>
              </w:rPr>
              <w:t>.00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981520.26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  <w:lang w:val="en-US"/>
              </w:rPr>
            </w:pPr>
            <w:r w:rsidRPr="00D91AD7">
              <w:rPr>
                <w:sz w:val="24"/>
                <w:szCs w:val="24"/>
              </w:rPr>
              <w:t>3573460.08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981517.68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3573461</w:t>
            </w:r>
            <w:r w:rsidR="00756E89">
              <w:rPr>
                <w:sz w:val="24"/>
                <w:szCs w:val="24"/>
              </w:rPr>
              <w:t>.00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981519.98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3573466.76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981521.96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3573465.96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981527.85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3573478.92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981530.95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3573485.75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981536.41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3573501.86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981540.37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3573503.79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981545.42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3573501.96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981550.96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3573516.86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981555.49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3573531.37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981567.24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3573574.39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981581.3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3573625.61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981592.4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3573666.09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20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981594.45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3573674.54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21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981596.47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3573684.53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22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981597.23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3573687.7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23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981603.04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3573724.54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24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981614.31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3573796.78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25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981617.63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3573817.95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26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981629.99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3573898.98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27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981630.52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3573908.7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28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981629.28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3573918.3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29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981627.42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3573927.07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981621.87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3573946.33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981618.64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3573957.76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981616.47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3573957.24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981615.42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3573960.68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981614.4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3573963.09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981609.53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3573969.58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981607.71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3573969.15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981605.18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3573977.86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981602.82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3573977.18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981601.62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3573979.42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40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981599.63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3573986.21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41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981602.49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3573987.07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42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981599.42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3573998.28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43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981603.55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3573999.33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981602.45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3574009.28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45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981601.57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3574017.18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46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981547.29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3574207.12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47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981540.45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3574231.16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48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981535.63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3574247.62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49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981530.38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3574262.47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50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981522.96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3574280.33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51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981517.92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3574291.05</w:t>
            </w:r>
          </w:p>
        </w:tc>
      </w:tr>
      <w:tr w:rsidR="00D91AD7" w:rsidRPr="00D91AD7" w:rsidTr="00D91AD7">
        <w:trPr>
          <w:trHeight w:val="64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52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981514.82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3574297.28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53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981505.84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3574314.85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54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981491.72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3574342.87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55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981476.44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3574373.78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56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981468.29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3574379.74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57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981455.58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3574409.99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58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981445.84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3574448.7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59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981439.88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3574473.02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60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981429.56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3574517.82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61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981428.87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3574519.4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62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981427.87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3574521.48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63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981422.09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3574546.12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64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981416.75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3574554.42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65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981414.42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3574553.98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66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981412.13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3574564.44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67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981414.88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3574566.13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68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981416.72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3574570.53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69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981412.08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3574592.97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70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981277.72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3574561.08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71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981259.88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3574556.85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72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981234.12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3574550.82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73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981220.05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3574567.8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74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981170.1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3574627.57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75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981166.83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3574631.6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76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981166.45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3574631.84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77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981084.17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3574730.9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78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981067.9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3574768.94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79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981066.59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3574773.74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80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981009.71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3574760.11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81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981000.41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3574757.88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82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980989.48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3574755.3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83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980979.7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3574750.25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84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980970.24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3574744.6</w:t>
            </w:r>
            <w:r w:rsidR="0010663C">
              <w:rPr>
                <w:sz w:val="24"/>
                <w:szCs w:val="24"/>
              </w:rPr>
              <w:t>0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85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980961.16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3574738.37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86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980952.5</w:t>
            </w:r>
            <w:r w:rsidR="0010663C">
              <w:rPr>
                <w:sz w:val="24"/>
                <w:szCs w:val="24"/>
              </w:rPr>
              <w:t>0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3574731.58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87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980944.26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3574724.27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88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980936.5</w:t>
            </w:r>
            <w:r w:rsidR="0010663C">
              <w:rPr>
                <w:sz w:val="24"/>
                <w:szCs w:val="24"/>
              </w:rPr>
              <w:t>0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3574716.47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89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980929.24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3574708.2</w:t>
            </w:r>
            <w:r w:rsidR="0010663C">
              <w:rPr>
                <w:sz w:val="24"/>
                <w:szCs w:val="24"/>
              </w:rPr>
              <w:t>0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980922.49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3574699.49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980916.31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3574690.38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980909.93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3574679.48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980905.7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3574671.11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980901.32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3574661.01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980897.57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3574650.66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980894.47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3574640.1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980892.04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3574629.37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980888.91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3574614.03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980860.71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3574475.77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100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980860.61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3574474.87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101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980857.52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3574445.53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102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980856.09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3574425.52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103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980853.73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3574370.69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104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980851.14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3574303.51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105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980850.37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3574233.96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106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980850.83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3574197.26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107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980852.86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3574140.04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108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980857.59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3574065.56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109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980860.14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3574029.92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110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980861.42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3574011.98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111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980867.59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3573944.73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112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980872</w:t>
            </w:r>
            <w:r w:rsidR="0010663C">
              <w:rPr>
                <w:sz w:val="24"/>
                <w:szCs w:val="24"/>
              </w:rPr>
              <w:t>.00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3573914.27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113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980879</w:t>
            </w:r>
            <w:r w:rsidR="0010663C">
              <w:rPr>
                <w:sz w:val="24"/>
                <w:szCs w:val="24"/>
              </w:rPr>
              <w:t>.00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3573871.74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114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980887.02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3573828.64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115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980891.64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3573806.26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116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980896.02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3573785</w:t>
            </w:r>
            <w:r w:rsidR="0010663C">
              <w:rPr>
                <w:sz w:val="24"/>
                <w:szCs w:val="24"/>
              </w:rPr>
              <w:t>.00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117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980913.63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3573710.33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118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980923.9</w:t>
            </w:r>
            <w:r w:rsidR="0010663C">
              <w:rPr>
                <w:sz w:val="24"/>
                <w:szCs w:val="24"/>
              </w:rPr>
              <w:t>0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3573668.87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119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980948.5</w:t>
            </w:r>
            <w:r w:rsidR="0010663C">
              <w:rPr>
                <w:sz w:val="24"/>
                <w:szCs w:val="24"/>
              </w:rPr>
              <w:t>0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3573570.58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120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980973.69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3573478.27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121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980984.37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3573440.4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122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980990.36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3573415.03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123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980996.98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3573404.22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124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981011.16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3573387.55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125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981031.36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3573367.8</w:t>
            </w:r>
            <w:r w:rsidR="0010663C">
              <w:rPr>
                <w:sz w:val="24"/>
                <w:szCs w:val="24"/>
              </w:rPr>
              <w:t>0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126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981139.9</w:t>
            </w:r>
            <w:r w:rsidR="0010663C">
              <w:rPr>
                <w:sz w:val="24"/>
                <w:szCs w:val="24"/>
              </w:rPr>
              <w:t>0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3573326.64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127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981165.06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3573316.45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128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981196.07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3573300.15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129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981216.81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3573286.06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130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981241.78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3573265.01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131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981286.35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3573222.26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132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981286.45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3573222.33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133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981326.29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3573236.27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134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981376.24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3573261.53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135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981422.85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3573242.62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136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981430.49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3573259.42</w:t>
            </w:r>
          </w:p>
        </w:tc>
      </w:tr>
      <w:tr w:rsidR="00D91AD7" w:rsidRPr="00D91AD7" w:rsidTr="00D91AD7">
        <w:trPr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981446.21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D7" w:rsidRPr="00D91AD7" w:rsidRDefault="00D91AD7" w:rsidP="007C6AAE">
            <w:pPr>
              <w:jc w:val="center"/>
              <w:rPr>
                <w:sz w:val="24"/>
                <w:szCs w:val="24"/>
              </w:rPr>
            </w:pPr>
            <w:r w:rsidRPr="00D91AD7">
              <w:rPr>
                <w:sz w:val="24"/>
                <w:szCs w:val="24"/>
              </w:rPr>
              <w:t>3573294</w:t>
            </w:r>
            <w:r w:rsidR="00756E89">
              <w:rPr>
                <w:sz w:val="24"/>
                <w:szCs w:val="24"/>
              </w:rPr>
              <w:t>.00</w:t>
            </w:r>
          </w:p>
        </w:tc>
      </w:tr>
    </w:tbl>
    <w:p w:rsidR="001723F9" w:rsidRDefault="001723F9" w:rsidP="007C6AAE"/>
    <w:p w:rsidR="008A4EA3" w:rsidRPr="001723F9" w:rsidRDefault="008A4EA3" w:rsidP="007C6AAE"/>
    <w:sectPr w:rsidR="008A4EA3" w:rsidRPr="0017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B6B" w:rsidRDefault="00E02B6B" w:rsidP="001723F9">
      <w:r>
        <w:separator/>
      </w:r>
    </w:p>
  </w:endnote>
  <w:endnote w:type="continuationSeparator" w:id="0">
    <w:p w:rsidR="00E02B6B" w:rsidRDefault="00E02B6B" w:rsidP="0017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B6B" w:rsidRDefault="00E02B6B" w:rsidP="001723F9">
      <w:r>
        <w:separator/>
      </w:r>
    </w:p>
  </w:footnote>
  <w:footnote w:type="continuationSeparator" w:id="0">
    <w:p w:rsidR="00E02B6B" w:rsidRDefault="00E02B6B" w:rsidP="00172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923132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26016" w:rsidRPr="001723F9" w:rsidRDefault="00326016">
        <w:pPr>
          <w:pStyle w:val="a3"/>
          <w:jc w:val="center"/>
          <w:rPr>
            <w:sz w:val="20"/>
          </w:rPr>
        </w:pPr>
        <w:r w:rsidRPr="001723F9">
          <w:rPr>
            <w:sz w:val="20"/>
          </w:rPr>
          <w:fldChar w:fldCharType="begin"/>
        </w:r>
        <w:r w:rsidRPr="001723F9">
          <w:rPr>
            <w:sz w:val="20"/>
          </w:rPr>
          <w:instrText>PAGE   \* MERGEFORMAT</w:instrText>
        </w:r>
        <w:r w:rsidRPr="001723F9">
          <w:rPr>
            <w:sz w:val="20"/>
          </w:rPr>
          <w:fldChar w:fldCharType="separate"/>
        </w:r>
        <w:r w:rsidR="00252D4C">
          <w:rPr>
            <w:noProof/>
            <w:sz w:val="20"/>
          </w:rPr>
          <w:t>2</w:t>
        </w:r>
        <w:r w:rsidRPr="001723F9">
          <w:rPr>
            <w:sz w:val="20"/>
          </w:rPr>
          <w:fldChar w:fldCharType="end"/>
        </w:r>
      </w:p>
    </w:sdtContent>
  </w:sdt>
  <w:p w:rsidR="00326016" w:rsidRDefault="003260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693"/>
    <w:rsid w:val="00004A2A"/>
    <w:rsid w:val="00015C24"/>
    <w:rsid w:val="000311C5"/>
    <w:rsid w:val="00032F86"/>
    <w:rsid w:val="00037739"/>
    <w:rsid w:val="00056190"/>
    <w:rsid w:val="00065670"/>
    <w:rsid w:val="000B56AB"/>
    <w:rsid w:val="0010663C"/>
    <w:rsid w:val="00154379"/>
    <w:rsid w:val="001723F9"/>
    <w:rsid w:val="001B10D1"/>
    <w:rsid w:val="001F6628"/>
    <w:rsid w:val="00222B60"/>
    <w:rsid w:val="00252D4C"/>
    <w:rsid w:val="002D0EF7"/>
    <w:rsid w:val="002F709A"/>
    <w:rsid w:val="00326016"/>
    <w:rsid w:val="0035782D"/>
    <w:rsid w:val="00372747"/>
    <w:rsid w:val="00387275"/>
    <w:rsid w:val="00415030"/>
    <w:rsid w:val="00426F0F"/>
    <w:rsid w:val="00477D71"/>
    <w:rsid w:val="00486C9B"/>
    <w:rsid w:val="004D3BB5"/>
    <w:rsid w:val="004D5C27"/>
    <w:rsid w:val="004F0B3B"/>
    <w:rsid w:val="00501BB9"/>
    <w:rsid w:val="00512D71"/>
    <w:rsid w:val="00544A08"/>
    <w:rsid w:val="005530A8"/>
    <w:rsid w:val="00560F4F"/>
    <w:rsid w:val="005A2914"/>
    <w:rsid w:val="005A3897"/>
    <w:rsid w:val="005F59D2"/>
    <w:rsid w:val="00681BED"/>
    <w:rsid w:val="006956C1"/>
    <w:rsid w:val="006A0409"/>
    <w:rsid w:val="006D7C36"/>
    <w:rsid w:val="00721675"/>
    <w:rsid w:val="00722E50"/>
    <w:rsid w:val="00734E18"/>
    <w:rsid w:val="00734F01"/>
    <w:rsid w:val="00740644"/>
    <w:rsid w:val="00756E89"/>
    <w:rsid w:val="00762355"/>
    <w:rsid w:val="00774C79"/>
    <w:rsid w:val="007A653F"/>
    <w:rsid w:val="007C6AAE"/>
    <w:rsid w:val="007D0C1E"/>
    <w:rsid w:val="007F7119"/>
    <w:rsid w:val="008112EF"/>
    <w:rsid w:val="008517F0"/>
    <w:rsid w:val="00864CB2"/>
    <w:rsid w:val="00871398"/>
    <w:rsid w:val="00871A43"/>
    <w:rsid w:val="00874559"/>
    <w:rsid w:val="00877836"/>
    <w:rsid w:val="008917AE"/>
    <w:rsid w:val="008A4EA3"/>
    <w:rsid w:val="008E432C"/>
    <w:rsid w:val="0090726D"/>
    <w:rsid w:val="0092750A"/>
    <w:rsid w:val="009414EB"/>
    <w:rsid w:val="009A08C3"/>
    <w:rsid w:val="009D17B5"/>
    <w:rsid w:val="009D7554"/>
    <w:rsid w:val="00A32E86"/>
    <w:rsid w:val="00A606DF"/>
    <w:rsid w:val="00AA4705"/>
    <w:rsid w:val="00B00A20"/>
    <w:rsid w:val="00B02DE0"/>
    <w:rsid w:val="00B37CB7"/>
    <w:rsid w:val="00B54618"/>
    <w:rsid w:val="00B95D13"/>
    <w:rsid w:val="00BC440C"/>
    <w:rsid w:val="00C24271"/>
    <w:rsid w:val="00C36598"/>
    <w:rsid w:val="00C5713E"/>
    <w:rsid w:val="00C65888"/>
    <w:rsid w:val="00C8575C"/>
    <w:rsid w:val="00CA70D8"/>
    <w:rsid w:val="00CD074B"/>
    <w:rsid w:val="00CE2433"/>
    <w:rsid w:val="00CF7693"/>
    <w:rsid w:val="00D11C68"/>
    <w:rsid w:val="00D71DB4"/>
    <w:rsid w:val="00D91AD7"/>
    <w:rsid w:val="00DA662B"/>
    <w:rsid w:val="00E01E42"/>
    <w:rsid w:val="00E02B6B"/>
    <w:rsid w:val="00E81034"/>
    <w:rsid w:val="00EC0C23"/>
    <w:rsid w:val="00FD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4314"/>
  <w15:chartTrackingRefBased/>
  <w15:docId w15:val="{01B447ED-1BEF-4135-9DE4-F6E360D0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3F9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38727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2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7275"/>
  </w:style>
  <w:style w:type="character" w:customStyle="1" w:styleId="12">
    <w:name w:val="Гиперссылка1"/>
    <w:basedOn w:val="a0"/>
    <w:uiPriority w:val="99"/>
    <w:semiHidden/>
    <w:unhideWhenUsed/>
    <w:rsid w:val="00387275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387275"/>
    <w:rPr>
      <w:color w:val="954F72"/>
      <w:u w:val="single"/>
    </w:rPr>
  </w:style>
  <w:style w:type="paragraph" w:customStyle="1" w:styleId="msonormal0">
    <w:name w:val="msonormal"/>
    <w:basedOn w:val="a"/>
    <w:rsid w:val="0038727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8727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387275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8727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uiPriority w:val="99"/>
    <w:rsid w:val="00387275"/>
    <w:rPr>
      <w:rFonts w:ascii="Times New Roman" w:eastAsia="Calibri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387275"/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7275"/>
    <w:rPr>
      <w:rFonts w:ascii="Segoe UI" w:eastAsia="Calibri" w:hAnsi="Segoe UI" w:cs="Segoe UI"/>
      <w:sz w:val="18"/>
      <w:szCs w:val="18"/>
    </w:rPr>
  </w:style>
  <w:style w:type="character" w:customStyle="1" w:styleId="a9">
    <w:name w:val="Без интервала Знак"/>
    <w:aliases w:val="Кр. строка Знак"/>
    <w:link w:val="aa"/>
    <w:locked/>
    <w:rsid w:val="00387275"/>
    <w:rPr>
      <w:rFonts w:ascii="Calibri" w:hAnsi="Calibri" w:cs="Calibri"/>
    </w:rPr>
  </w:style>
  <w:style w:type="paragraph" w:styleId="aa">
    <w:name w:val="No Spacing"/>
    <w:aliases w:val="Кр. строка"/>
    <w:link w:val="a9"/>
    <w:qFormat/>
    <w:rsid w:val="00387275"/>
    <w:pPr>
      <w:spacing w:after="0" w:line="240" w:lineRule="auto"/>
    </w:pPr>
    <w:rPr>
      <w:rFonts w:ascii="Calibri" w:hAnsi="Calibri" w:cs="Calibri"/>
    </w:rPr>
  </w:style>
  <w:style w:type="paragraph" w:styleId="ab">
    <w:name w:val="List Paragraph"/>
    <w:basedOn w:val="a"/>
    <w:uiPriority w:val="34"/>
    <w:qFormat/>
    <w:rsid w:val="00387275"/>
    <w:pPr>
      <w:ind w:left="720"/>
      <w:contextualSpacing/>
    </w:pPr>
    <w:rPr>
      <w:rFonts w:eastAsia="Calibri"/>
    </w:rPr>
  </w:style>
  <w:style w:type="paragraph" w:customStyle="1" w:styleId="Style12">
    <w:name w:val="Style12"/>
    <w:basedOn w:val="a"/>
    <w:uiPriority w:val="99"/>
    <w:rsid w:val="00387275"/>
    <w:pPr>
      <w:widowControl w:val="0"/>
      <w:autoSpaceDE w:val="0"/>
      <w:autoSpaceDN w:val="0"/>
      <w:adjustRightInd w:val="0"/>
      <w:spacing w:line="288" w:lineRule="exact"/>
      <w:ind w:firstLine="691"/>
    </w:pPr>
    <w:rPr>
      <w:rFonts w:eastAsia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387275"/>
    <w:rPr>
      <w:rFonts w:ascii="Arial" w:eastAsia="MS Mincho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rsid w:val="00387275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387275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387275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87275"/>
    <w:pPr>
      <w:widowControl w:val="0"/>
      <w:autoSpaceDE w:val="0"/>
      <w:autoSpaceDN w:val="0"/>
      <w:adjustRightInd w:val="0"/>
      <w:spacing w:line="238" w:lineRule="exact"/>
      <w:ind w:firstLine="456"/>
    </w:pPr>
    <w:rPr>
      <w:rFonts w:eastAsia="Times New Roman"/>
      <w:sz w:val="24"/>
      <w:szCs w:val="24"/>
      <w:lang w:eastAsia="ru-RU"/>
    </w:rPr>
  </w:style>
  <w:style w:type="character" w:customStyle="1" w:styleId="ac">
    <w:name w:val="Другое_"/>
    <w:basedOn w:val="a0"/>
    <w:link w:val="ad"/>
    <w:locked/>
    <w:rsid w:val="00387275"/>
    <w:rPr>
      <w:rFonts w:ascii="Times New Roman" w:eastAsia="Times New Roman" w:hAnsi="Times New Roman" w:cs="Times New Roman"/>
      <w:szCs w:val="28"/>
      <w:shd w:val="clear" w:color="auto" w:fill="FFFFFF"/>
    </w:rPr>
  </w:style>
  <w:style w:type="paragraph" w:customStyle="1" w:styleId="ad">
    <w:name w:val="Другое"/>
    <w:basedOn w:val="a"/>
    <w:link w:val="ac"/>
    <w:rsid w:val="00387275"/>
    <w:pPr>
      <w:widowControl w:val="0"/>
      <w:shd w:val="clear" w:color="auto" w:fill="FFFFFF"/>
      <w:spacing w:line="360" w:lineRule="auto"/>
      <w:ind w:firstLine="400"/>
    </w:pPr>
    <w:rPr>
      <w:rFonts w:eastAsia="Times New Roman"/>
      <w:sz w:val="22"/>
      <w:szCs w:val="28"/>
    </w:rPr>
  </w:style>
  <w:style w:type="character" w:customStyle="1" w:styleId="hl">
    <w:name w:val="hl"/>
    <w:basedOn w:val="a0"/>
    <w:rsid w:val="00387275"/>
  </w:style>
  <w:style w:type="character" w:customStyle="1" w:styleId="FontStyle18">
    <w:name w:val="Font Style18"/>
    <w:basedOn w:val="a0"/>
    <w:uiPriority w:val="99"/>
    <w:rsid w:val="00387275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basedOn w:val="a0"/>
    <w:uiPriority w:val="99"/>
    <w:rsid w:val="00387275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387275"/>
    <w:rPr>
      <w:rFonts w:ascii="Times New Roman" w:hAnsi="Times New Roman" w:cs="Times New Roman" w:hint="default"/>
      <w:sz w:val="26"/>
      <w:szCs w:val="26"/>
    </w:rPr>
  </w:style>
  <w:style w:type="character" w:customStyle="1" w:styleId="FontStyle16">
    <w:name w:val="Font Style16"/>
    <w:basedOn w:val="a0"/>
    <w:uiPriority w:val="99"/>
    <w:rsid w:val="0038727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uiPriority w:val="99"/>
    <w:rsid w:val="00387275"/>
    <w:rPr>
      <w:rFonts w:ascii="Times New Roman" w:hAnsi="Times New Roman" w:cs="Times New Roman" w:hint="default"/>
      <w:sz w:val="24"/>
      <w:szCs w:val="24"/>
    </w:rPr>
  </w:style>
  <w:style w:type="character" w:customStyle="1" w:styleId="ae">
    <w:name w:val="Название Знак"/>
    <w:uiPriority w:val="99"/>
    <w:locked/>
    <w:rsid w:val="00387275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22">
    <w:name w:val="Font Style22"/>
    <w:basedOn w:val="a0"/>
    <w:uiPriority w:val="99"/>
    <w:rsid w:val="00387275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basedOn w:val="a0"/>
    <w:uiPriority w:val="99"/>
    <w:rsid w:val="00387275"/>
    <w:rPr>
      <w:rFonts w:ascii="Times New Roman" w:hAnsi="Times New Roman" w:cs="Times New Roman" w:hint="default"/>
      <w:sz w:val="24"/>
      <w:szCs w:val="24"/>
    </w:rPr>
  </w:style>
  <w:style w:type="table" w:styleId="af">
    <w:name w:val="Table Grid"/>
    <w:basedOn w:val="a1"/>
    <w:uiPriority w:val="39"/>
    <w:rsid w:val="00387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39"/>
    <w:rsid w:val="003872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3872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rsid w:val="003872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rsid w:val="003872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387275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387275"/>
    <w:rPr>
      <w:color w:val="954F72" w:themeColor="followedHyperlink"/>
      <w:u w:val="single"/>
    </w:rPr>
  </w:style>
  <w:style w:type="table" w:customStyle="1" w:styleId="31">
    <w:name w:val="Сетка таблицы31"/>
    <w:basedOn w:val="a1"/>
    <w:uiPriority w:val="39"/>
    <w:rsid w:val="001723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39"/>
    <w:rsid w:val="001723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"/>
    <w:uiPriority w:val="39"/>
    <w:rsid w:val="00851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39"/>
    <w:rsid w:val="00D9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4755</Words>
  <Characters>27108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Ильина Анна Андреевна</cp:lastModifiedBy>
  <cp:revision>10</cp:revision>
  <cp:lastPrinted>2026-07-24T03:26:00Z</cp:lastPrinted>
  <dcterms:created xsi:type="dcterms:W3CDTF">2026-07-24T03:24:00Z</dcterms:created>
  <dcterms:modified xsi:type="dcterms:W3CDTF">2026-07-31T09:40:00Z</dcterms:modified>
</cp:coreProperties>
</file>