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C683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C683B" w:rsidRDefault="00BC683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554804" r:id="rId7"/>
              </w:object>
            </w:r>
          </w:p>
          <w:p w:rsidR="00BC683B" w:rsidRDefault="00BC683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C683B" w:rsidRPr="005541F0" w:rsidRDefault="00BC68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C683B" w:rsidRDefault="00BC68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C683B" w:rsidRPr="005541F0" w:rsidRDefault="00BC68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C683B" w:rsidRPr="005649E4" w:rsidRDefault="00BC683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683B" w:rsidRPr="00656C1A" w:rsidRDefault="00BC683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C683B" w:rsidRPr="005541F0" w:rsidRDefault="00BC683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683B" w:rsidRPr="005541F0" w:rsidRDefault="00BC683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C683B" w:rsidRPr="00656C1A" w:rsidRDefault="00BC683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C683B" w:rsidRDefault="00BC683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C683B" w:rsidRPr="003262E3" w:rsidRDefault="00BC683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C683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683B" w:rsidRPr="00F8214F" w:rsidRDefault="00BC68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683B" w:rsidRPr="00F8214F" w:rsidRDefault="006B39F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683B" w:rsidRPr="00F8214F" w:rsidRDefault="00BC68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683B" w:rsidRPr="00F8214F" w:rsidRDefault="006B39F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C683B" w:rsidRPr="00A63FB0" w:rsidRDefault="00BC683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683B" w:rsidRPr="00A3761A" w:rsidRDefault="006B39F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C683B" w:rsidRPr="00F8214F" w:rsidRDefault="00BC683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C683B" w:rsidRPr="00AB4194" w:rsidRDefault="00BC68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683B" w:rsidRPr="00F8214F" w:rsidRDefault="006B39F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7735</w:t>
            </w:r>
          </w:p>
        </w:tc>
      </w:tr>
    </w:tbl>
    <w:p w:rsidR="00BC683B" w:rsidRDefault="00BC683B" w:rsidP="009E222F"/>
    <w:p w:rsidR="00BC683B" w:rsidRPr="00BC683B" w:rsidRDefault="00BC683B" w:rsidP="00BC683B">
      <w:pPr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О внесении изменений в постановление</w:t>
      </w:r>
    </w:p>
    <w:p w:rsidR="00BC683B" w:rsidRDefault="00BC683B" w:rsidP="00BC683B">
      <w:pPr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 xml:space="preserve">Администрации города от 14.10.2022 </w:t>
      </w:r>
    </w:p>
    <w:p w:rsidR="00BC683B" w:rsidRPr="00BC683B" w:rsidRDefault="00BC683B" w:rsidP="00BC683B">
      <w:pPr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 xml:space="preserve">№ 8173 «Об утверждении </w:t>
      </w:r>
    </w:p>
    <w:p w:rsidR="00BC683B" w:rsidRPr="00BC683B" w:rsidRDefault="00BC683B" w:rsidP="00BC683B">
      <w:pPr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 xml:space="preserve">административного регламента </w:t>
      </w:r>
    </w:p>
    <w:p w:rsidR="00BC683B" w:rsidRDefault="00BC683B" w:rsidP="00BC683B">
      <w:pPr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 xml:space="preserve">предоставления муниципальной </w:t>
      </w:r>
    </w:p>
    <w:p w:rsidR="00BC683B" w:rsidRPr="00BC683B" w:rsidRDefault="00BC683B" w:rsidP="00BC683B">
      <w:pPr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 xml:space="preserve">услуги «Предоставление земельного </w:t>
      </w:r>
    </w:p>
    <w:p w:rsidR="00BC683B" w:rsidRPr="00BC683B" w:rsidRDefault="00BC683B" w:rsidP="00BC683B">
      <w:pPr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 xml:space="preserve">участка, находящегося в государственной </w:t>
      </w:r>
    </w:p>
    <w:p w:rsidR="00BC683B" w:rsidRPr="00BC683B" w:rsidRDefault="00BC683B" w:rsidP="00BC683B">
      <w:pPr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 xml:space="preserve">или муниципальной собственности, </w:t>
      </w:r>
    </w:p>
    <w:p w:rsidR="00BC683B" w:rsidRPr="00BC683B" w:rsidRDefault="00BC683B" w:rsidP="00BC683B">
      <w:pPr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 xml:space="preserve">гражданину или юридическому лицу </w:t>
      </w:r>
    </w:p>
    <w:p w:rsidR="00BC683B" w:rsidRPr="00BC683B" w:rsidRDefault="00BC683B" w:rsidP="00BC683B">
      <w:pPr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в собственность бесплатно»</w:t>
      </w:r>
    </w:p>
    <w:p w:rsidR="00BC683B" w:rsidRDefault="00BC683B" w:rsidP="00BC683B">
      <w:pPr>
        <w:rPr>
          <w:rFonts w:eastAsia="Calibri" w:cs="Times New Roman"/>
          <w:szCs w:val="28"/>
        </w:rPr>
      </w:pPr>
    </w:p>
    <w:p w:rsidR="00BC683B" w:rsidRPr="00BC683B" w:rsidRDefault="00BC683B" w:rsidP="00BC683B">
      <w:pPr>
        <w:rPr>
          <w:rFonts w:eastAsia="Calibri" w:cs="Times New Roman"/>
          <w:szCs w:val="28"/>
        </w:rPr>
      </w:pP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>
        <w:rPr>
          <w:rFonts w:cs="Times New Roman"/>
          <w:szCs w:val="28"/>
        </w:rPr>
        <w:t>-</w:t>
      </w:r>
      <w:r w:rsidRPr="00BC683B">
        <w:rPr>
          <w:rFonts w:cs="Times New Roman"/>
          <w:szCs w:val="28"/>
        </w:rPr>
        <w:t xml:space="preserve">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>
        <w:rPr>
          <w:rFonts w:cs="Times New Roman"/>
          <w:szCs w:val="28"/>
        </w:rPr>
        <w:br/>
      </w:r>
      <w:r w:rsidRPr="00BC683B">
        <w:rPr>
          <w:rFonts w:cs="Times New Roman"/>
          <w:szCs w:val="28"/>
        </w:rPr>
        <w:t>№ 3686 «Об утверждении Регламента Администрации города», в целях оптимизации деятельности органов местного самоуправления, а также доступ</w:t>
      </w:r>
      <w:r>
        <w:rPr>
          <w:rFonts w:cs="Times New Roman"/>
          <w:szCs w:val="28"/>
        </w:rPr>
        <w:t>-</w:t>
      </w:r>
      <w:r w:rsidRPr="00BC683B">
        <w:rPr>
          <w:rFonts w:cs="Times New Roman"/>
          <w:szCs w:val="28"/>
        </w:rPr>
        <w:t>ности и качественного исполнения муниципальных услуг: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Внести в постановление Администрации города от 14.10.2022 № 8173    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BC683B">
        <w:rPr>
          <w:rFonts w:cs="Times New Roman"/>
          <w:szCs w:val="28"/>
        </w:rPr>
        <w:t>пальной услуги «Предоставление земельного участка, находящегося в госу</w:t>
      </w:r>
      <w:r>
        <w:rPr>
          <w:rFonts w:cs="Times New Roman"/>
          <w:szCs w:val="28"/>
        </w:rPr>
        <w:t>-</w:t>
      </w:r>
      <w:r w:rsidRPr="00BC683B">
        <w:rPr>
          <w:rFonts w:cs="Times New Roman"/>
          <w:szCs w:val="28"/>
        </w:rPr>
        <w:t>дарственной или муниципальной собственности, гражданину или юридическому лицу в собственность бесплатно» (с изменениями от 27.03.2023 № 1547, 21.11.2023 № 5733, 16.05.2024 № 2469, 04.10.2024 № 5077, 13.08.2025 № 4713) следующие изменения: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в приложении к постановлению: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1.1. Подпункт 4.7 пункта 4 раздела I изложить в следующей редакции: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«4.7. В случае устного обращения заявителя лично или по телефону работники МФЦ, департамента имущественных и земельных отношений Адми</w:t>
      </w:r>
      <w:r>
        <w:rPr>
          <w:rFonts w:eastAsia="Calibri" w:cs="Times New Roman"/>
          <w:szCs w:val="28"/>
        </w:rPr>
        <w:t>-</w:t>
      </w:r>
      <w:r w:rsidRPr="00BC683B">
        <w:rPr>
          <w:rFonts w:eastAsia="Calibri" w:cs="Times New Roman"/>
          <w:szCs w:val="28"/>
        </w:rPr>
        <w:lastRenderedPageBreak/>
        <w:t xml:space="preserve">нистрации города Сургута осуществляют устное информирование обратившегося с использованием официально-делового стиля речи. 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минут».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1.2. Подпункт 4.12 пункта 4 раздела I изложить в следующей редакции: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«4.12. В местах обращения за предоставлением муниципальной услуги                             и на официальном портале размещается следующая информация: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сайта, адреса электронной почты, адрес формы обратной связи в информационно-телекоммуникационной сети «Интернет» (при наличии);</w:t>
      </w:r>
    </w:p>
    <w:p w:rsid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- о бесплатном порядке предоставления услуги;</w:t>
      </w:r>
    </w:p>
    <w:p w:rsid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- о получении заявителем сведений о ходе предоставления муниципальной услуги;</w:t>
      </w:r>
    </w:p>
    <w:p w:rsidR="00025824" w:rsidRPr="00BC683B" w:rsidRDefault="00025824" w:rsidP="00025824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- сведения о способах подачи заявления и способах получения результата муниципальной услуги;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- бланки заявления о предоставлении муниципальной услуги;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- перечень услуг, которые являются необходимыми и обязательными                    для предоставления муниципальной услуги;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- исчерпывающий перечень оснований для отказа в предоставлении муниципальной услуги;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- текст настоящего административного регламента с приложениями (извлечения – на информационном стенде; полная версия размещается в сети «Интернет»)».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1.3. Пункты 3,</w:t>
      </w:r>
      <w:r w:rsidR="00025824">
        <w:rPr>
          <w:rFonts w:cs="Times New Roman"/>
          <w:szCs w:val="28"/>
        </w:rPr>
        <w:t xml:space="preserve"> </w:t>
      </w:r>
      <w:r w:rsidRPr="00BC683B">
        <w:rPr>
          <w:rFonts w:cs="Times New Roman"/>
          <w:szCs w:val="28"/>
        </w:rPr>
        <w:t>4 раздела II изложить в следующей редакции: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i/>
          <w:szCs w:val="28"/>
        </w:rPr>
        <w:t xml:space="preserve"> </w:t>
      </w:r>
      <w:r w:rsidRPr="00BC683B">
        <w:rPr>
          <w:rFonts w:cs="Times New Roman"/>
          <w:szCs w:val="28"/>
        </w:rPr>
        <w:t xml:space="preserve">«3. Результат предоставления муниципальной услуги. 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 xml:space="preserve">3.1. Характеристики результата муниципальной услуги: 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 xml:space="preserve">- положительный </w:t>
      </w:r>
      <w:r w:rsidRPr="00BC683B">
        <w:rPr>
          <w:rFonts w:eastAsia="Times New Roman" w:cs="Times New Roman"/>
          <w:szCs w:val="28"/>
          <w:lang w:eastAsia="ru-RU"/>
        </w:rPr>
        <w:t>–</w:t>
      </w:r>
      <w:r w:rsidRPr="00BC683B">
        <w:rPr>
          <w:rFonts w:cs="Times New Roman"/>
          <w:szCs w:val="28"/>
        </w:rPr>
        <w:t xml:space="preserve"> документ о предоставлении земельного участка, находящегося в государственной или муниципальной собственности, в собствен</w:t>
      </w:r>
      <w:r>
        <w:rPr>
          <w:rFonts w:cs="Times New Roman"/>
          <w:szCs w:val="28"/>
        </w:rPr>
        <w:t>-</w:t>
      </w:r>
      <w:r w:rsidRPr="00BC683B">
        <w:rPr>
          <w:rFonts w:cs="Times New Roman"/>
          <w:szCs w:val="28"/>
        </w:rPr>
        <w:t xml:space="preserve">ность бесплатно; 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- отрицательный – решение об отказе в предоставлении муниципальной услуги (далее – мотивированный отказ).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3.2. Исходя из цели обращения, положительным результатом предостав</w:t>
      </w:r>
      <w:r>
        <w:rPr>
          <w:rFonts w:cs="Times New Roman"/>
          <w:szCs w:val="28"/>
        </w:rPr>
        <w:t>-</w:t>
      </w:r>
      <w:r w:rsidRPr="00BC683B">
        <w:rPr>
          <w:rFonts w:cs="Times New Roman"/>
          <w:szCs w:val="28"/>
        </w:rPr>
        <w:t>ления муниципальной услуги является выдача (направление) заявителю: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- решения о предоставлении земельного участка, находящегося в госу</w:t>
      </w:r>
      <w:r>
        <w:rPr>
          <w:rFonts w:cs="Times New Roman"/>
          <w:szCs w:val="28"/>
        </w:rPr>
        <w:t>-</w:t>
      </w:r>
      <w:r w:rsidRPr="00BC683B">
        <w:rPr>
          <w:rFonts w:cs="Times New Roman"/>
          <w:szCs w:val="28"/>
        </w:rPr>
        <w:t xml:space="preserve">дарственной или муниципальной собственности, в собственность бесплатно (далее </w:t>
      </w:r>
      <w:r w:rsidRPr="00BC683B">
        <w:rPr>
          <w:rFonts w:eastAsia="Times New Roman" w:cs="Times New Roman"/>
          <w:szCs w:val="28"/>
          <w:lang w:eastAsia="ru-RU"/>
        </w:rPr>
        <w:t xml:space="preserve">– </w:t>
      </w:r>
      <w:r w:rsidRPr="00BC683B">
        <w:rPr>
          <w:rFonts w:cs="Times New Roman"/>
          <w:szCs w:val="28"/>
        </w:rPr>
        <w:t>решение о предоставлении земельного участка в собственность бесплатно), которое</w:t>
      </w:r>
      <w:r w:rsidRPr="00BC683B">
        <w:rPr>
          <w:rFonts w:asciiTheme="minorHAnsi" w:hAnsiTheme="minorHAnsi"/>
          <w:sz w:val="22"/>
        </w:rPr>
        <w:t xml:space="preserve"> </w:t>
      </w:r>
      <w:r w:rsidRPr="00BC683B">
        <w:rPr>
          <w:rFonts w:cs="Times New Roman"/>
          <w:szCs w:val="28"/>
        </w:rPr>
        <w:t>оформляется в форме правового акта уполномоченного органа на официальном бланке и содержит такие реквизиты, как номер и дата.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3.3. Мотивированный отказ оформляется в форме письма (уведомления)                     на официальном бланке уполномоченного органа.</w:t>
      </w:r>
    </w:p>
    <w:p w:rsid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lastRenderedPageBreak/>
        <w:t>3.4. Факт направления заявителю результата муниципальной услуги фиксируется в АИС «Единое окно «ДИЗО».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3.5. Способы получения заявителем результатов муниципальной услуги, указанных в подпунктах 3.1 – 3.3 пункта 3 раздела II настоящего административного регламента: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- на бумажном носителе при личном обращении в МФЦ;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- в форме электронного документа либо скан-образа документа в личном кабинете на Едином портале.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4. Срок предоставления муниципальной услуги.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 xml:space="preserve">4.1. Максимальный срок предоставления муниципальной услуги установлен </w:t>
      </w:r>
      <w:r w:rsidRPr="00BC683B">
        <w:rPr>
          <w:rFonts w:cs="Times New Roman"/>
          <w:szCs w:val="28"/>
        </w:rPr>
        <w:t>пунктом 5 статьи 39.17 Земельного кодекса Российской Федерации</w:t>
      </w:r>
      <w:r w:rsidRPr="00BC683B">
        <w:rPr>
          <w:rFonts w:eastAsia="Calibri" w:cs="Times New Roman"/>
          <w:szCs w:val="28"/>
        </w:rPr>
        <w:t xml:space="preserve"> (далее – Земельный кодекс). 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4.2. Срок выдачи (направления) ДИЗО документа, являющегося резуль</w:t>
      </w:r>
      <w:r>
        <w:rPr>
          <w:rFonts w:eastAsia="Calibri" w:cs="Times New Roman"/>
          <w:szCs w:val="28"/>
        </w:rPr>
        <w:t>-</w:t>
      </w:r>
      <w:r w:rsidRPr="00BC683B">
        <w:rPr>
          <w:rFonts w:eastAsia="Calibri" w:cs="Times New Roman"/>
          <w:szCs w:val="28"/>
        </w:rPr>
        <w:t>татом предоставления муниципальной услуги, один рабочий день со дня поступления в ДИЗО документа, являющегося результатом предоставления муниципальной услуги.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4.3.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 xml:space="preserve">4.4. В случае обращения заявителя за получением муниципальной услуги                        в МФЦ (на бумажном носителе), срок предоставления муниципальной услуги исчисляется со дня передачи МФЦ в ДИЗО документов, обязанность </w:t>
      </w:r>
      <w:r>
        <w:rPr>
          <w:rFonts w:eastAsia="Calibri" w:cs="Times New Roman"/>
          <w:szCs w:val="28"/>
        </w:rPr>
        <w:br/>
      </w:r>
      <w:r w:rsidRPr="00BC683B">
        <w:rPr>
          <w:rFonts w:eastAsia="Calibri" w:cs="Times New Roman"/>
          <w:szCs w:val="28"/>
        </w:rPr>
        <w:t>по предоставлению которых возложена на заявителя.</w:t>
      </w:r>
    </w:p>
    <w:p w:rsidR="00BC683B" w:rsidRPr="00BC683B" w:rsidRDefault="00BC683B" w:rsidP="00BC683B">
      <w:pPr>
        <w:ind w:firstLine="709"/>
        <w:rPr>
          <w:rFonts w:eastAsia="Calibri" w:cs="Times New Roman"/>
          <w:szCs w:val="28"/>
        </w:rPr>
      </w:pPr>
      <w:r w:rsidRPr="00BC683B">
        <w:rPr>
          <w:rFonts w:eastAsia="Calibri" w:cs="Times New Roman"/>
          <w:szCs w:val="28"/>
        </w:rPr>
        <w:t>4.5. Выдача МФЦ заявителю документов, являющихся результатом предоставления муниципальной услуги, осуществляется в соответствии с зако</w:t>
      </w:r>
      <w:r>
        <w:rPr>
          <w:rFonts w:eastAsia="Calibri" w:cs="Times New Roman"/>
          <w:szCs w:val="28"/>
        </w:rPr>
        <w:t>-</w:t>
      </w:r>
      <w:r w:rsidRPr="00BC683B">
        <w:rPr>
          <w:rFonts w:eastAsia="Calibri" w:cs="Times New Roman"/>
          <w:szCs w:val="28"/>
        </w:rPr>
        <w:t>нодательством Российской Федерации в порядке и сроки, установленные соглашением, заключенным между МФЦ и уполномоченным органом».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1.4. Пункты 6,</w:t>
      </w:r>
      <w:r w:rsidR="00025824">
        <w:rPr>
          <w:rFonts w:cs="Times New Roman"/>
          <w:szCs w:val="28"/>
        </w:rPr>
        <w:t xml:space="preserve"> </w:t>
      </w:r>
      <w:r w:rsidRPr="00BC683B">
        <w:rPr>
          <w:rFonts w:cs="Times New Roman"/>
          <w:szCs w:val="28"/>
        </w:rPr>
        <w:t>7 раздела I</w:t>
      </w:r>
      <w:r w:rsidRPr="00BC683B">
        <w:rPr>
          <w:rFonts w:cs="Times New Roman"/>
          <w:szCs w:val="28"/>
          <w:lang w:val="en-US"/>
        </w:rPr>
        <w:t>I</w:t>
      </w:r>
      <w:r w:rsidRPr="00BC683B">
        <w:rPr>
          <w:rFonts w:cs="Times New Roman"/>
          <w:szCs w:val="28"/>
        </w:rPr>
        <w:t xml:space="preserve"> изложить в следующей редакции: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C683B">
        <w:rPr>
          <w:rFonts w:eastAsiaTheme="minorEastAsia" w:cs="Times New Roman"/>
          <w:szCs w:val="28"/>
          <w:lang w:eastAsia="ru-RU"/>
        </w:rPr>
        <w:t>«6. Исчерпывающий перечень документов, необходимых для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BC683B">
        <w:rPr>
          <w:rFonts w:eastAsiaTheme="minorEastAsia" w:cs="Times New Roman"/>
          <w:szCs w:val="28"/>
          <w:lang w:eastAsia="ru-RU"/>
        </w:rPr>
        <w:t>ления муниципальной услуги установлен пунктами 1,</w:t>
      </w:r>
      <w:r w:rsidR="00025824">
        <w:rPr>
          <w:rFonts w:eastAsiaTheme="minorEastAsia" w:cs="Times New Roman"/>
          <w:szCs w:val="28"/>
          <w:lang w:eastAsia="ru-RU"/>
        </w:rPr>
        <w:t xml:space="preserve"> </w:t>
      </w:r>
      <w:r w:rsidRPr="00BC683B">
        <w:rPr>
          <w:rFonts w:eastAsiaTheme="minorEastAsia" w:cs="Times New Roman"/>
          <w:szCs w:val="28"/>
          <w:lang w:eastAsia="ru-RU"/>
        </w:rPr>
        <w:t xml:space="preserve">2 статьи 39.17 Земельного кодекса, приказом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</w:t>
      </w:r>
      <w:r>
        <w:rPr>
          <w:rFonts w:eastAsiaTheme="minorEastAsia" w:cs="Times New Roman"/>
          <w:szCs w:val="28"/>
          <w:lang w:eastAsia="ru-RU"/>
        </w:rPr>
        <w:br/>
      </w:r>
      <w:r w:rsidRPr="00BC683B">
        <w:rPr>
          <w:rFonts w:eastAsiaTheme="minorEastAsia" w:cs="Times New Roman"/>
          <w:szCs w:val="28"/>
          <w:lang w:eastAsia="ru-RU"/>
        </w:rPr>
        <w:t>без проведения торгов» (далее – приказ Росреестра от 02.09.2020 № П/0321).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C683B">
        <w:rPr>
          <w:rFonts w:eastAsiaTheme="minorEastAsia" w:cs="Times New Roman"/>
          <w:szCs w:val="28"/>
          <w:lang w:eastAsia="ru-RU"/>
        </w:rPr>
        <w:t>6.1. Заявление о предоставлении земельного участка (далее – заявление, заявление о предоставлении муниципальной услуги) оформляется в соот</w:t>
      </w:r>
      <w:r>
        <w:rPr>
          <w:rFonts w:eastAsiaTheme="minorEastAsia" w:cs="Times New Roman"/>
          <w:szCs w:val="28"/>
          <w:lang w:eastAsia="ru-RU"/>
        </w:rPr>
        <w:t>-</w:t>
      </w:r>
      <w:r w:rsidRPr="00BC683B">
        <w:rPr>
          <w:rFonts w:eastAsiaTheme="minorEastAsia" w:cs="Times New Roman"/>
          <w:szCs w:val="28"/>
          <w:lang w:eastAsia="ru-RU"/>
        </w:rPr>
        <w:t>ветствии с требованиями пункта 2 статьи 39.17 Земельного кодекса и подписы</w:t>
      </w:r>
      <w:r>
        <w:rPr>
          <w:rFonts w:eastAsiaTheme="minorEastAsia" w:cs="Times New Roman"/>
          <w:szCs w:val="28"/>
          <w:lang w:eastAsia="ru-RU"/>
        </w:rPr>
        <w:t>-</w:t>
      </w:r>
      <w:r w:rsidRPr="00BC683B">
        <w:rPr>
          <w:rFonts w:eastAsiaTheme="minorEastAsia" w:cs="Times New Roman"/>
          <w:szCs w:val="28"/>
          <w:lang w:eastAsia="ru-RU"/>
        </w:rPr>
        <w:t>вается лицом, от чьего имени оно составлено.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C683B">
        <w:rPr>
          <w:rFonts w:cs="Times New Roman"/>
          <w:szCs w:val="28"/>
        </w:rPr>
        <w:t>Рекомендуемая форма заявления приведена в приложении 1 к настоящему административному регламенту.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C683B">
        <w:rPr>
          <w:rFonts w:eastAsiaTheme="minorEastAsia" w:cs="Times New Roman"/>
          <w:szCs w:val="28"/>
          <w:lang w:eastAsia="ru-RU"/>
        </w:rPr>
        <w:t>В случаях, установленных Федеральным законом от 27.07.2006 № 152-ФЗ «О персональных данных», к заявлению прилагается согласие на обработку персональных данных, оформленное в соответствии с требованиями действую</w:t>
      </w:r>
      <w:r>
        <w:rPr>
          <w:rFonts w:eastAsiaTheme="minorEastAsia" w:cs="Times New Roman"/>
          <w:szCs w:val="28"/>
          <w:lang w:eastAsia="ru-RU"/>
        </w:rPr>
        <w:t>-</w:t>
      </w:r>
      <w:r w:rsidRPr="00BC683B">
        <w:rPr>
          <w:rFonts w:eastAsiaTheme="minorEastAsia" w:cs="Times New Roman"/>
          <w:szCs w:val="28"/>
          <w:lang w:eastAsia="ru-RU"/>
        </w:rPr>
        <w:t>щего законодательства.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C683B">
        <w:rPr>
          <w:rFonts w:eastAsiaTheme="minorEastAsia" w:cs="Times New Roman"/>
          <w:szCs w:val="28"/>
          <w:lang w:eastAsia="ru-RU"/>
        </w:rPr>
        <w:t xml:space="preserve">В заявлении также указывается один </w:t>
      </w:r>
      <w:r w:rsidR="00025824">
        <w:rPr>
          <w:rFonts w:eastAsiaTheme="minorEastAsia" w:cs="Times New Roman"/>
          <w:szCs w:val="28"/>
          <w:lang w:eastAsia="ru-RU"/>
        </w:rPr>
        <w:t xml:space="preserve">из </w:t>
      </w:r>
      <w:r w:rsidRPr="00BC683B">
        <w:rPr>
          <w:rFonts w:eastAsiaTheme="minorEastAsia" w:cs="Times New Roman"/>
          <w:szCs w:val="28"/>
          <w:lang w:eastAsia="ru-RU"/>
        </w:rPr>
        <w:t>способов направления результата предоставления муниципальной услуги: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C683B">
        <w:rPr>
          <w:rFonts w:eastAsiaTheme="minorEastAsia" w:cs="Times New Roman"/>
          <w:szCs w:val="28"/>
          <w:lang w:eastAsia="ru-RU"/>
        </w:rPr>
        <w:t>- на бумажном носителе при личном обращении в МФЦ;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C683B">
        <w:rPr>
          <w:rFonts w:eastAsiaTheme="minorEastAsia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C683B">
        <w:rPr>
          <w:rFonts w:eastAsiaTheme="minorEastAsia" w:cs="Times New Roman"/>
          <w:szCs w:val="28"/>
          <w:lang w:eastAsia="ru-RU"/>
        </w:rPr>
        <w:t>- в форме электронного документа или скан-образа в личн</w:t>
      </w:r>
      <w:r w:rsidR="00025824">
        <w:rPr>
          <w:rFonts w:eastAsiaTheme="minorEastAsia" w:cs="Times New Roman"/>
          <w:szCs w:val="28"/>
          <w:lang w:eastAsia="ru-RU"/>
        </w:rPr>
        <w:t>ый</w:t>
      </w:r>
      <w:r w:rsidRPr="00BC683B">
        <w:rPr>
          <w:rFonts w:eastAsiaTheme="minorEastAsia" w:cs="Times New Roman"/>
          <w:szCs w:val="28"/>
          <w:lang w:eastAsia="ru-RU"/>
        </w:rPr>
        <w:t xml:space="preserve"> кабинет                   на Едином портале.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C683B">
        <w:rPr>
          <w:rFonts w:eastAsiaTheme="minorEastAsia" w:cs="Times New Roman"/>
          <w:szCs w:val="28"/>
          <w:lang w:eastAsia="ru-RU"/>
        </w:rPr>
        <w:t xml:space="preserve">6.2. Представление документов, предусмотренных подпунктами 1, 4 </w:t>
      </w:r>
      <w:r w:rsidRPr="00BC683B">
        <w:rPr>
          <w:rFonts w:eastAsia="Times New Roman" w:cs="Times New Roman"/>
          <w:szCs w:val="28"/>
          <w:lang w:eastAsia="ru-RU"/>
        </w:rPr>
        <w:t>–</w:t>
      </w:r>
      <w:r w:rsidRPr="00BC683B">
        <w:rPr>
          <w:rFonts w:eastAsiaTheme="minorEastAsia" w:cs="Times New Roman"/>
          <w:szCs w:val="28"/>
          <w:lang w:eastAsia="ru-RU"/>
        </w:rPr>
        <w:t xml:space="preserve"> 6 пункта 2 статьи 39.15 Земельного кодекса не требуется в случае, если указанные документы направлялись в уполномоченный орган (ДИЗО) с заявлением                                              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C683B">
        <w:rPr>
          <w:rFonts w:eastAsiaTheme="minorEastAsia" w:cs="Times New Roman"/>
          <w:szCs w:val="28"/>
          <w:lang w:eastAsia="ru-RU"/>
        </w:rPr>
        <w:t>6.3. В случае подачи документов в уполномоченный орган почтовым отправлением направляются нотариально заверенные копии следующих документов: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C683B">
        <w:rPr>
          <w:rFonts w:eastAsiaTheme="minorEastAsia" w:cs="Times New Roman"/>
          <w:szCs w:val="28"/>
          <w:lang w:eastAsia="ru-RU"/>
        </w:rPr>
        <w:t>- документа</w:t>
      </w:r>
      <w:r w:rsidR="00025824">
        <w:rPr>
          <w:rFonts w:eastAsiaTheme="minorEastAsia" w:cs="Times New Roman"/>
          <w:szCs w:val="28"/>
          <w:lang w:eastAsia="ru-RU"/>
        </w:rPr>
        <w:t>,</w:t>
      </w:r>
      <w:r w:rsidRPr="00BC683B">
        <w:rPr>
          <w:rFonts w:eastAsiaTheme="minorEastAsia" w:cs="Times New Roman"/>
          <w:szCs w:val="28"/>
          <w:lang w:eastAsia="ru-RU"/>
        </w:rPr>
        <w:t xml:space="preserve"> удостоверяющего личность заявителя (удостоверяющего личность представителя заявителя, в случае обращения представителя);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C683B">
        <w:rPr>
          <w:rFonts w:eastAsiaTheme="minorEastAsia" w:cs="Times New Roman"/>
          <w:szCs w:val="28"/>
          <w:lang w:eastAsia="ru-RU"/>
        </w:rPr>
        <w:t>- документа, подтверждающего полномочия представителя заявителя                    (в случае обращения представителя), оформленного в соответствии                                          с действующим законодательством Российской Федерации.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6.4. При предоставлении муниципальной услуги уполномоченный орган осуществляет межведомственное информационное взаимодействие                                        с Росреестром, ФНС для получения документов, установленных</w:t>
      </w:r>
      <w:r w:rsidRPr="00BC683B">
        <w:rPr>
          <w:rFonts w:eastAsiaTheme="minorEastAsia" w:cs="Times New Roman"/>
          <w:szCs w:val="28"/>
          <w:lang w:eastAsia="ru-RU"/>
        </w:rPr>
        <w:t xml:space="preserve"> приказом Росреестра от 02.09.2020 № П/0321.</w:t>
      </w:r>
      <w:r w:rsidRPr="00BC683B">
        <w:rPr>
          <w:rFonts w:eastAsia="Times New Roman" w:cs="Times New Roman"/>
          <w:szCs w:val="28"/>
          <w:lang w:eastAsia="ru-RU"/>
        </w:rPr>
        <w:t xml:space="preserve">  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Документы, запрашиваемые посредством межведомственного информа</w:t>
      </w:r>
      <w:r w:rsidR="00025824">
        <w:rPr>
          <w:rFonts w:eastAsia="Times New Roman" w:cs="Times New Roman"/>
          <w:szCs w:val="28"/>
          <w:lang w:eastAsia="ru-RU"/>
        </w:rPr>
        <w:t>-</w:t>
      </w:r>
      <w:r w:rsidRPr="00BC683B">
        <w:rPr>
          <w:rFonts w:eastAsia="Times New Roman" w:cs="Times New Roman"/>
          <w:szCs w:val="28"/>
          <w:lang w:eastAsia="ru-RU"/>
        </w:rPr>
        <w:t>ционного взаимодействия, могут быть представлены заявителем в уполномо</w:t>
      </w:r>
      <w:r w:rsidR="00025824">
        <w:rPr>
          <w:rFonts w:eastAsia="Times New Roman" w:cs="Times New Roman"/>
          <w:szCs w:val="28"/>
          <w:lang w:eastAsia="ru-RU"/>
        </w:rPr>
        <w:t>-</w:t>
      </w:r>
      <w:r w:rsidRPr="00BC683B">
        <w:rPr>
          <w:rFonts w:eastAsia="Times New Roman" w:cs="Times New Roman"/>
          <w:szCs w:val="28"/>
          <w:lang w:eastAsia="ru-RU"/>
        </w:rPr>
        <w:t xml:space="preserve">ченный орган (ДИЗО) по собственной инициативе, путем обращения </w:t>
      </w:r>
      <w:r w:rsidR="00025824">
        <w:rPr>
          <w:rFonts w:eastAsia="Times New Roman" w:cs="Times New Roman"/>
          <w:szCs w:val="28"/>
          <w:lang w:eastAsia="ru-RU"/>
        </w:rPr>
        <w:br/>
      </w:r>
      <w:r w:rsidRPr="00BC683B">
        <w:rPr>
          <w:rFonts w:eastAsia="Times New Roman" w:cs="Times New Roman"/>
          <w:szCs w:val="28"/>
          <w:lang w:eastAsia="ru-RU"/>
        </w:rPr>
        <w:t>в соответствующий орган, в том числе посредствам электронных сервисов в сети «Интернет».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                  в предоставлении муниципальной услуги.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6.5. Способы получения заявителем документа, указанного в под</w:t>
      </w:r>
      <w:hyperlink w:anchor="P130">
        <w:r w:rsidRPr="00BC683B">
          <w:rPr>
            <w:rFonts w:eastAsia="Times New Roman" w:cs="Times New Roman"/>
            <w:szCs w:val="28"/>
            <w:lang w:eastAsia="ru-RU"/>
          </w:rPr>
          <w:t>пункте 6.1  пункта 6 раздела II</w:t>
        </w:r>
      </w:hyperlink>
      <w:r w:rsidRPr="00BC683B">
        <w:rPr>
          <w:rFonts w:eastAsia="Times New Roman" w:cs="Times New Roman"/>
          <w:szCs w:val="28"/>
          <w:lang w:eastAsia="ru-RU"/>
        </w:rPr>
        <w:t xml:space="preserve"> настоящего административного регламента.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Форму (образец) заявления о предоставлении муниципальной услуги заявитель может получить: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- в месте обращения за предоставлением муниципальной услуги;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- посредством информационно-телекоммуникационной сети «Интернет»                     на официальном портале, Едином портале.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7. Способы подачи документов</w:t>
      </w:r>
      <w:r w:rsidR="00025824">
        <w:rPr>
          <w:rFonts w:eastAsia="Times New Roman" w:cs="Times New Roman"/>
          <w:szCs w:val="28"/>
          <w:lang w:eastAsia="ru-RU"/>
        </w:rPr>
        <w:t>,</w:t>
      </w:r>
      <w:r w:rsidRPr="00BC683B">
        <w:rPr>
          <w:rFonts w:eastAsia="Times New Roman" w:cs="Times New Roman"/>
          <w:szCs w:val="28"/>
          <w:lang w:eastAsia="ru-RU"/>
        </w:rPr>
        <w:t xml:space="preserve"> необходимых для предоставления муници</w:t>
      </w:r>
      <w:r w:rsidR="00025824">
        <w:rPr>
          <w:rFonts w:eastAsia="Times New Roman" w:cs="Times New Roman"/>
          <w:szCs w:val="28"/>
          <w:lang w:eastAsia="ru-RU"/>
        </w:rPr>
        <w:t>-</w:t>
      </w:r>
      <w:r w:rsidRPr="00BC683B">
        <w:rPr>
          <w:rFonts w:eastAsia="Times New Roman" w:cs="Times New Roman"/>
          <w:szCs w:val="28"/>
          <w:lang w:eastAsia="ru-RU"/>
        </w:rPr>
        <w:t>пальной услуги в Администрации города: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- при личном обращении в МФЦ;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- почтовым отправлением на почтовый адрес уполномоченного органа;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>- в личном кабинете на Едином портале».</w:t>
      </w:r>
    </w:p>
    <w:p w:rsidR="00BC683B" w:rsidRDefault="00BC683B" w:rsidP="00BC683B">
      <w:pPr>
        <w:ind w:firstLine="709"/>
        <w:rPr>
          <w:rFonts w:cs="Times New Roman"/>
          <w:szCs w:val="28"/>
        </w:rPr>
      </w:pPr>
    </w:p>
    <w:p w:rsidR="00BC683B" w:rsidRDefault="00BC683B" w:rsidP="00BC683B">
      <w:pPr>
        <w:ind w:firstLine="709"/>
        <w:rPr>
          <w:rFonts w:cs="Times New Roman"/>
          <w:szCs w:val="28"/>
        </w:rPr>
      </w:pP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1.5. Пункт 9 раздела II изложить в следующей редакции: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«9. Исчерпывающий перечень оснований для возврата заявления                                установлен пунктом 3 статьи 39.17 Земельного кодекса».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1.6. Подпункт 10.2 пункта 10 раздела II изложить в следующей редакции: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«10.2. Исчерпывающий перечень оснований для отказа в предоставлении муниципальной услуги установлен статьей 39.16 Земельного кодекса».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 xml:space="preserve">1.7. Пункт 17 раздела </w:t>
      </w:r>
      <w:r w:rsidRPr="00BC683B">
        <w:rPr>
          <w:rFonts w:cs="Times New Roman"/>
          <w:szCs w:val="28"/>
          <w:lang w:val="en-US"/>
        </w:rPr>
        <w:t>II</w:t>
      </w:r>
      <w:r w:rsidRPr="00BC683B">
        <w:rPr>
          <w:rFonts w:cs="Times New Roman"/>
          <w:szCs w:val="28"/>
        </w:rPr>
        <w:t xml:space="preserve"> изложить в следующей редакции: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«17.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части 1 статьи 7 Федерального закона от 27.07.2010 № 210-ФЗ                  «Об организации предоставления государственных и муниципальных услуг» (далее – Закон от 27.07.2010 № 210-ФЗ)».</w:t>
      </w:r>
    </w:p>
    <w:p w:rsidR="00BC683B" w:rsidRPr="00BC683B" w:rsidRDefault="00BC683B" w:rsidP="00BC683B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1.8. Подпункт 2.3.4 пункта 2.3 раздела II</w:t>
      </w:r>
      <w:r w:rsidRPr="00BC683B">
        <w:rPr>
          <w:rFonts w:cs="Times New Roman"/>
          <w:szCs w:val="28"/>
          <w:lang w:val="en-US"/>
        </w:rPr>
        <w:t>I</w:t>
      </w:r>
      <w:r w:rsidRPr="00BC683B">
        <w:rPr>
          <w:rFonts w:cs="Times New Roman"/>
          <w:szCs w:val="28"/>
        </w:rPr>
        <w:t xml:space="preserve"> изложить в следующей редакции:</w:t>
      </w:r>
    </w:p>
    <w:p w:rsidR="00BC683B" w:rsidRPr="00BC683B" w:rsidRDefault="00BC683B" w:rsidP="00BC683B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«2.3.4. Максимальный срок по отказу в приеме – 10 календарных дней                  (с момента поступления заявления в ДИЗО), максимальный срок по возврату заявления установлен пунктом 3 статьи 39.17 Земельного кодекса».</w:t>
      </w:r>
    </w:p>
    <w:p w:rsidR="00BC683B" w:rsidRPr="00BC683B" w:rsidRDefault="00BC683B" w:rsidP="00BC683B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1.9. Подпункт 3.4 пункта 3 раздела III изложить в следующей редакции:</w:t>
      </w:r>
    </w:p>
    <w:p w:rsidR="00BC683B" w:rsidRPr="00BC683B" w:rsidRDefault="00BC683B" w:rsidP="00BC683B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 xml:space="preserve">«3.4. Максимальный срок выполнения административной процедуры: </w:t>
      </w:r>
      <w:r w:rsidRPr="00025824">
        <w:rPr>
          <w:rFonts w:eastAsia="Times New Roman" w:cs="Times New Roman"/>
          <w:spacing w:val="-4"/>
          <w:szCs w:val="28"/>
          <w:lang w:eastAsia="ru-RU"/>
        </w:rPr>
        <w:t>шесть рабочих дней с момента регистрации заявления. В соответствии с частью 3</w:t>
      </w:r>
      <w:r w:rsidRPr="00BC683B">
        <w:rPr>
          <w:rFonts w:eastAsia="Times New Roman" w:cs="Times New Roman"/>
          <w:szCs w:val="28"/>
          <w:lang w:eastAsia="ru-RU"/>
        </w:rPr>
        <w:t xml:space="preserve"> статьи 7.2 Закона от 27.07.2010 № 210-ФЗ срок подготовки и направления ответа на межведомственный запрос не может превышать пять рабочих дней».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BC683B" w:rsidRPr="00BC683B" w:rsidRDefault="00BC683B" w:rsidP="00BC683B">
      <w:pPr>
        <w:ind w:firstLine="709"/>
        <w:rPr>
          <w:rFonts w:cs="Times New Roman"/>
          <w:szCs w:val="28"/>
        </w:rPr>
      </w:pPr>
      <w:r w:rsidRPr="00BC683B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BC683B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BC683B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BC683B" w:rsidRPr="00BC683B" w:rsidRDefault="00BC683B" w:rsidP="00BC683B">
      <w:pPr>
        <w:ind w:firstLine="709"/>
        <w:rPr>
          <w:rFonts w:eastAsia="Times New Roman" w:cs="Times New Roman"/>
          <w:szCs w:val="28"/>
          <w:lang w:eastAsia="ru-RU"/>
        </w:rPr>
      </w:pPr>
    </w:p>
    <w:p w:rsidR="00BC683B" w:rsidRPr="00BC683B" w:rsidRDefault="00BC683B" w:rsidP="00BC683B">
      <w:pPr>
        <w:rPr>
          <w:rFonts w:eastAsia="Times New Roman" w:cs="Times New Roman"/>
          <w:szCs w:val="28"/>
          <w:lang w:eastAsia="ru-RU"/>
        </w:rPr>
      </w:pPr>
    </w:p>
    <w:p w:rsidR="00BC683B" w:rsidRPr="00BC683B" w:rsidRDefault="00BC683B" w:rsidP="00BC683B">
      <w:pPr>
        <w:rPr>
          <w:rFonts w:eastAsia="Times New Roman" w:cs="Times New Roman"/>
          <w:szCs w:val="28"/>
          <w:lang w:eastAsia="ru-RU"/>
        </w:rPr>
      </w:pPr>
    </w:p>
    <w:p w:rsidR="00BC683B" w:rsidRPr="00BC683B" w:rsidRDefault="00BC683B" w:rsidP="00BC683B">
      <w:pPr>
        <w:rPr>
          <w:rFonts w:eastAsia="Times New Roman" w:cs="Times New Roman"/>
          <w:szCs w:val="28"/>
          <w:lang w:eastAsia="ru-RU"/>
        </w:rPr>
      </w:pPr>
      <w:r w:rsidRPr="00BC683B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</w:t>
      </w:r>
      <w:r w:rsidRPr="00BC683B">
        <w:rPr>
          <w:rFonts w:eastAsia="Times New Roman" w:cs="Times New Roman"/>
          <w:szCs w:val="28"/>
          <w:lang w:eastAsia="ru-RU"/>
        </w:rPr>
        <w:t xml:space="preserve">                       М.Н. Слепов</w:t>
      </w:r>
    </w:p>
    <w:sectPr w:rsidR="00BC683B" w:rsidRPr="00BC683B" w:rsidSect="00BC683B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7B2" w:rsidRDefault="008D27B2">
      <w:r>
        <w:separator/>
      </w:r>
    </w:p>
  </w:endnote>
  <w:endnote w:type="continuationSeparator" w:id="0">
    <w:p w:rsidR="008D27B2" w:rsidRDefault="008D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7B2" w:rsidRDefault="008D27B2">
      <w:r>
        <w:separator/>
      </w:r>
    </w:p>
  </w:footnote>
  <w:footnote w:type="continuationSeparator" w:id="0">
    <w:p w:rsidR="008D27B2" w:rsidRDefault="008D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6B39F9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5161D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5161D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5161D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3B"/>
    <w:rsid w:val="00025824"/>
    <w:rsid w:val="0011551C"/>
    <w:rsid w:val="001C51BE"/>
    <w:rsid w:val="00337298"/>
    <w:rsid w:val="004645D6"/>
    <w:rsid w:val="006B39F9"/>
    <w:rsid w:val="007710E1"/>
    <w:rsid w:val="008D27B2"/>
    <w:rsid w:val="00AA7956"/>
    <w:rsid w:val="00B23EE7"/>
    <w:rsid w:val="00BC683B"/>
    <w:rsid w:val="00C420B6"/>
    <w:rsid w:val="00C5646A"/>
    <w:rsid w:val="00C8636C"/>
    <w:rsid w:val="00D11F14"/>
    <w:rsid w:val="00E5161D"/>
    <w:rsid w:val="00F2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862F05-01A6-4997-9118-93A642B2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C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1846</Words>
  <Characters>10528</Characters>
  <Application>Microsoft Office Word</Application>
  <DocSecurity>0</DocSecurity>
  <Lines>87</Lines>
  <Paragraphs>24</Paragraphs>
  <ScaleCrop>false</ScaleCrop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2025-11-11T11:40:00Z</cp:lastPrinted>
  <dcterms:created xsi:type="dcterms:W3CDTF">2025-11-13T11:00:00Z</dcterms:created>
  <dcterms:modified xsi:type="dcterms:W3CDTF">2025-11-13T11:00:00Z</dcterms:modified>
</cp:coreProperties>
</file>