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EF0635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EF0635" w:rsidRDefault="00EF0635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251548" r:id="rId9"/>
              </w:object>
            </w:r>
          </w:p>
          <w:p w:rsidR="00EF0635" w:rsidRDefault="00EF0635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EF0635" w:rsidRPr="005541F0" w:rsidRDefault="00EF063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EF0635" w:rsidRDefault="00EF063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EF0635" w:rsidRPr="005541F0" w:rsidRDefault="00EF063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EF0635" w:rsidRPr="005649E4" w:rsidRDefault="00EF0635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F0635" w:rsidRPr="00656C1A" w:rsidRDefault="00EF0635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EF0635" w:rsidRPr="005541F0" w:rsidRDefault="00EF0635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F0635" w:rsidRPr="005541F0" w:rsidRDefault="00EF0635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EF0635" w:rsidRPr="00656C1A" w:rsidRDefault="00EF0635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EF0635" w:rsidRDefault="00EF0635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EF0635" w:rsidRPr="003262E3" w:rsidRDefault="00EF0635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F0635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F0635" w:rsidRPr="00F8214F" w:rsidRDefault="00EF063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F0635" w:rsidRPr="00F8214F" w:rsidRDefault="00FD66FE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F0635" w:rsidRPr="00F8214F" w:rsidRDefault="00EF063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F0635" w:rsidRPr="00F8214F" w:rsidRDefault="00FD66FE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EF0635" w:rsidRPr="00A63FB0" w:rsidRDefault="00EF0635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F0635" w:rsidRPr="00A3761A" w:rsidRDefault="00FD66FE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EF0635" w:rsidRPr="00F8214F" w:rsidRDefault="00EF0635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EF0635" w:rsidRPr="00AB4194" w:rsidRDefault="00EF063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F0635" w:rsidRPr="00F8214F" w:rsidRDefault="00FD66FE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9620</w:t>
            </w:r>
            <w:bookmarkStart w:id="4" w:name="_GoBack"/>
            <w:bookmarkEnd w:id="4"/>
          </w:p>
        </w:tc>
      </w:tr>
    </w:tbl>
    <w:p w:rsidR="00862063" w:rsidRDefault="00862063" w:rsidP="0023341F">
      <w:pPr>
        <w:jc w:val="center"/>
      </w:pPr>
    </w:p>
    <w:p w:rsidR="00610A46" w:rsidRDefault="00610A46" w:rsidP="00610A46">
      <w:pPr>
        <w:jc w:val="left"/>
      </w:pPr>
      <w:r>
        <w:t>О внесении из</w:t>
      </w:r>
      <w:r w:rsidRPr="00F41F50">
        <w:t xml:space="preserve">менения </w:t>
      </w:r>
    </w:p>
    <w:p w:rsidR="00610A46" w:rsidRDefault="00610A46" w:rsidP="00610A46">
      <w:pPr>
        <w:jc w:val="left"/>
      </w:pPr>
      <w:r>
        <w:t xml:space="preserve">в постановление Администрации </w:t>
      </w:r>
    </w:p>
    <w:p w:rsidR="00610A46" w:rsidRDefault="00610A46" w:rsidP="00610A46">
      <w:pPr>
        <w:jc w:val="left"/>
      </w:pPr>
      <w:r>
        <w:t xml:space="preserve">города от 11.11.2021 № 9645 </w:t>
      </w:r>
      <w:r>
        <w:br/>
        <w:t xml:space="preserve">«Об утверждении перечня </w:t>
      </w:r>
    </w:p>
    <w:p w:rsidR="00610A46" w:rsidRDefault="00610A46" w:rsidP="00610A46">
      <w:pPr>
        <w:jc w:val="left"/>
      </w:pPr>
      <w:r>
        <w:t xml:space="preserve">главных администраторов </w:t>
      </w:r>
    </w:p>
    <w:p w:rsidR="00610A46" w:rsidRDefault="00610A46" w:rsidP="00610A46">
      <w:pPr>
        <w:jc w:val="left"/>
      </w:pPr>
      <w:r>
        <w:t xml:space="preserve">доходов бюджета и перечня </w:t>
      </w:r>
    </w:p>
    <w:p w:rsidR="00610A46" w:rsidRDefault="00610A46" w:rsidP="00610A46">
      <w:pPr>
        <w:jc w:val="left"/>
      </w:pPr>
      <w:r>
        <w:t xml:space="preserve">главных администраторов </w:t>
      </w:r>
    </w:p>
    <w:p w:rsidR="00610A46" w:rsidRDefault="00610A46" w:rsidP="00610A46">
      <w:pPr>
        <w:jc w:val="left"/>
      </w:pPr>
      <w:r>
        <w:t xml:space="preserve">источников финансирования </w:t>
      </w:r>
    </w:p>
    <w:p w:rsidR="00610A46" w:rsidRDefault="00610A46" w:rsidP="00610A46">
      <w:pPr>
        <w:jc w:val="left"/>
      </w:pPr>
      <w:r>
        <w:t xml:space="preserve">дефицита бюджета городского </w:t>
      </w:r>
    </w:p>
    <w:p w:rsidR="00610A46" w:rsidRDefault="00610A46" w:rsidP="00610A46">
      <w:pPr>
        <w:jc w:val="left"/>
      </w:pPr>
      <w:r>
        <w:t xml:space="preserve">округа Сургут Ханты-Мансийского </w:t>
      </w:r>
    </w:p>
    <w:p w:rsidR="003F076B" w:rsidRDefault="00610A46" w:rsidP="00610A46">
      <w:pPr>
        <w:jc w:val="left"/>
      </w:pPr>
      <w:r>
        <w:t>автономного округа – Югры»</w:t>
      </w:r>
    </w:p>
    <w:p w:rsidR="003F076B" w:rsidRDefault="003F076B" w:rsidP="0023341F">
      <w:pPr>
        <w:jc w:val="left"/>
      </w:pPr>
    </w:p>
    <w:p w:rsidR="00610A46" w:rsidRDefault="00610A46" w:rsidP="0023341F">
      <w:pPr>
        <w:jc w:val="left"/>
      </w:pPr>
    </w:p>
    <w:p w:rsidR="0023341F" w:rsidRDefault="0023341F" w:rsidP="008172B1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lang w:eastAsia="ru-RU"/>
        </w:rPr>
      </w:pPr>
      <w:r w:rsidRPr="00D14F17">
        <w:rPr>
          <w:color w:val="000000" w:themeColor="text1"/>
          <w:lang w:eastAsia="ru-RU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16.09.2021 №</w:t>
      </w:r>
      <w:r>
        <w:rPr>
          <w:color w:val="000000" w:themeColor="text1"/>
          <w:lang w:eastAsia="ru-RU"/>
        </w:rPr>
        <w:t xml:space="preserve"> </w:t>
      </w:r>
      <w:r w:rsidRPr="00D14F17">
        <w:rPr>
          <w:color w:val="000000" w:themeColor="text1"/>
          <w:lang w:eastAsia="ru-RU"/>
        </w:rPr>
        <w:t xml:space="preserve">1569 «Об утверждении общих требований к закреплению </w:t>
      </w:r>
      <w:r>
        <w:rPr>
          <w:color w:val="000000" w:themeColor="text1"/>
          <w:lang w:eastAsia="ru-RU"/>
        </w:rPr>
        <w:br/>
      </w:r>
      <w:r w:rsidRPr="00D14F17">
        <w:rPr>
          <w:color w:val="000000" w:themeColor="text1"/>
          <w:lang w:eastAsia="ru-RU"/>
        </w:rPr>
        <w:t>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постановлением Администрации города от 29.12.2021 № 11361 «Об</w:t>
      </w:r>
      <w:r>
        <w:rPr>
          <w:color w:val="000000" w:themeColor="text1"/>
          <w:lang w:eastAsia="ru-RU"/>
        </w:rPr>
        <w:t xml:space="preserve"> </w:t>
      </w:r>
      <w:r w:rsidRPr="00D14F17">
        <w:rPr>
          <w:color w:val="000000" w:themeColor="text1"/>
          <w:lang w:eastAsia="ru-RU"/>
        </w:rPr>
        <w:t xml:space="preserve">утверждении порядка </w:t>
      </w:r>
      <w:r>
        <w:rPr>
          <w:color w:val="000000" w:themeColor="text1"/>
          <w:lang w:eastAsia="ru-RU"/>
        </w:rPr>
        <w:br/>
      </w:r>
      <w:r w:rsidRPr="00D14F17">
        <w:rPr>
          <w:color w:val="000000" w:themeColor="text1"/>
          <w:lang w:eastAsia="ru-RU"/>
        </w:rPr>
        <w:t>и сроков внесения изменений в перечень главных администраторов доходов бюджета и перечень главных администраторов источников финансирования дефицита бюджета городского округа Сургут Ханты-Мансийского автономного округа – Югры», распоряжениями Администра</w:t>
      </w:r>
      <w:r>
        <w:rPr>
          <w:color w:val="000000" w:themeColor="text1"/>
          <w:lang w:eastAsia="ru-RU"/>
        </w:rPr>
        <w:t>ции города от 30.12.2005 № 3686</w:t>
      </w:r>
      <w:r w:rsidRPr="00D14F17">
        <w:rPr>
          <w:color w:val="000000" w:themeColor="text1"/>
          <w:lang w:eastAsia="ru-RU"/>
        </w:rPr>
        <w:t xml:space="preserve"> «Об утверждении Регламента Администрации города», от 23.12.2024 № 8525 </w:t>
      </w:r>
      <w:r>
        <w:rPr>
          <w:color w:val="000000" w:themeColor="text1"/>
          <w:lang w:eastAsia="ru-RU"/>
        </w:rPr>
        <w:br/>
      </w:r>
      <w:r w:rsidRPr="00D14F17">
        <w:rPr>
          <w:color w:val="000000" w:themeColor="text1"/>
          <w:lang w:eastAsia="ru-RU"/>
        </w:rPr>
        <w:t>«О распределении отдельных полномочий Главы города между высшими должностными лицами Администрации города»:</w:t>
      </w:r>
    </w:p>
    <w:p w:rsidR="00610A46" w:rsidRDefault="00610A46" w:rsidP="008172B1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lang w:eastAsia="ru-RU"/>
        </w:rPr>
      </w:pPr>
    </w:p>
    <w:p w:rsidR="004A3FEF" w:rsidRDefault="0023341F" w:rsidP="008172B1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lang w:eastAsia="ru-RU"/>
        </w:rPr>
      </w:pPr>
      <w:r w:rsidRPr="00D14F17">
        <w:rPr>
          <w:color w:val="000000" w:themeColor="text1"/>
          <w:lang w:eastAsia="ru-RU"/>
        </w:rPr>
        <w:lastRenderedPageBreak/>
        <w:t xml:space="preserve">1. Внести в постановление Администрации города от 11.11.2021 № 9645 </w:t>
      </w:r>
      <w:r>
        <w:rPr>
          <w:color w:val="000000" w:themeColor="text1"/>
          <w:lang w:eastAsia="ru-RU"/>
        </w:rPr>
        <w:br/>
      </w:r>
      <w:r w:rsidRPr="00D14F17">
        <w:rPr>
          <w:color w:val="000000" w:themeColor="text1"/>
          <w:lang w:eastAsia="ru-RU"/>
        </w:rPr>
        <w:t xml:space="preserve">«Об утверждении перечня главных администраторов доходов бюджета </w:t>
      </w:r>
      <w:r w:rsidR="00610A46">
        <w:rPr>
          <w:color w:val="000000" w:themeColor="text1"/>
          <w:lang w:eastAsia="ru-RU"/>
        </w:rPr>
        <w:br/>
      </w:r>
      <w:r w:rsidRPr="00D14F17">
        <w:rPr>
          <w:color w:val="000000" w:themeColor="text1"/>
          <w:lang w:eastAsia="ru-RU"/>
        </w:rPr>
        <w:t>и</w:t>
      </w:r>
      <w:r w:rsidR="00610A46">
        <w:rPr>
          <w:color w:val="000000" w:themeColor="text1"/>
          <w:lang w:eastAsia="ru-RU"/>
        </w:rPr>
        <w:t xml:space="preserve"> </w:t>
      </w:r>
      <w:r w:rsidRPr="00D14F17">
        <w:rPr>
          <w:color w:val="000000" w:themeColor="text1"/>
          <w:lang w:eastAsia="ru-RU"/>
        </w:rPr>
        <w:t xml:space="preserve">перечня главных администраторов источников финансирования дефицита бюджета городского округа Сургут Ханты-Мансийского автономного округа – Югры» (с изменениями от 04.02.2022 № 818, 11.02.2022 № 1029, 15.04.2022 </w:t>
      </w:r>
      <w:r w:rsidR="00610A46">
        <w:rPr>
          <w:color w:val="000000" w:themeColor="text1"/>
          <w:lang w:eastAsia="ru-RU"/>
        </w:rPr>
        <w:br/>
      </w:r>
      <w:r w:rsidRPr="00D14F17">
        <w:rPr>
          <w:color w:val="000000" w:themeColor="text1"/>
          <w:lang w:eastAsia="ru-RU"/>
        </w:rPr>
        <w:t>№</w:t>
      </w:r>
      <w:r w:rsidR="00610A46">
        <w:rPr>
          <w:color w:val="000000" w:themeColor="text1"/>
          <w:lang w:eastAsia="ru-RU"/>
        </w:rPr>
        <w:t xml:space="preserve"> </w:t>
      </w:r>
      <w:r w:rsidRPr="00D14F17">
        <w:rPr>
          <w:color w:val="000000" w:themeColor="text1"/>
          <w:lang w:eastAsia="ru-RU"/>
        </w:rPr>
        <w:t xml:space="preserve">3004, 18.05.2022 № 3868, 07.06.2022 № 4523, 14.07.2022 № 5766, 01.08.2022 </w:t>
      </w:r>
      <w:r w:rsidR="00610A46">
        <w:rPr>
          <w:color w:val="000000" w:themeColor="text1"/>
          <w:lang w:eastAsia="ru-RU"/>
        </w:rPr>
        <w:br/>
      </w:r>
      <w:r w:rsidRPr="00D14F17">
        <w:rPr>
          <w:color w:val="000000" w:themeColor="text1"/>
          <w:lang w:eastAsia="ru-RU"/>
        </w:rPr>
        <w:t>№</w:t>
      </w:r>
      <w:r w:rsidR="00610A46">
        <w:rPr>
          <w:color w:val="000000" w:themeColor="text1"/>
          <w:lang w:eastAsia="ru-RU"/>
        </w:rPr>
        <w:t xml:space="preserve"> </w:t>
      </w:r>
      <w:r w:rsidRPr="00D14F17">
        <w:rPr>
          <w:color w:val="000000" w:themeColor="text1"/>
          <w:lang w:eastAsia="ru-RU"/>
        </w:rPr>
        <w:t xml:space="preserve">6248, 19.08.2022 № 6751, 06.09.2022 № 7102, 17.11.2022 № 9000, 28.11.2022 </w:t>
      </w:r>
      <w:r w:rsidR="00610A46">
        <w:rPr>
          <w:color w:val="000000" w:themeColor="text1"/>
          <w:lang w:eastAsia="ru-RU"/>
        </w:rPr>
        <w:br/>
      </w:r>
      <w:r w:rsidRPr="00D14F17">
        <w:rPr>
          <w:color w:val="000000" w:themeColor="text1"/>
          <w:lang w:eastAsia="ru-RU"/>
        </w:rPr>
        <w:t>№</w:t>
      </w:r>
      <w:r w:rsidR="00610A46">
        <w:rPr>
          <w:color w:val="000000" w:themeColor="text1"/>
          <w:lang w:eastAsia="ru-RU"/>
        </w:rPr>
        <w:t xml:space="preserve"> </w:t>
      </w:r>
      <w:r w:rsidRPr="00D14F17">
        <w:rPr>
          <w:color w:val="000000" w:themeColor="text1"/>
          <w:lang w:eastAsia="ru-RU"/>
        </w:rPr>
        <w:t xml:space="preserve">9311, 19.12.2022 № 10422, 23.12.2022 № 10717, 09.02.2023 № 726, 14.02.2023 № 828, 16.03.2023 № 1366, 12.04.2023 № 1901, 02.06.2023 № 2875, 19.06.2023 </w:t>
      </w:r>
      <w:r w:rsidR="00610A46">
        <w:rPr>
          <w:color w:val="000000" w:themeColor="text1"/>
          <w:lang w:eastAsia="ru-RU"/>
        </w:rPr>
        <w:br/>
      </w:r>
      <w:r w:rsidRPr="00D14F17">
        <w:rPr>
          <w:color w:val="000000" w:themeColor="text1"/>
          <w:lang w:eastAsia="ru-RU"/>
        </w:rPr>
        <w:t xml:space="preserve">№ </w:t>
      </w:r>
      <w:r w:rsidR="00610A46">
        <w:rPr>
          <w:color w:val="000000" w:themeColor="text1"/>
          <w:lang w:eastAsia="ru-RU"/>
        </w:rPr>
        <w:t xml:space="preserve"> </w:t>
      </w:r>
      <w:r w:rsidRPr="00D14F17">
        <w:rPr>
          <w:color w:val="000000" w:themeColor="text1"/>
          <w:lang w:eastAsia="ru-RU"/>
        </w:rPr>
        <w:t xml:space="preserve">3098, 05.07.2023 № 3381, 11.08.2023 № 3947, 30.08.2023 № 4223, 18.09.2023 № 4529, 18.10.2023 № 4997, 28.11.2023 № 5922, 18.12.2023 № 6319, 30.01.2024 </w:t>
      </w:r>
      <w:r w:rsidR="00610A46">
        <w:rPr>
          <w:color w:val="000000" w:themeColor="text1"/>
          <w:lang w:eastAsia="ru-RU"/>
        </w:rPr>
        <w:br/>
      </w:r>
      <w:r w:rsidRPr="00D14F17">
        <w:rPr>
          <w:color w:val="000000" w:themeColor="text1"/>
          <w:lang w:eastAsia="ru-RU"/>
        </w:rPr>
        <w:t>№</w:t>
      </w:r>
      <w:r w:rsidR="00610A46">
        <w:rPr>
          <w:color w:val="000000" w:themeColor="text1"/>
          <w:lang w:eastAsia="ru-RU"/>
        </w:rPr>
        <w:t xml:space="preserve"> </w:t>
      </w:r>
      <w:r w:rsidRPr="00D14F17">
        <w:rPr>
          <w:color w:val="000000" w:themeColor="text1"/>
          <w:lang w:eastAsia="ru-RU"/>
        </w:rPr>
        <w:t xml:space="preserve">365, 15.02.2024 № 645, 21.02.2024 № 712, 01.03.2024 № 855, 20.03.2024 </w:t>
      </w:r>
      <w:r w:rsidR="00610A46">
        <w:rPr>
          <w:color w:val="000000" w:themeColor="text1"/>
          <w:lang w:eastAsia="ru-RU"/>
        </w:rPr>
        <w:br/>
      </w:r>
      <w:r w:rsidRPr="00D14F17">
        <w:rPr>
          <w:color w:val="000000" w:themeColor="text1"/>
          <w:lang w:eastAsia="ru-RU"/>
        </w:rPr>
        <w:t>№</w:t>
      </w:r>
      <w:r w:rsidR="00610A46">
        <w:rPr>
          <w:color w:val="000000" w:themeColor="text1"/>
          <w:lang w:eastAsia="ru-RU"/>
        </w:rPr>
        <w:t xml:space="preserve"> </w:t>
      </w:r>
      <w:r w:rsidRPr="00D14F17">
        <w:rPr>
          <w:color w:val="000000" w:themeColor="text1"/>
          <w:lang w:eastAsia="ru-RU"/>
        </w:rPr>
        <w:t>1288, 26.03.2024 № 1374, 04.04.2024 № 1532, 27.04.2024 № 2129</w:t>
      </w:r>
      <w:r>
        <w:rPr>
          <w:color w:val="000000" w:themeColor="text1"/>
          <w:lang w:eastAsia="ru-RU"/>
        </w:rPr>
        <w:t>, 15.05.2024</w:t>
      </w:r>
      <w:r w:rsidRPr="00D14F17">
        <w:rPr>
          <w:color w:val="000000" w:themeColor="text1"/>
          <w:lang w:eastAsia="ru-RU"/>
        </w:rPr>
        <w:t xml:space="preserve"> </w:t>
      </w:r>
      <w:r w:rsidR="00610A46">
        <w:rPr>
          <w:color w:val="000000" w:themeColor="text1"/>
          <w:lang w:eastAsia="ru-RU"/>
        </w:rPr>
        <w:br/>
      </w:r>
      <w:r w:rsidRPr="00D14F17">
        <w:rPr>
          <w:color w:val="000000" w:themeColor="text1"/>
          <w:lang w:eastAsia="ru-RU"/>
        </w:rPr>
        <w:t>№</w:t>
      </w:r>
      <w:r w:rsidR="00610A46">
        <w:rPr>
          <w:color w:val="000000" w:themeColor="text1"/>
          <w:lang w:eastAsia="ru-RU"/>
        </w:rPr>
        <w:t xml:space="preserve"> </w:t>
      </w:r>
      <w:r w:rsidRPr="00D14F17">
        <w:rPr>
          <w:color w:val="000000" w:themeColor="text1"/>
          <w:lang w:eastAsia="ru-RU"/>
        </w:rPr>
        <w:t xml:space="preserve">2424, 03.06.2024 № 2850, 24.06.2024 № 3237, 17.07.2024 № 3713, 02.09.2024 </w:t>
      </w:r>
      <w:r w:rsidR="00610A46">
        <w:rPr>
          <w:color w:val="000000" w:themeColor="text1"/>
          <w:lang w:eastAsia="ru-RU"/>
        </w:rPr>
        <w:br/>
      </w:r>
      <w:r>
        <w:rPr>
          <w:color w:val="000000" w:themeColor="text1"/>
          <w:lang w:eastAsia="ru-RU"/>
        </w:rPr>
        <w:t>№</w:t>
      </w:r>
      <w:r w:rsidR="00610A46">
        <w:rPr>
          <w:color w:val="000000" w:themeColor="text1"/>
          <w:lang w:eastAsia="ru-RU"/>
        </w:rPr>
        <w:t xml:space="preserve"> </w:t>
      </w:r>
      <w:r w:rsidRPr="00D14F17">
        <w:rPr>
          <w:color w:val="000000" w:themeColor="text1"/>
          <w:lang w:eastAsia="ru-RU"/>
        </w:rPr>
        <w:t xml:space="preserve">4518, 07.10.2024 № 5121, 10.01.2025 № 110, 11.02.2025 № 644, 05.03.2025 </w:t>
      </w:r>
      <w:r w:rsidR="00610A46">
        <w:rPr>
          <w:color w:val="000000" w:themeColor="text1"/>
          <w:lang w:eastAsia="ru-RU"/>
        </w:rPr>
        <w:br/>
      </w:r>
      <w:r w:rsidR="008551F4">
        <w:rPr>
          <w:color w:val="000000" w:themeColor="text1"/>
          <w:lang w:eastAsia="ru-RU"/>
        </w:rPr>
        <w:t>№</w:t>
      </w:r>
      <w:r w:rsidR="00610A46">
        <w:rPr>
          <w:color w:val="000000" w:themeColor="text1"/>
          <w:lang w:eastAsia="ru-RU"/>
        </w:rPr>
        <w:t xml:space="preserve"> </w:t>
      </w:r>
      <w:r w:rsidRPr="00D14F17">
        <w:rPr>
          <w:color w:val="000000" w:themeColor="text1"/>
          <w:lang w:eastAsia="ru-RU"/>
        </w:rPr>
        <w:t xml:space="preserve">1014, 20.03.2025 № 1328, 13.05.2025 № 2317, 30.05.2025 № 2616, 02.07.2025 </w:t>
      </w:r>
      <w:r w:rsidR="00610A46">
        <w:rPr>
          <w:color w:val="000000" w:themeColor="text1"/>
          <w:lang w:eastAsia="ru-RU"/>
        </w:rPr>
        <w:br/>
      </w:r>
      <w:r w:rsidRPr="00D14F17">
        <w:rPr>
          <w:color w:val="000000" w:themeColor="text1"/>
          <w:lang w:eastAsia="ru-RU"/>
        </w:rPr>
        <w:t>№</w:t>
      </w:r>
      <w:r w:rsidR="00610A46">
        <w:rPr>
          <w:color w:val="000000" w:themeColor="text1"/>
          <w:lang w:eastAsia="ru-RU"/>
        </w:rPr>
        <w:t xml:space="preserve"> </w:t>
      </w:r>
      <w:r w:rsidRPr="00D14F17">
        <w:rPr>
          <w:color w:val="000000" w:themeColor="text1"/>
          <w:lang w:eastAsia="ru-RU"/>
        </w:rPr>
        <w:t>3224, 26.08.2025 № 5100, 15.01.2026 № 190, 10.02.2026 №</w:t>
      </w:r>
      <w:r>
        <w:rPr>
          <w:color w:val="000000" w:themeColor="text1"/>
          <w:lang w:eastAsia="ru-RU"/>
        </w:rPr>
        <w:t xml:space="preserve"> </w:t>
      </w:r>
      <w:r w:rsidRPr="00D14F17">
        <w:rPr>
          <w:color w:val="000000" w:themeColor="text1"/>
          <w:lang w:eastAsia="ru-RU"/>
        </w:rPr>
        <w:t>1190</w:t>
      </w:r>
      <w:r>
        <w:rPr>
          <w:color w:val="000000" w:themeColor="text1"/>
          <w:lang w:eastAsia="ru-RU"/>
        </w:rPr>
        <w:t xml:space="preserve">, </w:t>
      </w:r>
      <w:r w:rsidRPr="00D14F17">
        <w:rPr>
          <w:color w:val="000000" w:themeColor="text1"/>
          <w:lang w:eastAsia="ru-RU"/>
        </w:rPr>
        <w:t>1</w:t>
      </w:r>
      <w:r>
        <w:rPr>
          <w:color w:val="000000" w:themeColor="text1"/>
          <w:lang w:eastAsia="ru-RU"/>
        </w:rPr>
        <w:t>9</w:t>
      </w:r>
      <w:r w:rsidRPr="00D14F17">
        <w:rPr>
          <w:color w:val="000000" w:themeColor="text1"/>
          <w:lang w:eastAsia="ru-RU"/>
        </w:rPr>
        <w:t>.0</w:t>
      </w:r>
      <w:r>
        <w:rPr>
          <w:color w:val="000000" w:themeColor="text1"/>
          <w:lang w:eastAsia="ru-RU"/>
        </w:rPr>
        <w:t>3</w:t>
      </w:r>
      <w:r w:rsidRPr="00D14F17">
        <w:rPr>
          <w:color w:val="000000" w:themeColor="text1"/>
          <w:lang w:eastAsia="ru-RU"/>
        </w:rPr>
        <w:t>.2026</w:t>
      </w:r>
      <w:r>
        <w:rPr>
          <w:color w:val="000000" w:themeColor="text1"/>
          <w:lang w:eastAsia="ru-RU"/>
        </w:rPr>
        <w:t xml:space="preserve"> </w:t>
      </w:r>
      <w:r w:rsidR="00610A46">
        <w:rPr>
          <w:color w:val="000000" w:themeColor="text1"/>
          <w:lang w:eastAsia="ru-RU"/>
        </w:rPr>
        <w:br/>
      </w:r>
      <w:r w:rsidRPr="00D14F17">
        <w:rPr>
          <w:color w:val="000000" w:themeColor="text1"/>
          <w:lang w:eastAsia="ru-RU"/>
        </w:rPr>
        <w:t>№</w:t>
      </w:r>
      <w:r w:rsidR="00610A46">
        <w:rPr>
          <w:color w:val="000000" w:themeColor="text1"/>
          <w:lang w:eastAsia="ru-RU"/>
        </w:rPr>
        <w:t xml:space="preserve"> </w:t>
      </w:r>
      <w:r>
        <w:rPr>
          <w:color w:val="000000" w:themeColor="text1"/>
          <w:lang w:eastAsia="ru-RU"/>
        </w:rPr>
        <w:t>2809</w:t>
      </w:r>
      <w:r w:rsidR="00B41B8E">
        <w:rPr>
          <w:color w:val="000000" w:themeColor="text1"/>
          <w:lang w:eastAsia="ru-RU"/>
        </w:rPr>
        <w:t>, 3</w:t>
      </w:r>
      <w:r w:rsidR="00B41B8E" w:rsidRPr="00D14F17">
        <w:rPr>
          <w:color w:val="000000" w:themeColor="text1"/>
          <w:lang w:eastAsia="ru-RU"/>
        </w:rPr>
        <w:t>1.0</w:t>
      </w:r>
      <w:r w:rsidR="00B41B8E">
        <w:rPr>
          <w:color w:val="000000" w:themeColor="text1"/>
          <w:lang w:eastAsia="ru-RU"/>
        </w:rPr>
        <w:t>7</w:t>
      </w:r>
      <w:r w:rsidR="00B41B8E" w:rsidRPr="00D14F17">
        <w:rPr>
          <w:color w:val="000000" w:themeColor="text1"/>
          <w:lang w:eastAsia="ru-RU"/>
        </w:rPr>
        <w:t>.2026 №</w:t>
      </w:r>
      <w:r w:rsidR="00B41B8E">
        <w:rPr>
          <w:color w:val="000000" w:themeColor="text1"/>
          <w:lang w:eastAsia="ru-RU"/>
        </w:rPr>
        <w:t xml:space="preserve"> 8</w:t>
      </w:r>
      <w:r w:rsidR="00B41B8E" w:rsidRPr="00D14F17">
        <w:rPr>
          <w:color w:val="000000" w:themeColor="text1"/>
          <w:lang w:eastAsia="ru-RU"/>
        </w:rPr>
        <w:t>1</w:t>
      </w:r>
      <w:r w:rsidR="00B41B8E">
        <w:rPr>
          <w:color w:val="000000" w:themeColor="text1"/>
          <w:lang w:eastAsia="ru-RU"/>
        </w:rPr>
        <w:t>3</w:t>
      </w:r>
      <w:r w:rsidR="00F21538">
        <w:rPr>
          <w:color w:val="000000" w:themeColor="text1"/>
          <w:lang w:eastAsia="ru-RU"/>
        </w:rPr>
        <w:t>2</w:t>
      </w:r>
      <w:r w:rsidRPr="00D14F17">
        <w:rPr>
          <w:color w:val="000000" w:themeColor="text1"/>
          <w:lang w:eastAsia="ru-RU"/>
        </w:rPr>
        <w:t>) следующ</w:t>
      </w:r>
      <w:r w:rsidR="004A3FEF">
        <w:rPr>
          <w:color w:val="000000" w:themeColor="text1"/>
          <w:lang w:eastAsia="ru-RU"/>
        </w:rPr>
        <w:t>е</w:t>
      </w:r>
      <w:r w:rsidRPr="00D14F17">
        <w:rPr>
          <w:color w:val="000000" w:themeColor="text1"/>
          <w:lang w:eastAsia="ru-RU"/>
        </w:rPr>
        <w:t>е изменени</w:t>
      </w:r>
      <w:r w:rsidR="003317CA" w:rsidRPr="00D129D0">
        <w:rPr>
          <w:lang w:eastAsia="ru-RU"/>
        </w:rPr>
        <w:t>е</w:t>
      </w:r>
      <w:r w:rsidR="004A3FEF">
        <w:rPr>
          <w:color w:val="000000" w:themeColor="text1"/>
          <w:lang w:eastAsia="ru-RU"/>
        </w:rPr>
        <w:t>:</w:t>
      </w:r>
    </w:p>
    <w:p w:rsidR="00A430F4" w:rsidRDefault="00A430F4" w:rsidP="008172B1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 w:rsidRPr="00A430F4">
        <w:rPr>
          <w:rFonts w:eastAsia="Times New Roman"/>
          <w:color w:val="000000" w:themeColor="text1"/>
          <w:lang w:eastAsia="ru-RU"/>
        </w:rPr>
        <w:t xml:space="preserve">в пункте </w:t>
      </w:r>
      <w:r w:rsidR="00FF7F46">
        <w:rPr>
          <w:rFonts w:eastAsia="Times New Roman"/>
          <w:color w:val="000000" w:themeColor="text1"/>
          <w:lang w:eastAsia="ru-RU"/>
        </w:rPr>
        <w:t>2</w:t>
      </w:r>
      <w:r w:rsidRPr="00A430F4">
        <w:rPr>
          <w:rFonts w:eastAsia="Times New Roman"/>
          <w:color w:val="000000" w:themeColor="text1"/>
          <w:lang w:eastAsia="ru-RU"/>
        </w:rPr>
        <w:t xml:space="preserve"> раздела I</w:t>
      </w:r>
      <w:r w:rsidRPr="00A430F4">
        <w:t xml:space="preserve"> </w:t>
      </w:r>
      <w:r w:rsidRPr="00A430F4">
        <w:rPr>
          <w:rFonts w:eastAsia="Times New Roman"/>
          <w:color w:val="000000" w:themeColor="text1"/>
          <w:lang w:eastAsia="ru-RU"/>
        </w:rPr>
        <w:t>таблицы</w:t>
      </w:r>
      <w:r w:rsidRPr="00A430F4">
        <w:t xml:space="preserve"> </w:t>
      </w:r>
      <w:r w:rsidRPr="00A430F4">
        <w:rPr>
          <w:rFonts w:eastAsia="Times New Roman"/>
          <w:lang w:eastAsia="ru-RU"/>
        </w:rPr>
        <w:t>приложения 1 к постановлению после строки:</w:t>
      </w:r>
    </w:p>
    <w:p w:rsidR="008172B1" w:rsidRPr="00A430F4" w:rsidRDefault="008172B1" w:rsidP="008172B1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</w:p>
    <w:p w:rsidR="00A430F4" w:rsidRPr="00A430F4" w:rsidRDefault="00A430F4" w:rsidP="00A430F4">
      <w:pPr>
        <w:widowControl w:val="0"/>
        <w:autoSpaceDE w:val="0"/>
        <w:autoSpaceDN w:val="0"/>
        <w:adjustRightInd w:val="0"/>
        <w:rPr>
          <w:rFonts w:eastAsia="Times New Roman"/>
          <w:color w:val="000000" w:themeColor="text1"/>
          <w:sz w:val="10"/>
          <w:szCs w:val="10"/>
          <w:lang w:eastAsia="ru-RU"/>
        </w:rPr>
      </w:pPr>
    </w:p>
    <w:tbl>
      <w:tblPr>
        <w:tblStyle w:val="2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36"/>
        <w:gridCol w:w="898"/>
        <w:gridCol w:w="2977"/>
        <w:gridCol w:w="5387"/>
        <w:gridCol w:w="420"/>
      </w:tblGrid>
      <w:tr w:rsidR="00425081" w:rsidRPr="00425081" w:rsidTr="00810015">
        <w:trPr>
          <w:cantSplit/>
          <w:trHeight w:val="918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25081" w:rsidRPr="00425081" w:rsidRDefault="00425081" w:rsidP="00425081">
            <w:pPr>
              <w:autoSpaceDE w:val="0"/>
              <w:autoSpaceDN w:val="0"/>
              <w:adjustRightInd w:val="0"/>
              <w:ind w:left="-113"/>
              <w:jc w:val="right"/>
              <w:rPr>
                <w:rFonts w:eastAsia="Calibri"/>
              </w:rPr>
            </w:pPr>
            <w:r w:rsidRPr="00425081">
              <w:rPr>
                <w:rFonts w:eastAsia="Calibri"/>
              </w:rPr>
              <w:t>«</w:t>
            </w:r>
          </w:p>
        </w:tc>
        <w:tc>
          <w:tcPr>
            <w:tcW w:w="898" w:type="dxa"/>
            <w:tcBorders>
              <w:left w:val="single" w:sz="4" w:space="0" w:color="auto"/>
            </w:tcBorders>
            <w:hideMark/>
          </w:tcPr>
          <w:p w:rsidR="00425081" w:rsidRPr="00425081" w:rsidRDefault="00425081" w:rsidP="004250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25081">
              <w:rPr>
                <w:rFonts w:eastAsia="Calibri"/>
              </w:rPr>
              <w:t>0</w:t>
            </w:r>
            <w:r>
              <w:rPr>
                <w:rFonts w:eastAsia="Calibri"/>
              </w:rPr>
              <w:t>4</w:t>
            </w:r>
            <w:r w:rsidRPr="00425081">
              <w:rPr>
                <w:rFonts w:eastAsia="Calibri"/>
              </w:rPr>
              <w:t>0</w:t>
            </w:r>
          </w:p>
        </w:tc>
        <w:tc>
          <w:tcPr>
            <w:tcW w:w="2977" w:type="dxa"/>
            <w:hideMark/>
          </w:tcPr>
          <w:p w:rsidR="00425081" w:rsidRPr="00425081" w:rsidRDefault="00425081" w:rsidP="0042508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25081">
              <w:rPr>
                <w:rFonts w:eastAsia="Calibri"/>
              </w:rPr>
              <w:t>1 17 15020 04 0054 150</w:t>
            </w:r>
          </w:p>
        </w:tc>
        <w:tc>
          <w:tcPr>
            <w:tcW w:w="5387" w:type="dxa"/>
            <w:tcBorders>
              <w:right w:val="single" w:sz="4" w:space="0" w:color="auto"/>
            </w:tcBorders>
            <w:hideMark/>
          </w:tcPr>
          <w:p w:rsidR="00425081" w:rsidRPr="00425081" w:rsidRDefault="00425081" w:rsidP="00425081">
            <w:pPr>
              <w:autoSpaceDE w:val="0"/>
              <w:autoSpaceDN w:val="0"/>
              <w:adjustRightInd w:val="0"/>
              <w:jc w:val="left"/>
              <w:rPr>
                <w:rFonts w:eastAsiaTheme="minorHAnsi"/>
              </w:rPr>
            </w:pPr>
            <w:r w:rsidRPr="00425081">
              <w:rPr>
                <w:rFonts w:eastAsiaTheme="minorHAnsi"/>
              </w:rPr>
              <w:t xml:space="preserve">Инициативные платежи, зачисляемые </w:t>
            </w:r>
          </w:p>
          <w:p w:rsidR="00425081" w:rsidRPr="00425081" w:rsidRDefault="00425081" w:rsidP="00425081">
            <w:pPr>
              <w:autoSpaceDE w:val="0"/>
              <w:autoSpaceDN w:val="0"/>
              <w:adjustRightInd w:val="0"/>
              <w:jc w:val="left"/>
              <w:rPr>
                <w:rFonts w:eastAsiaTheme="minorHAnsi"/>
              </w:rPr>
            </w:pPr>
            <w:r w:rsidRPr="00425081">
              <w:rPr>
                <w:rFonts w:eastAsiaTheme="minorHAnsi"/>
              </w:rPr>
              <w:t xml:space="preserve">в бюджеты городских округов (инициативный проект «Благоустройство спортивной площадки по адресу: </w:t>
            </w:r>
          </w:p>
          <w:p w:rsidR="00425081" w:rsidRPr="00425081" w:rsidRDefault="00425081" w:rsidP="00425081">
            <w:pPr>
              <w:autoSpaceDE w:val="0"/>
              <w:autoSpaceDN w:val="0"/>
              <w:adjustRightInd w:val="0"/>
              <w:jc w:val="left"/>
              <w:rPr>
                <w:rFonts w:eastAsia="Calibri"/>
              </w:rPr>
            </w:pPr>
            <w:r w:rsidRPr="00425081">
              <w:rPr>
                <w:rFonts w:eastAsiaTheme="minorHAnsi"/>
              </w:rPr>
              <w:t>г. Сургут, ул. Быстринская, д. 6»)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25081" w:rsidRPr="00425081" w:rsidRDefault="00425081" w:rsidP="00810015">
            <w:pPr>
              <w:jc w:val="right"/>
              <w:rPr>
                <w:rFonts w:eastAsia="Calibri"/>
              </w:rPr>
            </w:pPr>
          </w:p>
          <w:p w:rsidR="00425081" w:rsidRPr="00425081" w:rsidRDefault="00425081" w:rsidP="00810015">
            <w:pPr>
              <w:jc w:val="right"/>
              <w:rPr>
                <w:rFonts w:eastAsia="Calibri"/>
              </w:rPr>
            </w:pPr>
          </w:p>
          <w:p w:rsidR="00882944" w:rsidRDefault="00882944" w:rsidP="00810015">
            <w:pPr>
              <w:jc w:val="right"/>
              <w:rPr>
                <w:rFonts w:eastAsia="Calibri"/>
              </w:rPr>
            </w:pPr>
          </w:p>
          <w:p w:rsidR="00882944" w:rsidRDefault="00882944" w:rsidP="00810015">
            <w:pPr>
              <w:jc w:val="right"/>
              <w:rPr>
                <w:rFonts w:eastAsia="Calibri"/>
              </w:rPr>
            </w:pPr>
          </w:p>
          <w:p w:rsidR="00425081" w:rsidRPr="00810015" w:rsidRDefault="00425081" w:rsidP="00810015">
            <w:pPr>
              <w:jc w:val="right"/>
              <w:rPr>
                <w:rFonts w:eastAsia="Calibri"/>
                <w:spacing w:val="-4"/>
              </w:rPr>
            </w:pPr>
            <w:r w:rsidRPr="00810015">
              <w:rPr>
                <w:rFonts w:eastAsia="Calibri"/>
                <w:spacing w:val="-4"/>
              </w:rPr>
              <w:t>»</w:t>
            </w:r>
            <w:r w:rsidR="00810015" w:rsidRPr="00810015">
              <w:rPr>
                <w:rFonts w:eastAsia="Calibri"/>
                <w:spacing w:val="-4"/>
              </w:rPr>
              <w:t>.</w:t>
            </w:r>
          </w:p>
        </w:tc>
      </w:tr>
    </w:tbl>
    <w:p w:rsidR="00425081" w:rsidRPr="00610A46" w:rsidRDefault="00425081" w:rsidP="00425081">
      <w:pPr>
        <w:widowControl w:val="0"/>
        <w:autoSpaceDE w:val="0"/>
        <w:autoSpaceDN w:val="0"/>
        <w:adjustRightInd w:val="0"/>
        <w:rPr>
          <w:rFonts w:eastAsia="Times New Roman"/>
          <w:sz w:val="20"/>
          <w:szCs w:val="10"/>
          <w:lang w:eastAsia="ru-RU"/>
        </w:rPr>
      </w:pPr>
    </w:p>
    <w:p w:rsidR="00425081" w:rsidRPr="00425081" w:rsidRDefault="00425081" w:rsidP="008172B1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 w:rsidRPr="00425081">
        <w:rPr>
          <w:rFonts w:eastAsia="Times New Roman"/>
          <w:lang w:eastAsia="ru-RU"/>
        </w:rPr>
        <w:t>дополнить строк</w:t>
      </w:r>
      <w:r w:rsidR="007B3DB4">
        <w:rPr>
          <w:rFonts w:eastAsia="Times New Roman"/>
          <w:lang w:eastAsia="ru-RU"/>
        </w:rPr>
        <w:t>ами</w:t>
      </w:r>
      <w:r w:rsidRPr="00425081">
        <w:rPr>
          <w:rFonts w:eastAsia="Times New Roman"/>
          <w:lang w:eastAsia="ru-RU"/>
        </w:rPr>
        <w:t xml:space="preserve"> следующего содержания:</w:t>
      </w:r>
    </w:p>
    <w:p w:rsidR="00425081" w:rsidRPr="00610A46" w:rsidRDefault="00425081" w:rsidP="00425081">
      <w:pPr>
        <w:widowControl w:val="0"/>
        <w:autoSpaceDE w:val="0"/>
        <w:autoSpaceDN w:val="0"/>
        <w:adjustRightInd w:val="0"/>
        <w:rPr>
          <w:rFonts w:eastAsia="Times New Roman"/>
          <w:sz w:val="20"/>
          <w:szCs w:val="10"/>
          <w:lang w:eastAsia="ru-RU"/>
        </w:rPr>
      </w:pPr>
    </w:p>
    <w:tbl>
      <w:tblPr>
        <w:tblStyle w:val="2"/>
        <w:tblW w:w="9953" w:type="dxa"/>
        <w:jc w:val="center"/>
        <w:tblLayout w:type="fixed"/>
        <w:tblLook w:val="04A0" w:firstRow="1" w:lastRow="0" w:firstColumn="1" w:lastColumn="0" w:noHBand="0" w:noVBand="1"/>
      </w:tblPr>
      <w:tblGrid>
        <w:gridCol w:w="236"/>
        <w:gridCol w:w="898"/>
        <w:gridCol w:w="2977"/>
        <w:gridCol w:w="5387"/>
        <w:gridCol w:w="455"/>
      </w:tblGrid>
      <w:tr w:rsidR="00882944" w:rsidRPr="00425081" w:rsidTr="00610A46">
        <w:trPr>
          <w:cantSplit/>
          <w:trHeight w:val="1034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82944" w:rsidRPr="00425081" w:rsidRDefault="00882944" w:rsidP="00882944">
            <w:pPr>
              <w:autoSpaceDE w:val="0"/>
              <w:autoSpaceDN w:val="0"/>
              <w:adjustRightInd w:val="0"/>
              <w:ind w:left="-113"/>
              <w:jc w:val="right"/>
              <w:rPr>
                <w:rFonts w:eastAsia="Calibri"/>
              </w:rPr>
            </w:pPr>
            <w:r w:rsidRPr="00425081">
              <w:rPr>
                <w:rFonts w:eastAsia="Calibri"/>
              </w:rPr>
              <w:t>«</w:t>
            </w:r>
          </w:p>
        </w:tc>
        <w:tc>
          <w:tcPr>
            <w:tcW w:w="898" w:type="dxa"/>
            <w:tcBorders>
              <w:left w:val="single" w:sz="4" w:space="0" w:color="auto"/>
            </w:tcBorders>
            <w:hideMark/>
          </w:tcPr>
          <w:p w:rsidR="00882944" w:rsidRPr="00425081" w:rsidRDefault="00882944" w:rsidP="008829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25081">
              <w:rPr>
                <w:rFonts w:eastAsia="Calibri"/>
              </w:rPr>
              <w:t>0</w:t>
            </w:r>
            <w:r>
              <w:rPr>
                <w:rFonts w:eastAsia="Calibri"/>
              </w:rPr>
              <w:t>4</w:t>
            </w:r>
            <w:r w:rsidRPr="00425081">
              <w:rPr>
                <w:rFonts w:eastAsia="Calibri"/>
              </w:rPr>
              <w:t>0</w:t>
            </w:r>
          </w:p>
        </w:tc>
        <w:tc>
          <w:tcPr>
            <w:tcW w:w="2977" w:type="dxa"/>
            <w:hideMark/>
          </w:tcPr>
          <w:p w:rsidR="00882944" w:rsidRPr="00425081" w:rsidRDefault="00882944" w:rsidP="0088294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25081">
              <w:rPr>
                <w:rFonts w:eastAsia="Calibri"/>
              </w:rPr>
              <w:t>1 17 15020 04 005</w:t>
            </w:r>
            <w:r>
              <w:rPr>
                <w:rFonts w:eastAsia="Calibri"/>
              </w:rPr>
              <w:t>5</w:t>
            </w:r>
            <w:r w:rsidRPr="00425081">
              <w:rPr>
                <w:rFonts w:eastAsia="Calibri"/>
              </w:rPr>
              <w:t xml:space="preserve"> 150</w:t>
            </w:r>
          </w:p>
        </w:tc>
        <w:tc>
          <w:tcPr>
            <w:tcW w:w="5387" w:type="dxa"/>
            <w:tcBorders>
              <w:right w:val="single" w:sz="4" w:space="0" w:color="auto"/>
            </w:tcBorders>
            <w:hideMark/>
          </w:tcPr>
          <w:p w:rsidR="00882944" w:rsidRPr="00425081" w:rsidRDefault="00882944" w:rsidP="00882944">
            <w:pPr>
              <w:autoSpaceDE w:val="0"/>
              <w:autoSpaceDN w:val="0"/>
              <w:adjustRightInd w:val="0"/>
              <w:jc w:val="left"/>
              <w:rPr>
                <w:rFonts w:eastAsiaTheme="minorHAnsi"/>
              </w:rPr>
            </w:pPr>
            <w:r w:rsidRPr="00425081">
              <w:rPr>
                <w:rFonts w:eastAsiaTheme="minorHAnsi"/>
              </w:rPr>
              <w:t xml:space="preserve">Инициативные платежи, зачисляемые </w:t>
            </w:r>
          </w:p>
          <w:p w:rsidR="00882944" w:rsidRPr="00425081" w:rsidRDefault="00882944" w:rsidP="00F41F50">
            <w:pPr>
              <w:autoSpaceDE w:val="0"/>
              <w:autoSpaceDN w:val="0"/>
              <w:adjustRightInd w:val="0"/>
              <w:jc w:val="left"/>
              <w:rPr>
                <w:rFonts w:eastAsia="Calibri"/>
              </w:rPr>
            </w:pPr>
            <w:r w:rsidRPr="00425081">
              <w:rPr>
                <w:rFonts w:eastAsiaTheme="minorHAnsi"/>
              </w:rPr>
              <w:t>в бюджеты городских округов (</w:t>
            </w:r>
            <w:r w:rsidRPr="00F41F50">
              <w:rPr>
                <w:rFonts w:eastAsiaTheme="minorHAnsi"/>
              </w:rPr>
              <w:t>инициативный проект «</w:t>
            </w:r>
            <w:r w:rsidR="00EA3E02" w:rsidRPr="00F41F50">
              <w:rPr>
                <w:rFonts w:eastAsiaTheme="minorHAnsi"/>
              </w:rPr>
              <w:t>Экспозиция</w:t>
            </w:r>
            <w:r w:rsidR="00F41F50">
              <w:rPr>
                <w:rFonts w:eastAsiaTheme="minorHAnsi"/>
              </w:rPr>
              <w:t xml:space="preserve"> </w:t>
            </w:r>
            <w:r w:rsidR="00EA3E02" w:rsidRPr="00F41F50">
              <w:rPr>
                <w:rFonts w:eastAsiaTheme="minorHAnsi"/>
              </w:rPr>
              <w:t>«</w:t>
            </w:r>
            <w:proofErr w:type="spellStart"/>
            <w:r w:rsidR="00EA3E02" w:rsidRPr="00F41F50">
              <w:rPr>
                <w:rFonts w:eastAsiaTheme="minorHAnsi"/>
              </w:rPr>
              <w:t>Сургутянки</w:t>
            </w:r>
            <w:proofErr w:type="spellEnd"/>
            <w:r w:rsidR="00EA3E02" w:rsidRPr="00F41F50">
              <w:rPr>
                <w:rFonts w:eastAsiaTheme="minorHAnsi"/>
              </w:rPr>
              <w:t xml:space="preserve"> в отражении эпох»</w:t>
            </w:r>
            <w:r w:rsidRPr="00F41F50">
              <w:rPr>
                <w:rFonts w:eastAsiaTheme="minorHAnsi"/>
              </w:rPr>
              <w:t>)</w:t>
            </w:r>
          </w:p>
        </w:tc>
        <w:tc>
          <w:tcPr>
            <w:tcW w:w="4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2944" w:rsidRPr="00425081" w:rsidRDefault="00882944" w:rsidP="00882944">
            <w:pPr>
              <w:jc w:val="left"/>
              <w:rPr>
                <w:rFonts w:eastAsia="Calibri"/>
              </w:rPr>
            </w:pPr>
          </w:p>
          <w:p w:rsidR="00882944" w:rsidRPr="00425081" w:rsidRDefault="00882944" w:rsidP="00882944">
            <w:pPr>
              <w:jc w:val="left"/>
              <w:rPr>
                <w:rFonts w:eastAsia="Calibri"/>
              </w:rPr>
            </w:pPr>
          </w:p>
          <w:p w:rsidR="00882944" w:rsidRPr="00425081" w:rsidRDefault="00882944" w:rsidP="00882944">
            <w:pPr>
              <w:jc w:val="left"/>
              <w:rPr>
                <w:rFonts w:eastAsia="Calibri"/>
              </w:rPr>
            </w:pPr>
          </w:p>
          <w:p w:rsidR="00882944" w:rsidRPr="00425081" w:rsidRDefault="00882944" w:rsidP="00882944">
            <w:pPr>
              <w:autoSpaceDE w:val="0"/>
              <w:autoSpaceDN w:val="0"/>
              <w:adjustRightInd w:val="0"/>
              <w:jc w:val="left"/>
              <w:rPr>
                <w:rFonts w:eastAsia="Calibri"/>
              </w:rPr>
            </w:pPr>
          </w:p>
        </w:tc>
      </w:tr>
      <w:tr w:rsidR="00882944" w:rsidRPr="00425081" w:rsidTr="00610A46">
        <w:trPr>
          <w:cantSplit/>
          <w:trHeight w:val="1034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82944" w:rsidRPr="00425081" w:rsidRDefault="00882944" w:rsidP="00882944">
            <w:pPr>
              <w:autoSpaceDE w:val="0"/>
              <w:autoSpaceDN w:val="0"/>
              <w:adjustRightInd w:val="0"/>
              <w:ind w:left="-113"/>
              <w:jc w:val="right"/>
            </w:pPr>
          </w:p>
        </w:tc>
        <w:tc>
          <w:tcPr>
            <w:tcW w:w="898" w:type="dxa"/>
            <w:tcBorders>
              <w:left w:val="single" w:sz="4" w:space="0" w:color="auto"/>
            </w:tcBorders>
          </w:tcPr>
          <w:p w:rsidR="00882944" w:rsidRPr="00425081" w:rsidRDefault="00882944" w:rsidP="008829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25081">
              <w:rPr>
                <w:rFonts w:eastAsia="Calibri"/>
              </w:rPr>
              <w:t>0</w:t>
            </w:r>
            <w:r>
              <w:rPr>
                <w:rFonts w:eastAsia="Calibri"/>
              </w:rPr>
              <w:t>4</w:t>
            </w:r>
            <w:r w:rsidRPr="00425081">
              <w:rPr>
                <w:rFonts w:eastAsia="Calibri"/>
              </w:rPr>
              <w:t>0</w:t>
            </w:r>
          </w:p>
        </w:tc>
        <w:tc>
          <w:tcPr>
            <w:tcW w:w="2977" w:type="dxa"/>
          </w:tcPr>
          <w:p w:rsidR="00882944" w:rsidRPr="00425081" w:rsidRDefault="00882944" w:rsidP="0088294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25081">
              <w:rPr>
                <w:rFonts w:eastAsia="Calibri"/>
              </w:rPr>
              <w:t>1 17 15020 04 005</w:t>
            </w:r>
            <w:r>
              <w:rPr>
                <w:rFonts w:eastAsia="Calibri"/>
              </w:rPr>
              <w:t>6</w:t>
            </w:r>
            <w:r w:rsidRPr="00425081">
              <w:rPr>
                <w:rFonts w:eastAsia="Calibri"/>
              </w:rPr>
              <w:t xml:space="preserve"> 150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882944" w:rsidRPr="001A29B9" w:rsidRDefault="00882944" w:rsidP="00882944">
            <w:pPr>
              <w:pStyle w:val="ConsPlusNormal"/>
              <w:rPr>
                <w:sz w:val="28"/>
                <w:szCs w:val="28"/>
              </w:rPr>
            </w:pPr>
            <w:r w:rsidRPr="001A29B9">
              <w:rPr>
                <w:sz w:val="28"/>
                <w:szCs w:val="28"/>
              </w:rPr>
              <w:t xml:space="preserve">Инициативные платежи, зачисляемые </w:t>
            </w:r>
          </w:p>
          <w:p w:rsidR="00610A46" w:rsidRDefault="00882944" w:rsidP="00610A46">
            <w:pPr>
              <w:pStyle w:val="ConsPlusNormal"/>
              <w:rPr>
                <w:sz w:val="28"/>
                <w:szCs w:val="28"/>
              </w:rPr>
            </w:pPr>
            <w:r w:rsidRPr="001A29B9">
              <w:rPr>
                <w:sz w:val="28"/>
                <w:szCs w:val="28"/>
              </w:rPr>
              <w:t xml:space="preserve">в бюджеты городских округов (инициативный проект «Благоустройство детской площадки по адресу: г. Сургут, бульвар Свободы, </w:t>
            </w:r>
          </w:p>
          <w:p w:rsidR="00F41F50" w:rsidRPr="001A29B9" w:rsidRDefault="00882944" w:rsidP="00610A46">
            <w:pPr>
              <w:pStyle w:val="ConsPlusNormal"/>
              <w:rPr>
                <w:sz w:val="28"/>
                <w:szCs w:val="28"/>
              </w:rPr>
            </w:pPr>
            <w:r w:rsidRPr="001A29B9">
              <w:rPr>
                <w:sz w:val="28"/>
                <w:szCs w:val="28"/>
              </w:rPr>
              <w:t>д. 12»)</w:t>
            </w:r>
          </w:p>
        </w:tc>
        <w:tc>
          <w:tcPr>
            <w:tcW w:w="4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2944" w:rsidRPr="00425081" w:rsidRDefault="00882944" w:rsidP="00882944">
            <w:pPr>
              <w:jc w:val="left"/>
            </w:pPr>
          </w:p>
        </w:tc>
      </w:tr>
      <w:tr w:rsidR="00882944" w:rsidRPr="00425081" w:rsidTr="00610A46">
        <w:trPr>
          <w:cantSplit/>
          <w:trHeight w:val="1034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82944" w:rsidRPr="00425081" w:rsidRDefault="00882944" w:rsidP="00882944">
            <w:pPr>
              <w:autoSpaceDE w:val="0"/>
              <w:autoSpaceDN w:val="0"/>
              <w:adjustRightInd w:val="0"/>
              <w:ind w:left="-113"/>
              <w:jc w:val="right"/>
            </w:pPr>
          </w:p>
        </w:tc>
        <w:tc>
          <w:tcPr>
            <w:tcW w:w="898" w:type="dxa"/>
            <w:tcBorders>
              <w:left w:val="single" w:sz="4" w:space="0" w:color="auto"/>
            </w:tcBorders>
          </w:tcPr>
          <w:p w:rsidR="00882944" w:rsidRPr="00425081" w:rsidRDefault="00882944" w:rsidP="008829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25081">
              <w:rPr>
                <w:rFonts w:eastAsia="Calibri"/>
              </w:rPr>
              <w:t>0</w:t>
            </w:r>
            <w:r>
              <w:rPr>
                <w:rFonts w:eastAsia="Calibri"/>
              </w:rPr>
              <w:t>4</w:t>
            </w:r>
            <w:r w:rsidRPr="00425081">
              <w:rPr>
                <w:rFonts w:eastAsia="Calibri"/>
              </w:rPr>
              <w:t>0</w:t>
            </w:r>
          </w:p>
        </w:tc>
        <w:tc>
          <w:tcPr>
            <w:tcW w:w="2977" w:type="dxa"/>
          </w:tcPr>
          <w:p w:rsidR="00882944" w:rsidRPr="00425081" w:rsidRDefault="00882944" w:rsidP="0088294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25081">
              <w:rPr>
                <w:rFonts w:eastAsia="Calibri"/>
              </w:rPr>
              <w:t>1 17 15020 04 005</w:t>
            </w:r>
            <w:r>
              <w:rPr>
                <w:rFonts w:eastAsia="Calibri"/>
              </w:rPr>
              <w:t>7</w:t>
            </w:r>
            <w:r w:rsidRPr="00425081">
              <w:rPr>
                <w:rFonts w:eastAsia="Calibri"/>
              </w:rPr>
              <w:t xml:space="preserve"> 150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8172B1" w:rsidRDefault="00882944" w:rsidP="00882944">
            <w:pPr>
              <w:pStyle w:val="ConsPlusNormal"/>
              <w:rPr>
                <w:sz w:val="28"/>
                <w:szCs w:val="28"/>
              </w:rPr>
            </w:pPr>
            <w:r w:rsidRPr="00882944">
              <w:rPr>
                <w:sz w:val="28"/>
                <w:szCs w:val="28"/>
              </w:rPr>
              <w:t xml:space="preserve">Инициативные платежи, </w:t>
            </w:r>
          </w:p>
          <w:p w:rsidR="008172B1" w:rsidRDefault="00882944" w:rsidP="00882944">
            <w:pPr>
              <w:pStyle w:val="ConsPlusNormal"/>
              <w:rPr>
                <w:sz w:val="28"/>
                <w:szCs w:val="28"/>
              </w:rPr>
            </w:pPr>
            <w:r w:rsidRPr="00882944">
              <w:rPr>
                <w:sz w:val="28"/>
                <w:szCs w:val="28"/>
              </w:rPr>
              <w:t xml:space="preserve">зачисляемые в бюджеты городских округов (инициативный проект «Устройство безопасного покрытия детской площадки, расположенной </w:t>
            </w:r>
          </w:p>
          <w:p w:rsidR="008172B1" w:rsidRDefault="00882944" w:rsidP="008172B1">
            <w:pPr>
              <w:pStyle w:val="ConsPlusNormal"/>
              <w:rPr>
                <w:sz w:val="28"/>
                <w:szCs w:val="28"/>
              </w:rPr>
            </w:pPr>
            <w:r w:rsidRPr="00882944">
              <w:rPr>
                <w:sz w:val="28"/>
                <w:szCs w:val="28"/>
              </w:rPr>
              <w:t xml:space="preserve">по адресу: г. Сургут, пр. Ленина, </w:t>
            </w:r>
          </w:p>
          <w:p w:rsidR="00882944" w:rsidRPr="001A29B9" w:rsidRDefault="00882944" w:rsidP="008172B1">
            <w:pPr>
              <w:pStyle w:val="ConsPlusNormal"/>
              <w:rPr>
                <w:sz w:val="28"/>
                <w:szCs w:val="28"/>
              </w:rPr>
            </w:pPr>
            <w:r w:rsidRPr="00882944">
              <w:rPr>
                <w:sz w:val="28"/>
                <w:szCs w:val="28"/>
              </w:rPr>
              <w:t>д. № 29»)</w:t>
            </w:r>
          </w:p>
        </w:tc>
        <w:tc>
          <w:tcPr>
            <w:tcW w:w="4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2944" w:rsidRPr="00425081" w:rsidRDefault="00882944" w:rsidP="00882944">
            <w:pPr>
              <w:jc w:val="left"/>
              <w:rPr>
                <w:rFonts w:eastAsia="Calibri"/>
              </w:rPr>
            </w:pPr>
          </w:p>
          <w:p w:rsidR="00882944" w:rsidRPr="00425081" w:rsidRDefault="00882944" w:rsidP="00882944">
            <w:pPr>
              <w:jc w:val="left"/>
              <w:rPr>
                <w:rFonts w:eastAsia="Calibri"/>
              </w:rPr>
            </w:pPr>
          </w:p>
          <w:p w:rsidR="00882944" w:rsidRDefault="00882944" w:rsidP="00882944">
            <w:pPr>
              <w:jc w:val="left"/>
              <w:rPr>
                <w:rFonts w:eastAsia="Calibri"/>
              </w:rPr>
            </w:pPr>
          </w:p>
          <w:p w:rsidR="00F21538" w:rsidRDefault="00F21538" w:rsidP="00882944">
            <w:pPr>
              <w:jc w:val="left"/>
              <w:rPr>
                <w:rFonts w:eastAsia="Calibri"/>
              </w:rPr>
            </w:pPr>
          </w:p>
          <w:p w:rsidR="00F21538" w:rsidRPr="00882944" w:rsidRDefault="00F21538" w:rsidP="00882944">
            <w:pPr>
              <w:jc w:val="left"/>
              <w:rPr>
                <w:rFonts w:eastAsia="Calibri"/>
              </w:rPr>
            </w:pPr>
          </w:p>
          <w:p w:rsidR="00882944" w:rsidRPr="00425081" w:rsidRDefault="00F21538" w:rsidP="00F21538">
            <w:pPr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».</w:t>
            </w:r>
          </w:p>
        </w:tc>
      </w:tr>
    </w:tbl>
    <w:p w:rsidR="0023341F" w:rsidRPr="00A619B1" w:rsidRDefault="0023341F" w:rsidP="008172B1">
      <w:pPr>
        <w:widowControl w:val="0"/>
        <w:suppressAutoHyphens/>
        <w:autoSpaceDN w:val="0"/>
        <w:ind w:firstLine="709"/>
        <w:rPr>
          <w:rFonts w:eastAsiaTheme="minorEastAsia"/>
          <w:lang w:eastAsia="ru-RU"/>
        </w:rPr>
      </w:pPr>
      <w:r w:rsidRPr="00A619B1">
        <w:rPr>
          <w:rFonts w:eastAsiaTheme="minorEastAsia"/>
          <w:lang w:eastAsia="ru-RU"/>
        </w:rPr>
        <w:lastRenderedPageBreak/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23341F" w:rsidRPr="00A619B1" w:rsidRDefault="0023341F" w:rsidP="008172B1">
      <w:pPr>
        <w:widowControl w:val="0"/>
        <w:suppressAutoHyphens/>
        <w:autoSpaceDN w:val="0"/>
        <w:ind w:firstLine="709"/>
        <w:rPr>
          <w:rFonts w:eastAsiaTheme="minorEastAsia"/>
          <w:lang w:eastAsia="ru-RU"/>
        </w:rPr>
      </w:pPr>
      <w:r w:rsidRPr="00A619B1">
        <w:rPr>
          <w:rFonts w:eastAsiaTheme="minorEastAsia"/>
          <w:lang w:eastAsia="ru-RU"/>
        </w:rP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23341F" w:rsidRPr="00A619B1" w:rsidRDefault="0023341F" w:rsidP="008172B1">
      <w:pPr>
        <w:widowControl w:val="0"/>
        <w:suppressAutoHyphens/>
        <w:autoSpaceDN w:val="0"/>
        <w:ind w:firstLine="709"/>
        <w:rPr>
          <w:lang w:eastAsia="ru-RU"/>
        </w:rPr>
      </w:pPr>
      <w:r w:rsidRPr="00A619B1">
        <w:rPr>
          <w:lang w:eastAsia="ru-RU"/>
        </w:rPr>
        <w:t xml:space="preserve">4. Настоящее </w:t>
      </w:r>
      <w:r w:rsidRPr="00A619B1">
        <w:t xml:space="preserve">постановление вступает в силу </w:t>
      </w:r>
      <w:r w:rsidRPr="00A619B1">
        <w:rPr>
          <w:lang w:eastAsia="ru-RU"/>
        </w:rPr>
        <w:t>с даты подписания.</w:t>
      </w:r>
    </w:p>
    <w:p w:rsidR="0023341F" w:rsidRPr="00A619B1" w:rsidRDefault="0023341F" w:rsidP="008172B1">
      <w:pPr>
        <w:widowControl w:val="0"/>
        <w:suppressAutoHyphens/>
        <w:autoSpaceDN w:val="0"/>
        <w:ind w:firstLine="709"/>
        <w:rPr>
          <w:rFonts w:eastAsia="font291"/>
          <w:lang w:eastAsia="ru-RU"/>
        </w:rPr>
      </w:pPr>
      <w:r w:rsidRPr="00A619B1">
        <w:rPr>
          <w:rFonts w:eastAsia="font291"/>
          <w:lang w:eastAsia="ru-RU"/>
        </w:rPr>
        <w:t>5. Контроль за выполнением постановления оставляю за собой.</w:t>
      </w:r>
    </w:p>
    <w:p w:rsidR="0023341F" w:rsidRDefault="0023341F" w:rsidP="008172B1">
      <w:pPr>
        <w:widowControl w:val="0"/>
        <w:autoSpaceDE w:val="0"/>
        <w:autoSpaceDN w:val="0"/>
        <w:adjustRightInd w:val="0"/>
        <w:ind w:firstLine="709"/>
        <w:rPr>
          <w:rFonts w:eastAsia="Times New Roman"/>
          <w:color w:val="000000" w:themeColor="text1"/>
          <w:lang w:eastAsia="ru-RU"/>
        </w:rPr>
      </w:pPr>
    </w:p>
    <w:p w:rsidR="0023341F" w:rsidRPr="00744F40" w:rsidRDefault="0023341F" w:rsidP="0023341F">
      <w:pPr>
        <w:widowControl w:val="0"/>
        <w:autoSpaceDE w:val="0"/>
        <w:autoSpaceDN w:val="0"/>
        <w:adjustRightInd w:val="0"/>
        <w:rPr>
          <w:rFonts w:eastAsia="Times New Roman"/>
          <w:color w:val="000000" w:themeColor="text1"/>
          <w:lang w:eastAsia="ru-RU"/>
        </w:rPr>
      </w:pPr>
    </w:p>
    <w:p w:rsidR="0023341F" w:rsidRPr="00744F40" w:rsidRDefault="0023341F" w:rsidP="0023341F">
      <w:pPr>
        <w:widowControl w:val="0"/>
        <w:autoSpaceDE w:val="0"/>
        <w:autoSpaceDN w:val="0"/>
        <w:adjustRightInd w:val="0"/>
        <w:rPr>
          <w:rFonts w:eastAsia="Times New Roman"/>
          <w:color w:val="000000" w:themeColor="text1"/>
          <w:lang w:eastAsia="ru-RU"/>
        </w:rPr>
      </w:pPr>
    </w:p>
    <w:p w:rsidR="0023341F" w:rsidRDefault="0023341F" w:rsidP="0023341F">
      <w:pPr>
        <w:widowControl w:val="0"/>
        <w:autoSpaceDE w:val="0"/>
        <w:autoSpaceDN w:val="0"/>
        <w:adjustRightInd w:val="0"/>
        <w:rPr>
          <w:rFonts w:eastAsia="Times New Roman"/>
          <w:color w:val="000000" w:themeColor="text1"/>
          <w:lang w:eastAsia="ru-RU"/>
        </w:rPr>
      </w:pPr>
      <w:r w:rsidRPr="00744F40">
        <w:rPr>
          <w:rFonts w:eastAsia="Times New Roman"/>
          <w:color w:val="000000" w:themeColor="text1"/>
          <w:lang w:eastAsia="ru-RU"/>
        </w:rPr>
        <w:t xml:space="preserve">Заместитель Главы города                         </w:t>
      </w:r>
      <w:r>
        <w:rPr>
          <w:rFonts w:eastAsia="Times New Roman"/>
          <w:color w:val="000000" w:themeColor="text1"/>
          <w:lang w:eastAsia="ru-RU"/>
        </w:rPr>
        <w:t xml:space="preserve">        </w:t>
      </w:r>
      <w:r w:rsidR="008551F4">
        <w:rPr>
          <w:rFonts w:eastAsia="Times New Roman"/>
          <w:color w:val="000000" w:themeColor="text1"/>
          <w:lang w:eastAsia="ru-RU"/>
        </w:rPr>
        <w:t xml:space="preserve">              </w:t>
      </w:r>
      <w:r w:rsidRPr="00744F40">
        <w:rPr>
          <w:rFonts w:eastAsia="Times New Roman"/>
          <w:color w:val="000000" w:themeColor="text1"/>
          <w:lang w:eastAsia="ru-RU"/>
        </w:rPr>
        <w:t xml:space="preserve">                          И.В. Пустовая</w:t>
      </w:r>
    </w:p>
    <w:sectPr w:rsidR="0023341F" w:rsidSect="00EF06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/>
      <w:pgMar w:top="1134" w:right="567" w:bottom="1134" w:left="1701" w:header="720" w:footer="720" w:gutter="0"/>
      <w:cols w:space="708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BEB" w:rsidRDefault="00133BEB" w:rsidP="004F665B">
      <w:r>
        <w:separator/>
      </w:r>
    </w:p>
  </w:endnote>
  <w:endnote w:type="continuationSeparator" w:id="0">
    <w:p w:rsidR="00133BEB" w:rsidRDefault="00133BEB" w:rsidP="004F6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291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35" w:rsidRDefault="00EF063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35" w:rsidRDefault="00EF063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35" w:rsidRDefault="00EF063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BEB" w:rsidRDefault="00133BEB" w:rsidP="004F665B">
      <w:r>
        <w:separator/>
      </w:r>
    </w:p>
  </w:footnote>
  <w:footnote w:type="continuationSeparator" w:id="0">
    <w:p w:rsidR="00133BEB" w:rsidRDefault="00133BEB" w:rsidP="004F6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35" w:rsidRDefault="00EF0635" w:rsidP="00487D6C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 PAGE </w:instrText>
    </w:r>
    <w:r>
      <w:rPr>
        <w:rStyle w:val="ac"/>
      </w:rPr>
      <w:fldChar w:fldCharType="end"/>
    </w:r>
  </w:p>
  <w:p w:rsidR="00EF0635" w:rsidRDefault="00EF063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35" w:rsidRPr="00EF0635" w:rsidRDefault="00EF0635" w:rsidP="00487D6C">
    <w:pPr>
      <w:pStyle w:val="a4"/>
      <w:framePr w:wrap="around" w:vAnchor="text" w:hAnchor="margin" w:xAlign="center" w:y="1"/>
      <w:rPr>
        <w:rStyle w:val="ac"/>
        <w:sz w:val="20"/>
      </w:rPr>
    </w:pPr>
    <w:r w:rsidRPr="00EF0635">
      <w:rPr>
        <w:rStyle w:val="ac"/>
        <w:sz w:val="20"/>
      </w:rPr>
      <w:fldChar w:fldCharType="begin"/>
    </w:r>
    <w:r w:rsidRPr="00EF0635">
      <w:rPr>
        <w:rStyle w:val="ac"/>
        <w:sz w:val="20"/>
      </w:rPr>
      <w:instrText xml:space="preserve"> PAGE </w:instrText>
    </w:r>
    <w:r w:rsidRPr="00EF0635">
      <w:rPr>
        <w:rStyle w:val="ac"/>
        <w:sz w:val="20"/>
      </w:rPr>
      <w:fldChar w:fldCharType="separate"/>
    </w:r>
    <w:r w:rsidR="00FD66FE">
      <w:rPr>
        <w:rStyle w:val="ac"/>
        <w:noProof/>
        <w:sz w:val="20"/>
      </w:rPr>
      <w:t>3</w:t>
    </w:r>
    <w:r w:rsidRPr="00EF0635">
      <w:rPr>
        <w:rStyle w:val="ac"/>
        <w:sz w:val="20"/>
      </w:rPr>
      <w:fldChar w:fldCharType="end"/>
    </w:r>
  </w:p>
  <w:p w:rsidR="00983661" w:rsidRPr="00EF0635" w:rsidRDefault="00983661" w:rsidP="00EF0635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635" w:rsidRDefault="00EF063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E4B9B"/>
    <w:multiLevelType w:val="hybridMultilevel"/>
    <w:tmpl w:val="7E02B2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4637662"/>
    <w:multiLevelType w:val="hybridMultilevel"/>
    <w:tmpl w:val="A63E082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B420C20"/>
    <w:multiLevelType w:val="hybridMultilevel"/>
    <w:tmpl w:val="B01A52F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786"/>
    <w:rsid w:val="00012D47"/>
    <w:rsid w:val="0001461E"/>
    <w:rsid w:val="0001650F"/>
    <w:rsid w:val="000225F8"/>
    <w:rsid w:val="0003019D"/>
    <w:rsid w:val="00037A25"/>
    <w:rsid w:val="00044B79"/>
    <w:rsid w:val="000529FF"/>
    <w:rsid w:val="00055C2B"/>
    <w:rsid w:val="00056091"/>
    <w:rsid w:val="00056C07"/>
    <w:rsid w:val="00057185"/>
    <w:rsid w:val="0006382E"/>
    <w:rsid w:val="00066779"/>
    <w:rsid w:val="00070484"/>
    <w:rsid w:val="00073661"/>
    <w:rsid w:val="00073A4C"/>
    <w:rsid w:val="00073B21"/>
    <w:rsid w:val="0008331F"/>
    <w:rsid w:val="00085643"/>
    <w:rsid w:val="00091AD6"/>
    <w:rsid w:val="00094923"/>
    <w:rsid w:val="000A24F8"/>
    <w:rsid w:val="000A3462"/>
    <w:rsid w:val="000A3DC6"/>
    <w:rsid w:val="000B214F"/>
    <w:rsid w:val="000B23CF"/>
    <w:rsid w:val="000B5A6F"/>
    <w:rsid w:val="000C0E70"/>
    <w:rsid w:val="000C5579"/>
    <w:rsid w:val="000D5BBF"/>
    <w:rsid w:val="000E0CAE"/>
    <w:rsid w:val="000E2CE9"/>
    <w:rsid w:val="000E37D1"/>
    <w:rsid w:val="000E4B46"/>
    <w:rsid w:val="000E6087"/>
    <w:rsid w:val="000F1058"/>
    <w:rsid w:val="000F5B2D"/>
    <w:rsid w:val="00100D0B"/>
    <w:rsid w:val="0010633F"/>
    <w:rsid w:val="00112913"/>
    <w:rsid w:val="00114F15"/>
    <w:rsid w:val="00115A79"/>
    <w:rsid w:val="00125A6A"/>
    <w:rsid w:val="001270FF"/>
    <w:rsid w:val="00127675"/>
    <w:rsid w:val="00133BEB"/>
    <w:rsid w:val="00141BDD"/>
    <w:rsid w:val="00142A1E"/>
    <w:rsid w:val="00143E2B"/>
    <w:rsid w:val="001462C7"/>
    <w:rsid w:val="00146E34"/>
    <w:rsid w:val="00150648"/>
    <w:rsid w:val="00150865"/>
    <w:rsid w:val="00152FE3"/>
    <w:rsid w:val="00153884"/>
    <w:rsid w:val="0016360D"/>
    <w:rsid w:val="00166536"/>
    <w:rsid w:val="00166EBD"/>
    <w:rsid w:val="00174985"/>
    <w:rsid w:val="00180D67"/>
    <w:rsid w:val="0018756C"/>
    <w:rsid w:val="00194AC3"/>
    <w:rsid w:val="001A0823"/>
    <w:rsid w:val="001A19D6"/>
    <w:rsid w:val="001A7BAD"/>
    <w:rsid w:val="001B1DA2"/>
    <w:rsid w:val="001B2FDE"/>
    <w:rsid w:val="001B594E"/>
    <w:rsid w:val="001B6AD2"/>
    <w:rsid w:val="001C193B"/>
    <w:rsid w:val="001C2447"/>
    <w:rsid w:val="001C367A"/>
    <w:rsid w:val="001C55D0"/>
    <w:rsid w:val="001E3158"/>
    <w:rsid w:val="001F1760"/>
    <w:rsid w:val="001F1C73"/>
    <w:rsid w:val="001F1CBB"/>
    <w:rsid w:val="001F414B"/>
    <w:rsid w:val="00201182"/>
    <w:rsid w:val="00201367"/>
    <w:rsid w:val="002039CE"/>
    <w:rsid w:val="002068BF"/>
    <w:rsid w:val="00207DED"/>
    <w:rsid w:val="00215CE4"/>
    <w:rsid w:val="00217313"/>
    <w:rsid w:val="0021797B"/>
    <w:rsid w:val="0022555F"/>
    <w:rsid w:val="0023330D"/>
    <w:rsid w:val="0023341F"/>
    <w:rsid w:val="0023419C"/>
    <w:rsid w:val="00240B86"/>
    <w:rsid w:val="002427C2"/>
    <w:rsid w:val="0024326F"/>
    <w:rsid w:val="00246039"/>
    <w:rsid w:val="00256DCF"/>
    <w:rsid w:val="00257A72"/>
    <w:rsid w:val="002628E9"/>
    <w:rsid w:val="002631C4"/>
    <w:rsid w:val="002724D2"/>
    <w:rsid w:val="00283751"/>
    <w:rsid w:val="00296400"/>
    <w:rsid w:val="002A1018"/>
    <w:rsid w:val="002A60BF"/>
    <w:rsid w:val="002A6B7A"/>
    <w:rsid w:val="002B287B"/>
    <w:rsid w:val="002C6FAB"/>
    <w:rsid w:val="002D3020"/>
    <w:rsid w:val="002D4CA5"/>
    <w:rsid w:val="002E0EF8"/>
    <w:rsid w:val="002E14A0"/>
    <w:rsid w:val="002F02BB"/>
    <w:rsid w:val="002F4183"/>
    <w:rsid w:val="003132FD"/>
    <w:rsid w:val="003143D8"/>
    <w:rsid w:val="003156A7"/>
    <w:rsid w:val="00316E0D"/>
    <w:rsid w:val="003249A8"/>
    <w:rsid w:val="00326051"/>
    <w:rsid w:val="003270EC"/>
    <w:rsid w:val="003272D5"/>
    <w:rsid w:val="00331031"/>
    <w:rsid w:val="0033127B"/>
    <w:rsid w:val="003317CA"/>
    <w:rsid w:val="00331F77"/>
    <w:rsid w:val="003324FC"/>
    <w:rsid w:val="00332C22"/>
    <w:rsid w:val="003366A7"/>
    <w:rsid w:val="00360660"/>
    <w:rsid w:val="00363E9A"/>
    <w:rsid w:val="003807F8"/>
    <w:rsid w:val="0038303C"/>
    <w:rsid w:val="00383735"/>
    <w:rsid w:val="003839A8"/>
    <w:rsid w:val="00392525"/>
    <w:rsid w:val="003A0285"/>
    <w:rsid w:val="003A346F"/>
    <w:rsid w:val="003B4DE7"/>
    <w:rsid w:val="003B5EB8"/>
    <w:rsid w:val="003B6FF4"/>
    <w:rsid w:val="003C5ADF"/>
    <w:rsid w:val="003D4E82"/>
    <w:rsid w:val="003D6085"/>
    <w:rsid w:val="003E200F"/>
    <w:rsid w:val="003E5498"/>
    <w:rsid w:val="003E57A0"/>
    <w:rsid w:val="003E5A07"/>
    <w:rsid w:val="003E6727"/>
    <w:rsid w:val="003F076B"/>
    <w:rsid w:val="003F570C"/>
    <w:rsid w:val="003F5AA7"/>
    <w:rsid w:val="00403C74"/>
    <w:rsid w:val="00404426"/>
    <w:rsid w:val="00411385"/>
    <w:rsid w:val="00412238"/>
    <w:rsid w:val="00414540"/>
    <w:rsid w:val="00423810"/>
    <w:rsid w:val="00423CB6"/>
    <w:rsid w:val="00425081"/>
    <w:rsid w:val="00427513"/>
    <w:rsid w:val="00433061"/>
    <w:rsid w:val="004424CE"/>
    <w:rsid w:val="004443BB"/>
    <w:rsid w:val="00445905"/>
    <w:rsid w:val="00446806"/>
    <w:rsid w:val="00450BAE"/>
    <w:rsid w:val="004575FA"/>
    <w:rsid w:val="00471B26"/>
    <w:rsid w:val="00471EB1"/>
    <w:rsid w:val="00480D74"/>
    <w:rsid w:val="00480FD5"/>
    <w:rsid w:val="004862B5"/>
    <w:rsid w:val="004936DF"/>
    <w:rsid w:val="004946F1"/>
    <w:rsid w:val="004A3FEF"/>
    <w:rsid w:val="004A6334"/>
    <w:rsid w:val="004A6FDD"/>
    <w:rsid w:val="004B0F1E"/>
    <w:rsid w:val="004C65FD"/>
    <w:rsid w:val="004D72DA"/>
    <w:rsid w:val="004E377E"/>
    <w:rsid w:val="004F2BC7"/>
    <w:rsid w:val="004F48FF"/>
    <w:rsid w:val="004F665B"/>
    <w:rsid w:val="00501AFF"/>
    <w:rsid w:val="005028B4"/>
    <w:rsid w:val="0050771A"/>
    <w:rsid w:val="005207E9"/>
    <w:rsid w:val="00522385"/>
    <w:rsid w:val="00530438"/>
    <w:rsid w:val="00541FEE"/>
    <w:rsid w:val="00543246"/>
    <w:rsid w:val="005463C8"/>
    <w:rsid w:val="00547564"/>
    <w:rsid w:val="00552100"/>
    <w:rsid w:val="00562CD3"/>
    <w:rsid w:val="00563DBB"/>
    <w:rsid w:val="00574658"/>
    <w:rsid w:val="0057631E"/>
    <w:rsid w:val="005842FC"/>
    <w:rsid w:val="00590F30"/>
    <w:rsid w:val="005946E3"/>
    <w:rsid w:val="00597B83"/>
    <w:rsid w:val="005A1DD1"/>
    <w:rsid w:val="005A6E27"/>
    <w:rsid w:val="005A6E7E"/>
    <w:rsid w:val="005B36F5"/>
    <w:rsid w:val="005D39F0"/>
    <w:rsid w:val="005D46BA"/>
    <w:rsid w:val="005D566B"/>
    <w:rsid w:val="005F5DCB"/>
    <w:rsid w:val="005F7D40"/>
    <w:rsid w:val="00600DB2"/>
    <w:rsid w:val="00607CAF"/>
    <w:rsid w:val="00610A46"/>
    <w:rsid w:val="00613BEB"/>
    <w:rsid w:val="00617371"/>
    <w:rsid w:val="00632272"/>
    <w:rsid w:val="00634281"/>
    <w:rsid w:val="0064311E"/>
    <w:rsid w:val="00652786"/>
    <w:rsid w:val="00656630"/>
    <w:rsid w:val="006610C2"/>
    <w:rsid w:val="00671431"/>
    <w:rsid w:val="00671EEB"/>
    <w:rsid w:val="00672CAB"/>
    <w:rsid w:val="0067542E"/>
    <w:rsid w:val="00675511"/>
    <w:rsid w:val="006772AD"/>
    <w:rsid w:val="006773F1"/>
    <w:rsid w:val="006907C8"/>
    <w:rsid w:val="00691839"/>
    <w:rsid w:val="00693ACE"/>
    <w:rsid w:val="00695440"/>
    <w:rsid w:val="00697F40"/>
    <w:rsid w:val="006A2BB1"/>
    <w:rsid w:val="006A6C8A"/>
    <w:rsid w:val="006B074C"/>
    <w:rsid w:val="006B651F"/>
    <w:rsid w:val="006B6967"/>
    <w:rsid w:val="006C13DE"/>
    <w:rsid w:val="006C2D45"/>
    <w:rsid w:val="006C41A3"/>
    <w:rsid w:val="006C6D6A"/>
    <w:rsid w:val="006D560C"/>
    <w:rsid w:val="006D7E0A"/>
    <w:rsid w:val="006E5F4C"/>
    <w:rsid w:val="006F3AF1"/>
    <w:rsid w:val="006F5BF3"/>
    <w:rsid w:val="006F68F6"/>
    <w:rsid w:val="00703282"/>
    <w:rsid w:val="0070563A"/>
    <w:rsid w:val="00706ECD"/>
    <w:rsid w:val="00707D77"/>
    <w:rsid w:val="00711C20"/>
    <w:rsid w:val="0071209A"/>
    <w:rsid w:val="007124DF"/>
    <w:rsid w:val="00717DB6"/>
    <w:rsid w:val="00723C94"/>
    <w:rsid w:val="00730306"/>
    <w:rsid w:val="00734DBA"/>
    <w:rsid w:val="007351DA"/>
    <w:rsid w:val="00740CB4"/>
    <w:rsid w:val="007439CC"/>
    <w:rsid w:val="00745B95"/>
    <w:rsid w:val="00755271"/>
    <w:rsid w:val="00757D88"/>
    <w:rsid w:val="00762508"/>
    <w:rsid w:val="00765710"/>
    <w:rsid w:val="0076660B"/>
    <w:rsid w:val="00772B05"/>
    <w:rsid w:val="00774CC6"/>
    <w:rsid w:val="00780B66"/>
    <w:rsid w:val="007863E5"/>
    <w:rsid w:val="007921CD"/>
    <w:rsid w:val="00795CDF"/>
    <w:rsid w:val="007A21D0"/>
    <w:rsid w:val="007A332F"/>
    <w:rsid w:val="007A6017"/>
    <w:rsid w:val="007B0849"/>
    <w:rsid w:val="007B29B8"/>
    <w:rsid w:val="007B3DB4"/>
    <w:rsid w:val="007B4939"/>
    <w:rsid w:val="007B5FDD"/>
    <w:rsid w:val="007C23D2"/>
    <w:rsid w:val="007E7291"/>
    <w:rsid w:val="007F4092"/>
    <w:rsid w:val="007F4E39"/>
    <w:rsid w:val="008037C5"/>
    <w:rsid w:val="00810015"/>
    <w:rsid w:val="008172B1"/>
    <w:rsid w:val="0082047D"/>
    <w:rsid w:val="008237DD"/>
    <w:rsid w:val="00825CBD"/>
    <w:rsid w:val="00825F17"/>
    <w:rsid w:val="0083215D"/>
    <w:rsid w:val="008321EC"/>
    <w:rsid w:val="00837423"/>
    <w:rsid w:val="0084077A"/>
    <w:rsid w:val="00845D4B"/>
    <w:rsid w:val="00850B5E"/>
    <w:rsid w:val="0085242C"/>
    <w:rsid w:val="00854168"/>
    <w:rsid w:val="008551F4"/>
    <w:rsid w:val="008562CB"/>
    <w:rsid w:val="008565C5"/>
    <w:rsid w:val="00856626"/>
    <w:rsid w:val="00862063"/>
    <w:rsid w:val="00866FF7"/>
    <w:rsid w:val="00872472"/>
    <w:rsid w:val="008770CE"/>
    <w:rsid w:val="00882944"/>
    <w:rsid w:val="00884AE5"/>
    <w:rsid w:val="00885E22"/>
    <w:rsid w:val="00887F56"/>
    <w:rsid w:val="00895574"/>
    <w:rsid w:val="008A132B"/>
    <w:rsid w:val="008A13E1"/>
    <w:rsid w:val="008A2189"/>
    <w:rsid w:val="008A33A2"/>
    <w:rsid w:val="008A35B4"/>
    <w:rsid w:val="008A5433"/>
    <w:rsid w:val="008A7657"/>
    <w:rsid w:val="008B3878"/>
    <w:rsid w:val="008B685E"/>
    <w:rsid w:val="008B7119"/>
    <w:rsid w:val="008D1A25"/>
    <w:rsid w:val="008D2DC9"/>
    <w:rsid w:val="008D6F60"/>
    <w:rsid w:val="008D7475"/>
    <w:rsid w:val="008F2C55"/>
    <w:rsid w:val="008F57DE"/>
    <w:rsid w:val="00924284"/>
    <w:rsid w:val="00934CE0"/>
    <w:rsid w:val="00935763"/>
    <w:rsid w:val="00942A66"/>
    <w:rsid w:val="009456A9"/>
    <w:rsid w:val="0095669E"/>
    <w:rsid w:val="009601DB"/>
    <w:rsid w:val="00962FFB"/>
    <w:rsid w:val="00963636"/>
    <w:rsid w:val="00967F2F"/>
    <w:rsid w:val="00970AC1"/>
    <w:rsid w:val="00971167"/>
    <w:rsid w:val="00971FD8"/>
    <w:rsid w:val="00983661"/>
    <w:rsid w:val="009903F1"/>
    <w:rsid w:val="00993E62"/>
    <w:rsid w:val="00994874"/>
    <w:rsid w:val="009A1DCF"/>
    <w:rsid w:val="009A488B"/>
    <w:rsid w:val="009A6CCE"/>
    <w:rsid w:val="009A6D26"/>
    <w:rsid w:val="009A6E92"/>
    <w:rsid w:val="009B33D7"/>
    <w:rsid w:val="009B4DD9"/>
    <w:rsid w:val="009C4074"/>
    <w:rsid w:val="009C413A"/>
    <w:rsid w:val="009C5725"/>
    <w:rsid w:val="009D224A"/>
    <w:rsid w:val="009D5730"/>
    <w:rsid w:val="009E0C64"/>
    <w:rsid w:val="009E606A"/>
    <w:rsid w:val="009E6DDB"/>
    <w:rsid w:val="009F0043"/>
    <w:rsid w:val="00A01217"/>
    <w:rsid w:val="00A052DB"/>
    <w:rsid w:val="00A1780C"/>
    <w:rsid w:val="00A20B11"/>
    <w:rsid w:val="00A23D9B"/>
    <w:rsid w:val="00A24369"/>
    <w:rsid w:val="00A328D1"/>
    <w:rsid w:val="00A33AF4"/>
    <w:rsid w:val="00A34025"/>
    <w:rsid w:val="00A36969"/>
    <w:rsid w:val="00A430F4"/>
    <w:rsid w:val="00A47107"/>
    <w:rsid w:val="00A471A9"/>
    <w:rsid w:val="00A51724"/>
    <w:rsid w:val="00A547C3"/>
    <w:rsid w:val="00A55E69"/>
    <w:rsid w:val="00A612BC"/>
    <w:rsid w:val="00A63A3F"/>
    <w:rsid w:val="00A64076"/>
    <w:rsid w:val="00A642D0"/>
    <w:rsid w:val="00A71183"/>
    <w:rsid w:val="00A72AC7"/>
    <w:rsid w:val="00A73D04"/>
    <w:rsid w:val="00A800E8"/>
    <w:rsid w:val="00A81567"/>
    <w:rsid w:val="00A81919"/>
    <w:rsid w:val="00A81BFC"/>
    <w:rsid w:val="00A81FAE"/>
    <w:rsid w:val="00A856AA"/>
    <w:rsid w:val="00A856E4"/>
    <w:rsid w:val="00A95635"/>
    <w:rsid w:val="00A97694"/>
    <w:rsid w:val="00AA1D80"/>
    <w:rsid w:val="00AA26C9"/>
    <w:rsid w:val="00AA451C"/>
    <w:rsid w:val="00AA5774"/>
    <w:rsid w:val="00AB0E9F"/>
    <w:rsid w:val="00AB4B7E"/>
    <w:rsid w:val="00AC18EE"/>
    <w:rsid w:val="00AE03D1"/>
    <w:rsid w:val="00AE4CA7"/>
    <w:rsid w:val="00AF17A5"/>
    <w:rsid w:val="00AF3BA4"/>
    <w:rsid w:val="00B000F2"/>
    <w:rsid w:val="00B00EFF"/>
    <w:rsid w:val="00B02EBD"/>
    <w:rsid w:val="00B04F6B"/>
    <w:rsid w:val="00B05D07"/>
    <w:rsid w:val="00B146ED"/>
    <w:rsid w:val="00B15948"/>
    <w:rsid w:val="00B179E6"/>
    <w:rsid w:val="00B212FF"/>
    <w:rsid w:val="00B217DF"/>
    <w:rsid w:val="00B237A1"/>
    <w:rsid w:val="00B25A3B"/>
    <w:rsid w:val="00B30CB5"/>
    <w:rsid w:val="00B30D9B"/>
    <w:rsid w:val="00B37D72"/>
    <w:rsid w:val="00B405DF"/>
    <w:rsid w:val="00B41B8E"/>
    <w:rsid w:val="00B43C45"/>
    <w:rsid w:val="00B56738"/>
    <w:rsid w:val="00B6008F"/>
    <w:rsid w:val="00B605DF"/>
    <w:rsid w:val="00B61444"/>
    <w:rsid w:val="00B62765"/>
    <w:rsid w:val="00B64C28"/>
    <w:rsid w:val="00B81982"/>
    <w:rsid w:val="00B8731C"/>
    <w:rsid w:val="00B878DB"/>
    <w:rsid w:val="00B953F9"/>
    <w:rsid w:val="00B96AC1"/>
    <w:rsid w:val="00B97904"/>
    <w:rsid w:val="00BA21FE"/>
    <w:rsid w:val="00BB7345"/>
    <w:rsid w:val="00BC1161"/>
    <w:rsid w:val="00BC1A76"/>
    <w:rsid w:val="00BC392D"/>
    <w:rsid w:val="00BD52D3"/>
    <w:rsid w:val="00BE1A70"/>
    <w:rsid w:val="00BE2EDB"/>
    <w:rsid w:val="00BE5025"/>
    <w:rsid w:val="00C00BBF"/>
    <w:rsid w:val="00C032E5"/>
    <w:rsid w:val="00C05ADB"/>
    <w:rsid w:val="00C0675F"/>
    <w:rsid w:val="00C076E9"/>
    <w:rsid w:val="00C1307D"/>
    <w:rsid w:val="00C14002"/>
    <w:rsid w:val="00C23CA3"/>
    <w:rsid w:val="00C32531"/>
    <w:rsid w:val="00C34E8B"/>
    <w:rsid w:val="00C5203A"/>
    <w:rsid w:val="00C6485D"/>
    <w:rsid w:val="00C65E38"/>
    <w:rsid w:val="00C734AA"/>
    <w:rsid w:val="00C74DE3"/>
    <w:rsid w:val="00C83060"/>
    <w:rsid w:val="00C85FF7"/>
    <w:rsid w:val="00C90969"/>
    <w:rsid w:val="00C97242"/>
    <w:rsid w:val="00CA27B1"/>
    <w:rsid w:val="00CA4539"/>
    <w:rsid w:val="00CB2467"/>
    <w:rsid w:val="00CB3ACF"/>
    <w:rsid w:val="00CC379C"/>
    <w:rsid w:val="00CC7516"/>
    <w:rsid w:val="00CD0537"/>
    <w:rsid w:val="00CE06C0"/>
    <w:rsid w:val="00CE3A43"/>
    <w:rsid w:val="00CE3C25"/>
    <w:rsid w:val="00CF7E2E"/>
    <w:rsid w:val="00D031CF"/>
    <w:rsid w:val="00D05558"/>
    <w:rsid w:val="00D05D1D"/>
    <w:rsid w:val="00D073BD"/>
    <w:rsid w:val="00D10593"/>
    <w:rsid w:val="00D11CF8"/>
    <w:rsid w:val="00D129D0"/>
    <w:rsid w:val="00D14933"/>
    <w:rsid w:val="00D15865"/>
    <w:rsid w:val="00D20A0D"/>
    <w:rsid w:val="00D2397E"/>
    <w:rsid w:val="00D24122"/>
    <w:rsid w:val="00D31BC4"/>
    <w:rsid w:val="00D350A0"/>
    <w:rsid w:val="00D41E60"/>
    <w:rsid w:val="00D57A6B"/>
    <w:rsid w:val="00D61A3B"/>
    <w:rsid w:val="00D61E79"/>
    <w:rsid w:val="00D63285"/>
    <w:rsid w:val="00D70F8B"/>
    <w:rsid w:val="00D711B1"/>
    <w:rsid w:val="00D7161E"/>
    <w:rsid w:val="00D82264"/>
    <w:rsid w:val="00D8334D"/>
    <w:rsid w:val="00D8344A"/>
    <w:rsid w:val="00D85210"/>
    <w:rsid w:val="00D87972"/>
    <w:rsid w:val="00D926BF"/>
    <w:rsid w:val="00D940F2"/>
    <w:rsid w:val="00D9481F"/>
    <w:rsid w:val="00DA0C54"/>
    <w:rsid w:val="00DB390C"/>
    <w:rsid w:val="00DC1552"/>
    <w:rsid w:val="00DC2559"/>
    <w:rsid w:val="00DC491A"/>
    <w:rsid w:val="00DD221D"/>
    <w:rsid w:val="00DD4B68"/>
    <w:rsid w:val="00DD75D8"/>
    <w:rsid w:val="00DE0D5A"/>
    <w:rsid w:val="00DE6C13"/>
    <w:rsid w:val="00DF515C"/>
    <w:rsid w:val="00DF7FF2"/>
    <w:rsid w:val="00E02B81"/>
    <w:rsid w:val="00E03358"/>
    <w:rsid w:val="00E035F4"/>
    <w:rsid w:val="00E076D9"/>
    <w:rsid w:val="00E07DC5"/>
    <w:rsid w:val="00E20909"/>
    <w:rsid w:val="00E27646"/>
    <w:rsid w:val="00E301AE"/>
    <w:rsid w:val="00E30C42"/>
    <w:rsid w:val="00E3265D"/>
    <w:rsid w:val="00E50AA0"/>
    <w:rsid w:val="00E50AA3"/>
    <w:rsid w:val="00E56C5C"/>
    <w:rsid w:val="00E56D35"/>
    <w:rsid w:val="00E6792D"/>
    <w:rsid w:val="00E87A80"/>
    <w:rsid w:val="00E91918"/>
    <w:rsid w:val="00E9262B"/>
    <w:rsid w:val="00E931D9"/>
    <w:rsid w:val="00E955E9"/>
    <w:rsid w:val="00E97884"/>
    <w:rsid w:val="00EA15ED"/>
    <w:rsid w:val="00EA3E02"/>
    <w:rsid w:val="00EB07C0"/>
    <w:rsid w:val="00EB128D"/>
    <w:rsid w:val="00EB19B4"/>
    <w:rsid w:val="00EB2216"/>
    <w:rsid w:val="00EC21DD"/>
    <w:rsid w:val="00EC30DE"/>
    <w:rsid w:val="00EC445F"/>
    <w:rsid w:val="00EC6731"/>
    <w:rsid w:val="00ED3DC9"/>
    <w:rsid w:val="00EE12EF"/>
    <w:rsid w:val="00EE33E8"/>
    <w:rsid w:val="00EE42A9"/>
    <w:rsid w:val="00EF0635"/>
    <w:rsid w:val="00EF2E76"/>
    <w:rsid w:val="00EF484E"/>
    <w:rsid w:val="00EF7807"/>
    <w:rsid w:val="00F017B7"/>
    <w:rsid w:val="00F068C7"/>
    <w:rsid w:val="00F07519"/>
    <w:rsid w:val="00F11281"/>
    <w:rsid w:val="00F13122"/>
    <w:rsid w:val="00F179AC"/>
    <w:rsid w:val="00F21538"/>
    <w:rsid w:val="00F244B7"/>
    <w:rsid w:val="00F30F08"/>
    <w:rsid w:val="00F336F7"/>
    <w:rsid w:val="00F36690"/>
    <w:rsid w:val="00F41C46"/>
    <w:rsid w:val="00F41F50"/>
    <w:rsid w:val="00F42E53"/>
    <w:rsid w:val="00F43E96"/>
    <w:rsid w:val="00F45362"/>
    <w:rsid w:val="00F53BE9"/>
    <w:rsid w:val="00F57B40"/>
    <w:rsid w:val="00F61BC9"/>
    <w:rsid w:val="00F76005"/>
    <w:rsid w:val="00F80FAF"/>
    <w:rsid w:val="00F94708"/>
    <w:rsid w:val="00F95B46"/>
    <w:rsid w:val="00F9711D"/>
    <w:rsid w:val="00FA3FF1"/>
    <w:rsid w:val="00FA4D36"/>
    <w:rsid w:val="00FB1509"/>
    <w:rsid w:val="00FB5AFF"/>
    <w:rsid w:val="00FC3588"/>
    <w:rsid w:val="00FC4DB3"/>
    <w:rsid w:val="00FC5E24"/>
    <w:rsid w:val="00FD109B"/>
    <w:rsid w:val="00FD202F"/>
    <w:rsid w:val="00FD497C"/>
    <w:rsid w:val="00FD66FE"/>
    <w:rsid w:val="00FE23E0"/>
    <w:rsid w:val="00FF3493"/>
    <w:rsid w:val="00FF3B7A"/>
    <w:rsid w:val="00FF7F46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13FA7"/>
  <w15:chartTrackingRefBased/>
  <w15:docId w15:val="{D37248D2-E339-4969-ABD4-932AD5A0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3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66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665B"/>
    <w:rPr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4F66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665B"/>
    <w:rPr>
      <w:sz w:val="28"/>
      <w:szCs w:val="28"/>
      <w:lang w:eastAsia="en-US"/>
    </w:rPr>
  </w:style>
  <w:style w:type="character" w:styleId="a8">
    <w:name w:val="Placeholder Text"/>
    <w:basedOn w:val="a0"/>
    <w:uiPriority w:val="99"/>
    <w:semiHidden/>
    <w:rsid w:val="00153884"/>
    <w:rPr>
      <w:color w:val="808080"/>
    </w:rPr>
  </w:style>
  <w:style w:type="table" w:customStyle="1" w:styleId="2">
    <w:name w:val="Сетка таблицы2"/>
    <w:basedOn w:val="a1"/>
    <w:next w:val="a3"/>
    <w:rsid w:val="0023341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143D8"/>
    <w:pPr>
      <w:ind w:left="720"/>
      <w:contextualSpacing/>
    </w:pPr>
  </w:style>
  <w:style w:type="paragraph" w:customStyle="1" w:styleId="ConsPlusNormal">
    <w:name w:val="ConsPlusNormal"/>
    <w:rsid w:val="00882944"/>
    <w:pPr>
      <w:widowControl w:val="0"/>
      <w:autoSpaceDE w:val="0"/>
      <w:autoSpaceDN w:val="0"/>
    </w:pPr>
    <w:rPr>
      <w:rFonts w:eastAsia="Times New Roman"/>
      <w:sz w:val="24"/>
    </w:rPr>
  </w:style>
  <w:style w:type="paragraph" w:styleId="aa">
    <w:name w:val="Plain Text"/>
    <w:basedOn w:val="a"/>
    <w:link w:val="ab"/>
    <w:uiPriority w:val="99"/>
    <w:semiHidden/>
    <w:unhideWhenUsed/>
    <w:rsid w:val="00882944"/>
    <w:pPr>
      <w:jc w:val="left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uiPriority w:val="99"/>
    <w:semiHidden/>
    <w:rsid w:val="00882944"/>
    <w:rPr>
      <w:rFonts w:ascii="Courier New" w:eastAsia="Times New Roman" w:hAnsi="Courier New"/>
    </w:rPr>
  </w:style>
  <w:style w:type="character" w:styleId="ac">
    <w:name w:val="page number"/>
    <w:basedOn w:val="a0"/>
    <w:uiPriority w:val="99"/>
    <w:semiHidden/>
    <w:unhideWhenUsed/>
    <w:rsid w:val="00EF0635"/>
  </w:style>
  <w:style w:type="paragraph" w:styleId="ad">
    <w:name w:val="Balloon Text"/>
    <w:basedOn w:val="a"/>
    <w:link w:val="ae"/>
    <w:uiPriority w:val="99"/>
    <w:semiHidden/>
    <w:unhideWhenUsed/>
    <w:rsid w:val="008172B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172B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668E2-A64C-4BEA-B5FF-8AAF4332D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Толкачева Надежда Витальевна</dc:creator>
  <cp:keywords/>
  <dc:description/>
  <cp:lastModifiedBy>Гордеев Сергей Викторович</cp:lastModifiedBy>
  <cp:revision>8</cp:revision>
  <cp:lastPrinted>2026-09-16T06:17:00Z</cp:lastPrinted>
  <dcterms:created xsi:type="dcterms:W3CDTF">2026-09-11T13:20:00Z</dcterms:created>
  <dcterms:modified xsi:type="dcterms:W3CDTF">2026-09-18T10:46:00Z</dcterms:modified>
</cp:coreProperties>
</file>