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044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9044F" w:rsidRDefault="004904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15118" r:id="rId7"/>
              </w:object>
            </w:r>
          </w:p>
          <w:p w:rsidR="0049044F" w:rsidRDefault="004904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9044F" w:rsidRPr="005541F0" w:rsidRDefault="004904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9044F" w:rsidRDefault="004904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9044F" w:rsidRPr="005541F0" w:rsidRDefault="004904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9044F" w:rsidRPr="005649E4" w:rsidRDefault="004904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044F" w:rsidRPr="00656C1A" w:rsidRDefault="0049044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9044F" w:rsidRPr="005541F0" w:rsidRDefault="004904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044F" w:rsidRPr="005541F0" w:rsidRDefault="0049044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9044F" w:rsidRPr="00656C1A" w:rsidRDefault="0049044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9044F" w:rsidRDefault="004904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9044F" w:rsidRPr="003262E3" w:rsidRDefault="004904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044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044F" w:rsidRPr="00F8214F" w:rsidRDefault="004904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044F" w:rsidRPr="00F8214F" w:rsidRDefault="005520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044F" w:rsidRPr="00F8214F" w:rsidRDefault="004904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044F" w:rsidRPr="00F8214F" w:rsidRDefault="005520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9044F" w:rsidRPr="00A63FB0" w:rsidRDefault="004904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044F" w:rsidRPr="00A3761A" w:rsidRDefault="005520A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9044F" w:rsidRPr="00F8214F" w:rsidRDefault="004904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9044F" w:rsidRPr="00AB4194" w:rsidRDefault="004904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044F" w:rsidRPr="00F8214F" w:rsidRDefault="005520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</w:t>
            </w:r>
          </w:p>
        </w:tc>
      </w:tr>
    </w:tbl>
    <w:p w:rsidR="0049044F" w:rsidRDefault="0049044F" w:rsidP="001E4F0B">
      <w:pPr>
        <w:rPr>
          <w:rFonts w:eastAsia="Times New Roman" w:cs="Times New Roman"/>
          <w:bCs/>
          <w:szCs w:val="24"/>
          <w:lang w:eastAsia="ru-RU"/>
        </w:rPr>
      </w:pPr>
    </w:p>
    <w:p w:rsidR="0049044F" w:rsidRPr="0049044F" w:rsidRDefault="0049044F" w:rsidP="0049044F">
      <w:pPr>
        <w:contextualSpacing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О назначении ответственных</w:t>
      </w:r>
    </w:p>
    <w:p w:rsidR="0049044F" w:rsidRPr="0049044F" w:rsidRDefault="0049044F" w:rsidP="0049044F">
      <w:pPr>
        <w:contextualSpacing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структурных подразделений</w:t>
      </w:r>
    </w:p>
    <w:p w:rsidR="0049044F" w:rsidRPr="0049044F" w:rsidRDefault="0049044F" w:rsidP="0049044F">
      <w:pPr>
        <w:contextualSpacing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9044F" w:rsidRDefault="0049044F" w:rsidP="0049044F">
      <w:pPr>
        <w:rPr>
          <w:rFonts w:eastAsia="Times New Roman" w:cs="Times New Roman"/>
          <w:szCs w:val="28"/>
          <w:lang w:eastAsia="ru-RU"/>
        </w:rPr>
      </w:pPr>
    </w:p>
    <w:p w:rsidR="0049044F" w:rsidRPr="0049044F" w:rsidRDefault="0049044F" w:rsidP="0049044F">
      <w:pPr>
        <w:rPr>
          <w:rFonts w:eastAsia="Times New Roman" w:cs="Times New Roman"/>
          <w:szCs w:val="28"/>
          <w:lang w:eastAsia="ru-RU"/>
        </w:rPr>
      </w:pPr>
    </w:p>
    <w:p w:rsidR="0049044F" w:rsidRPr="0049044F" w:rsidRDefault="0049044F" w:rsidP="0049044F">
      <w:pPr>
        <w:ind w:firstLine="709"/>
        <w:rPr>
          <w:rFonts w:eastAsia="Times New Roman" w:cs="Times New Roman"/>
          <w:szCs w:val="20"/>
          <w:lang w:eastAsia="ru-RU"/>
        </w:rPr>
      </w:pPr>
      <w:r w:rsidRPr="0049044F">
        <w:rPr>
          <w:rFonts w:eastAsia="Times New Roman" w:cs="Times New Roman"/>
          <w:szCs w:val="20"/>
          <w:lang w:eastAsia="ru-RU"/>
        </w:rPr>
        <w:t xml:space="preserve">В соответствии с </w:t>
      </w:r>
      <w:r w:rsidRPr="0049044F">
        <w:rPr>
          <w:rFonts w:eastAsia="Times New Roman" w:cs="Times New Roman"/>
          <w:szCs w:val="28"/>
          <w:lang w:eastAsia="ru-RU"/>
        </w:rPr>
        <w:t xml:space="preserve">Уставом муниципального образования </w:t>
      </w:r>
      <w:r w:rsidRPr="0049044F">
        <w:rPr>
          <w:rFonts w:eastAsia="Times New Roman" w:cs="Times New Roman"/>
          <w:color w:val="000000"/>
          <w:szCs w:val="28"/>
          <w:lang w:eastAsia="ru-RU"/>
        </w:rPr>
        <w:t>городской округ Сургут Ханты-Мансийского автономного округа – Югры,</w:t>
      </w:r>
      <w:r w:rsidRPr="0049044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49044F">
        <w:rPr>
          <w:rFonts w:eastAsia="Times New Roman" w:cs="Times New Roman"/>
          <w:color w:val="000000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Pr="0049044F">
        <w:rPr>
          <w:rFonts w:eastAsia="Times New Roman" w:cs="Times New Roman"/>
          <w:szCs w:val="20"/>
          <w:lang w:eastAsia="ru-RU"/>
        </w:rPr>
        <w:t>:</w:t>
      </w:r>
    </w:p>
    <w:p w:rsidR="0049044F" w:rsidRPr="0049044F" w:rsidRDefault="0049044F" w:rsidP="0049044F">
      <w:pPr>
        <w:ind w:firstLine="709"/>
        <w:rPr>
          <w:rFonts w:eastAsia="Times New Roman" w:cs="Times New Roman"/>
          <w:szCs w:val="20"/>
          <w:lang w:eastAsia="ru-RU"/>
        </w:rPr>
      </w:pPr>
      <w:r w:rsidRPr="0049044F">
        <w:rPr>
          <w:rFonts w:eastAsia="Times New Roman" w:cs="Times New Roman"/>
          <w:szCs w:val="20"/>
          <w:lang w:eastAsia="ru-RU"/>
        </w:rPr>
        <w:t>1. Назначить структурные подразделения Администрации города</w:t>
      </w:r>
      <w:r w:rsidRPr="0049044F">
        <w:rPr>
          <w:rFonts w:eastAsia="Times New Roman" w:cs="Times New Roman"/>
          <w:szCs w:val="20"/>
          <w:lang w:eastAsia="ru-RU"/>
        </w:rPr>
        <w:br/>
        <w:t xml:space="preserve">ответственными за внесение изменений в постановление Администрации города от 29.04.2025 № 2120 «Об утверждении правил использования водных объектов для рекреационных целей» согласно приложению. </w:t>
      </w:r>
    </w:p>
    <w:p w:rsidR="0049044F" w:rsidRPr="0049044F" w:rsidRDefault="0049044F" w:rsidP="0049044F">
      <w:pPr>
        <w:ind w:firstLine="709"/>
        <w:rPr>
          <w:rFonts w:eastAsia="Times New Roman" w:cs="Times New Roman"/>
          <w:szCs w:val="20"/>
          <w:lang w:eastAsia="ru-RU"/>
        </w:rPr>
      </w:pPr>
      <w:r w:rsidRPr="0049044F">
        <w:rPr>
          <w:rFonts w:eastAsia="Times New Roman" w:cs="Times New Roman"/>
          <w:szCs w:val="20"/>
          <w:lang w:eastAsia="ru-RU"/>
        </w:rPr>
        <w:t xml:space="preserve">2. Управлению по делам гражданской обороны и чрезвычайным ситуациям, департаменту городского хозяйства, департаменту имущественных </w:t>
      </w:r>
      <w:r>
        <w:rPr>
          <w:rFonts w:eastAsia="Times New Roman" w:cs="Times New Roman"/>
          <w:szCs w:val="20"/>
          <w:lang w:eastAsia="ru-RU"/>
        </w:rPr>
        <w:br/>
      </w:r>
      <w:r w:rsidRPr="0049044F">
        <w:rPr>
          <w:rFonts w:eastAsia="Times New Roman" w:cs="Times New Roman"/>
          <w:szCs w:val="20"/>
          <w:lang w:eastAsia="ru-RU"/>
        </w:rPr>
        <w:t xml:space="preserve">и земельных отношений, </w:t>
      </w:r>
      <w:r w:rsidRPr="0049044F">
        <w:rPr>
          <w:rFonts w:eastAsia="Calibri" w:cs="Times New Roman"/>
          <w:szCs w:val="28"/>
          <w:lang w:eastAsia="ru-RU"/>
        </w:rPr>
        <w:t>департаменту архитектуры и градостроительства</w:t>
      </w:r>
      <w:r w:rsidRPr="0049044F">
        <w:rPr>
          <w:rFonts w:eastAsia="Times New Roman" w:cs="Times New Roman"/>
          <w:szCs w:val="20"/>
          <w:lang w:eastAsia="ru-RU"/>
        </w:rPr>
        <w:t xml:space="preserve"> назначить приказом ответственных лиц за мониторинг действующего законодательства и своевременную подготовку проектов о внесении изменений</w:t>
      </w:r>
      <w:r w:rsidR="00F92A73">
        <w:rPr>
          <w:rFonts w:eastAsia="Times New Roman" w:cs="Times New Roman"/>
          <w:szCs w:val="20"/>
          <w:lang w:eastAsia="ru-RU"/>
        </w:rPr>
        <w:t xml:space="preserve"> </w:t>
      </w:r>
      <w:r w:rsidRPr="0049044F">
        <w:rPr>
          <w:rFonts w:eastAsia="Times New Roman" w:cs="Times New Roman"/>
          <w:szCs w:val="20"/>
          <w:lang w:eastAsia="ru-RU"/>
        </w:rPr>
        <w:t>в постановление Администрации города от 29.04.2025 № 2120 «Об утверждении правил использования водных объектов для рекреационных целей» согласно приложению.</w:t>
      </w:r>
    </w:p>
    <w:p w:rsidR="0049044F" w:rsidRPr="0049044F" w:rsidRDefault="0049044F" w:rsidP="0049044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49044F">
        <w:rPr>
          <w:rFonts w:eastAsia="Times New Roman" w:cs="Times New Roman"/>
          <w:bCs/>
          <w:color w:val="000000"/>
          <w:szCs w:val="28"/>
          <w:lang w:eastAsia="ru-RU"/>
        </w:rPr>
        <w:t xml:space="preserve">3. </w:t>
      </w:r>
      <w:r w:rsidRPr="0049044F">
        <w:rPr>
          <w:rFonts w:eastAsia="Times New Roman" w:cs="Times New Roman"/>
          <w:bCs/>
          <w:szCs w:val="26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9044F" w:rsidRPr="0049044F" w:rsidRDefault="0049044F" w:rsidP="0049044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49044F">
        <w:rPr>
          <w:rFonts w:eastAsia="Times New Roman" w:cs="Times New Roman"/>
          <w:bCs/>
          <w:color w:val="000000"/>
          <w:szCs w:val="28"/>
          <w:lang w:eastAsia="ru-RU"/>
        </w:rPr>
        <w:t xml:space="preserve">4. </w:t>
      </w:r>
      <w:r w:rsidRPr="0049044F">
        <w:rPr>
          <w:rFonts w:eastAsia="Times New Roman" w:cs="Times New Roman"/>
          <w:bCs/>
          <w:szCs w:val="26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9044F">
        <w:rPr>
          <w:rFonts w:eastAsia="Times New Roman" w:cs="Times New Roman"/>
          <w:bCs/>
          <w:szCs w:val="26"/>
          <w:lang w:val="en-US" w:eastAsia="ru-RU"/>
        </w:rPr>
        <w:t>D</w:t>
      </w:r>
      <w:r w:rsidRPr="0049044F">
        <w:rPr>
          <w:rFonts w:eastAsia="Times New Roman" w:cs="Times New Roman"/>
          <w:bCs/>
          <w:szCs w:val="26"/>
          <w:lang w:eastAsia="ru-RU"/>
        </w:rPr>
        <w:t>OCSURGUT.RU.</w:t>
      </w:r>
    </w:p>
    <w:p w:rsidR="0049044F" w:rsidRPr="0049044F" w:rsidRDefault="0049044F" w:rsidP="0049044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49044F">
        <w:rPr>
          <w:rFonts w:eastAsia="Times New Roman" w:cs="Times New Roman"/>
          <w:bCs/>
          <w:color w:val="000000"/>
          <w:szCs w:val="28"/>
          <w:lang w:eastAsia="ru-RU"/>
        </w:rPr>
        <w:t xml:space="preserve">5. Настоящие распоряжение вступает в силу с даты подписания. </w:t>
      </w:r>
    </w:p>
    <w:p w:rsidR="0049044F" w:rsidRPr="0049044F" w:rsidRDefault="0049044F" w:rsidP="0049044F">
      <w:pPr>
        <w:ind w:firstLine="709"/>
        <w:rPr>
          <w:rFonts w:eastAsia="SimSun" w:cs="Times New Roman"/>
          <w:color w:val="000000"/>
          <w:kern w:val="3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6. Контроль за выполнением распоряжения в курируемой сфере возложить на</w:t>
      </w:r>
      <w:r w:rsidRPr="0049044F">
        <w:rPr>
          <w:rFonts w:eastAsia="SimSun" w:cs="Times New Roman"/>
          <w:color w:val="000000"/>
          <w:kern w:val="3"/>
          <w:szCs w:val="28"/>
          <w:lang w:eastAsia="ru-RU"/>
        </w:rPr>
        <w:t xml:space="preserve">: </w:t>
      </w:r>
    </w:p>
    <w:p w:rsidR="0049044F" w:rsidRPr="0049044F" w:rsidRDefault="0049044F" w:rsidP="0049044F">
      <w:pPr>
        <w:ind w:firstLine="709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49044F">
        <w:rPr>
          <w:rFonts w:eastAsia="Times New Roman" w:cs="Times New Roman"/>
          <w:szCs w:val="28"/>
          <w:lang w:eastAsia="ru-RU"/>
        </w:rPr>
        <w:t>заместителя Главы города, курирующего сферу обеспечения безопасности городского округа;</w:t>
      </w:r>
    </w:p>
    <w:p w:rsidR="0049044F" w:rsidRPr="0049044F" w:rsidRDefault="0049044F" w:rsidP="0049044F">
      <w:pPr>
        <w:ind w:firstLine="709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- </w:t>
      </w:r>
      <w:r w:rsidRPr="0049044F">
        <w:rPr>
          <w:rFonts w:eastAsia="Times New Roman" w:cs="Times New Roman"/>
          <w:szCs w:val="28"/>
          <w:lang w:eastAsia="ru-RU"/>
        </w:rPr>
        <w:t>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49044F" w:rsidRPr="0049044F" w:rsidRDefault="0049044F" w:rsidP="0049044F">
      <w:pPr>
        <w:ind w:firstLine="709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49044F">
        <w:rPr>
          <w:rFonts w:eastAsia="Times New Roman" w:cs="Times New Roman"/>
          <w:szCs w:val="28"/>
          <w:lang w:eastAsia="ru-RU"/>
        </w:rPr>
        <w:t>заместителя Главы города, курирующего сферу архитектуры и градо-строительства.</w:t>
      </w:r>
    </w:p>
    <w:p w:rsidR="0049044F" w:rsidRPr="0049044F" w:rsidRDefault="0049044F" w:rsidP="0049044F">
      <w:pPr>
        <w:widowControl w:val="0"/>
        <w:tabs>
          <w:tab w:val="left" w:pos="945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suppressAutoHyphens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  М.Н. Слепов</w:t>
      </w: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49044F" w:rsidRPr="0049044F" w:rsidRDefault="0049044F" w:rsidP="0049044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  <w:sectPr w:rsidR="0049044F" w:rsidRPr="0049044F" w:rsidSect="00C05BBA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49044F" w:rsidRPr="0049044F" w:rsidRDefault="0049044F" w:rsidP="0049044F">
      <w:pPr>
        <w:suppressAutoHyphens/>
        <w:ind w:firstLine="11057"/>
        <w:jc w:val="left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49044F" w:rsidRPr="0049044F" w:rsidRDefault="0049044F" w:rsidP="0049044F">
      <w:pPr>
        <w:suppressAutoHyphens/>
        <w:ind w:firstLine="11057"/>
        <w:jc w:val="left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к распоряжению</w:t>
      </w:r>
    </w:p>
    <w:p w:rsidR="0049044F" w:rsidRPr="0049044F" w:rsidRDefault="0049044F" w:rsidP="0049044F">
      <w:pPr>
        <w:tabs>
          <w:tab w:val="left" w:pos="5805"/>
        </w:tabs>
        <w:ind w:firstLine="11057"/>
        <w:jc w:val="left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9044F" w:rsidRPr="0049044F" w:rsidRDefault="0049044F" w:rsidP="0049044F">
      <w:pPr>
        <w:tabs>
          <w:tab w:val="left" w:pos="5805"/>
        </w:tabs>
        <w:ind w:firstLine="11057"/>
        <w:jc w:val="left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от _____________ № ______</w:t>
      </w:r>
    </w:p>
    <w:p w:rsidR="0049044F" w:rsidRPr="0049044F" w:rsidRDefault="0049044F" w:rsidP="0049044F">
      <w:pPr>
        <w:ind w:firstLine="6096"/>
        <w:jc w:val="left"/>
        <w:rPr>
          <w:rFonts w:eastAsia="Times New Roman" w:cs="Times New Roman"/>
          <w:szCs w:val="20"/>
          <w:lang w:eastAsia="ru-RU"/>
        </w:rPr>
      </w:pPr>
    </w:p>
    <w:p w:rsidR="0049044F" w:rsidRPr="0049044F" w:rsidRDefault="0049044F" w:rsidP="0049044F">
      <w:pPr>
        <w:jc w:val="left"/>
        <w:rPr>
          <w:rFonts w:eastAsia="Times New Roman" w:cs="Times New Roman"/>
          <w:szCs w:val="20"/>
          <w:lang w:eastAsia="ru-RU"/>
        </w:rPr>
      </w:pPr>
    </w:p>
    <w:p w:rsidR="0049044F" w:rsidRPr="0049044F" w:rsidRDefault="0049044F" w:rsidP="0049044F">
      <w:pPr>
        <w:jc w:val="center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49044F" w:rsidRPr="0049044F" w:rsidRDefault="0049044F" w:rsidP="0049044F">
      <w:pPr>
        <w:jc w:val="center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 xml:space="preserve">структурных подразделений Администрации города, ответственных за внесение изменений </w:t>
      </w:r>
    </w:p>
    <w:p w:rsidR="0049044F" w:rsidRPr="0049044F" w:rsidRDefault="0049044F" w:rsidP="0049044F">
      <w:pPr>
        <w:jc w:val="center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29.04.2025 № 2120 «Об утверждении правил использования водных </w:t>
      </w:r>
    </w:p>
    <w:p w:rsidR="0049044F" w:rsidRPr="0049044F" w:rsidRDefault="0049044F" w:rsidP="0049044F">
      <w:pPr>
        <w:jc w:val="center"/>
        <w:rPr>
          <w:rFonts w:eastAsia="Times New Roman" w:cs="Times New Roman"/>
          <w:szCs w:val="28"/>
          <w:lang w:eastAsia="ru-RU"/>
        </w:rPr>
      </w:pPr>
      <w:r w:rsidRPr="0049044F">
        <w:rPr>
          <w:rFonts w:eastAsia="Times New Roman" w:cs="Times New Roman"/>
          <w:szCs w:val="28"/>
          <w:lang w:eastAsia="ru-RU"/>
        </w:rPr>
        <w:t>объектов для рекреационных целей»</w:t>
      </w:r>
    </w:p>
    <w:p w:rsidR="0049044F" w:rsidRPr="0049044F" w:rsidRDefault="0049044F" w:rsidP="0049044F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8931"/>
      </w:tblGrid>
      <w:tr w:rsidR="0049044F" w:rsidRPr="0049044F" w:rsidTr="008831ED">
        <w:tc>
          <w:tcPr>
            <w:tcW w:w="6345" w:type="dxa"/>
            <w:shd w:val="clear" w:color="auto" w:fill="auto"/>
          </w:tcPr>
          <w:p w:rsidR="0049044F" w:rsidRPr="0049044F" w:rsidRDefault="0049044F" w:rsidP="0049044F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Наименование структурного подразделения </w:t>
            </w:r>
          </w:p>
          <w:p w:rsidR="0049044F" w:rsidRPr="0049044F" w:rsidRDefault="0049044F" w:rsidP="0049044F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8931" w:type="dxa"/>
            <w:shd w:val="clear" w:color="auto" w:fill="auto"/>
          </w:tcPr>
          <w:p w:rsidR="0049044F" w:rsidRPr="0049044F" w:rsidRDefault="0049044F" w:rsidP="0049044F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Постановление Администрации города от 29.04.2025 № 2120 </w:t>
            </w:r>
          </w:p>
          <w:p w:rsidR="0049044F" w:rsidRPr="0049044F" w:rsidRDefault="0049044F" w:rsidP="0049044F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«Об утверждении правил использования водных объектов </w:t>
            </w:r>
          </w:p>
          <w:p w:rsidR="0049044F" w:rsidRPr="0049044F" w:rsidRDefault="0049044F" w:rsidP="0049044F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для рекреационных целей» </w:t>
            </w:r>
          </w:p>
        </w:tc>
      </w:tr>
      <w:tr w:rsidR="0049044F" w:rsidRPr="0049044F" w:rsidTr="008831ED">
        <w:tc>
          <w:tcPr>
            <w:tcW w:w="6345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1. Управление по делам гражданской обороны </w:t>
            </w:r>
          </w:p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и чрезвычайным ситуациям </w:t>
            </w:r>
          </w:p>
        </w:tc>
        <w:tc>
          <w:tcPr>
            <w:tcW w:w="8931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>- констатирующая часть;</w:t>
            </w:r>
          </w:p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>- постановляющая часть;</w:t>
            </w:r>
          </w:p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- 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пункты 2 – 4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пункты 12 – 21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IV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пункты 1 – 4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 3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IX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приложения к постановлению</w:t>
            </w:r>
          </w:p>
        </w:tc>
      </w:tr>
      <w:tr w:rsidR="0049044F" w:rsidRPr="0049044F" w:rsidTr="008831ED">
        <w:tc>
          <w:tcPr>
            <w:tcW w:w="6345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2. Департамент городского хозяйства </w:t>
            </w:r>
          </w:p>
        </w:tc>
        <w:tc>
          <w:tcPr>
            <w:tcW w:w="8931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пункты 2 – 11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, пункт 4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приложения к постановлению</w:t>
            </w:r>
          </w:p>
        </w:tc>
      </w:tr>
      <w:tr w:rsidR="0049044F" w:rsidRPr="0049044F" w:rsidTr="008831ED">
        <w:tc>
          <w:tcPr>
            <w:tcW w:w="6345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3. Департамент имущественных и земельных отношений </w:t>
            </w:r>
          </w:p>
        </w:tc>
        <w:tc>
          <w:tcPr>
            <w:tcW w:w="8931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приложения к постановлению</w:t>
            </w:r>
          </w:p>
        </w:tc>
      </w:tr>
      <w:tr w:rsidR="0049044F" w:rsidRPr="0049044F" w:rsidTr="008831ED">
        <w:tc>
          <w:tcPr>
            <w:tcW w:w="6345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4. Департамент архитектуры и градостроительства </w:t>
            </w:r>
          </w:p>
        </w:tc>
        <w:tc>
          <w:tcPr>
            <w:tcW w:w="8931" w:type="dxa"/>
            <w:shd w:val="clear" w:color="auto" w:fill="auto"/>
          </w:tcPr>
          <w:p w:rsidR="0049044F" w:rsidRPr="0049044F" w:rsidRDefault="0049044F" w:rsidP="0049044F">
            <w:pPr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раздел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</w:t>
            </w:r>
            <w:r>
              <w:rPr>
                <w:rFonts w:eastAsia="Calibri" w:cs="Times New Roman"/>
                <w:szCs w:val="28"/>
                <w:lang w:eastAsia="ru-RU"/>
              </w:rPr>
              <w:t>;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пункт 1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II</w:t>
            </w:r>
            <w:r>
              <w:rPr>
                <w:rFonts w:eastAsia="Calibri" w:cs="Times New Roman"/>
                <w:szCs w:val="28"/>
                <w:lang w:eastAsia="ru-RU"/>
              </w:rPr>
              <w:t>;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пункты 1 – 11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III</w:t>
            </w:r>
            <w:r>
              <w:rPr>
                <w:rFonts w:eastAsia="Calibri" w:cs="Times New Roman"/>
                <w:szCs w:val="28"/>
                <w:lang w:eastAsia="ru-RU"/>
              </w:rPr>
              <w:t>;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пункты 4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5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</w:t>
            </w:r>
            <w:r>
              <w:rPr>
                <w:rFonts w:eastAsia="Calibri" w:cs="Times New Roman"/>
                <w:szCs w:val="28"/>
                <w:lang w:eastAsia="ru-RU"/>
              </w:rPr>
              <w:t>;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пункты 1, 2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5 раздела </w:t>
            </w:r>
            <w:r w:rsidRPr="0049044F">
              <w:rPr>
                <w:rFonts w:eastAsia="Calibri" w:cs="Times New Roman"/>
                <w:szCs w:val="28"/>
                <w:lang w:val="en-US" w:eastAsia="ru-RU"/>
              </w:rPr>
              <w:t>VIII</w:t>
            </w:r>
            <w:r w:rsidRPr="0049044F">
              <w:rPr>
                <w:rFonts w:eastAsia="Calibri" w:cs="Times New Roman"/>
                <w:szCs w:val="28"/>
                <w:lang w:eastAsia="ru-RU"/>
              </w:rPr>
              <w:t xml:space="preserve"> приложения к постановлению</w:t>
            </w:r>
          </w:p>
        </w:tc>
      </w:tr>
    </w:tbl>
    <w:p w:rsidR="0049044F" w:rsidRPr="0049044F" w:rsidRDefault="0049044F" w:rsidP="0049044F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sectPr w:rsidR="0049044F" w:rsidRPr="0049044F" w:rsidSect="00490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70" w:rsidRDefault="00582C70">
      <w:r>
        <w:separator/>
      </w:r>
    </w:p>
  </w:endnote>
  <w:endnote w:type="continuationSeparator" w:id="0">
    <w:p w:rsidR="00582C70" w:rsidRDefault="005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5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5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5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70" w:rsidRDefault="00582C70">
      <w:r>
        <w:separator/>
      </w:r>
    </w:p>
  </w:footnote>
  <w:footnote w:type="continuationSeparator" w:id="0">
    <w:p w:rsidR="00582C70" w:rsidRDefault="0058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4F" w:rsidRPr="0049044F" w:rsidRDefault="0049044F">
    <w:pPr>
      <w:pStyle w:val="a3"/>
      <w:jc w:val="center"/>
      <w:rPr>
        <w:sz w:val="20"/>
        <w:szCs w:val="20"/>
      </w:rPr>
    </w:pPr>
    <w:r w:rsidRPr="0049044F">
      <w:rPr>
        <w:sz w:val="20"/>
        <w:szCs w:val="20"/>
      </w:rPr>
      <w:fldChar w:fldCharType="begin"/>
    </w:r>
    <w:r w:rsidRPr="0049044F">
      <w:rPr>
        <w:sz w:val="20"/>
        <w:szCs w:val="20"/>
      </w:rPr>
      <w:instrText>PAGE   \* MERGEFORMAT</w:instrText>
    </w:r>
    <w:r w:rsidRPr="0049044F">
      <w:rPr>
        <w:sz w:val="20"/>
        <w:szCs w:val="20"/>
      </w:rPr>
      <w:fldChar w:fldCharType="separate"/>
    </w:r>
    <w:r w:rsidR="005520AE">
      <w:rPr>
        <w:noProof/>
        <w:sz w:val="20"/>
        <w:szCs w:val="20"/>
      </w:rPr>
      <w:t>2</w:t>
    </w:r>
    <w:r w:rsidRPr="0049044F">
      <w:rPr>
        <w:sz w:val="20"/>
        <w:szCs w:val="20"/>
      </w:rPr>
      <w:fldChar w:fldCharType="end"/>
    </w:r>
  </w:p>
  <w:p w:rsidR="0049044F" w:rsidRPr="00026EE1" w:rsidRDefault="004904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5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37261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44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44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2A7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5520A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280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9044F" w:rsidRPr="0049044F" w:rsidRDefault="0049044F">
        <w:pPr>
          <w:pStyle w:val="a3"/>
          <w:jc w:val="center"/>
          <w:rPr>
            <w:sz w:val="20"/>
            <w:szCs w:val="20"/>
          </w:rPr>
        </w:pPr>
        <w:r w:rsidRPr="0049044F">
          <w:rPr>
            <w:sz w:val="20"/>
            <w:szCs w:val="20"/>
          </w:rPr>
          <w:fldChar w:fldCharType="begin"/>
        </w:r>
        <w:r w:rsidRPr="0049044F">
          <w:rPr>
            <w:sz w:val="20"/>
            <w:szCs w:val="20"/>
          </w:rPr>
          <w:instrText>PAGE   \* MERGEFORMAT</w:instrText>
        </w:r>
        <w:r w:rsidRPr="0049044F">
          <w:rPr>
            <w:sz w:val="20"/>
            <w:szCs w:val="20"/>
          </w:rPr>
          <w:fldChar w:fldCharType="separate"/>
        </w:r>
        <w:r w:rsidR="00937261">
          <w:rPr>
            <w:noProof/>
            <w:sz w:val="20"/>
            <w:szCs w:val="20"/>
          </w:rPr>
          <w:t>3</w:t>
        </w:r>
        <w:r w:rsidRPr="0049044F">
          <w:rPr>
            <w:sz w:val="20"/>
            <w:szCs w:val="20"/>
          </w:rPr>
          <w:fldChar w:fldCharType="end"/>
        </w:r>
      </w:p>
    </w:sdtContent>
  </w:sdt>
  <w:p w:rsidR="00DF6BBC" w:rsidRDefault="00552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4F"/>
    <w:rsid w:val="001A07FE"/>
    <w:rsid w:val="001C51BE"/>
    <w:rsid w:val="0026347F"/>
    <w:rsid w:val="002D79D9"/>
    <w:rsid w:val="00337298"/>
    <w:rsid w:val="004645D6"/>
    <w:rsid w:val="0049044F"/>
    <w:rsid w:val="005520AE"/>
    <w:rsid w:val="00582C70"/>
    <w:rsid w:val="00937261"/>
    <w:rsid w:val="00AA7956"/>
    <w:rsid w:val="00C420B6"/>
    <w:rsid w:val="00C5646A"/>
    <w:rsid w:val="00C8636C"/>
    <w:rsid w:val="00D11F14"/>
    <w:rsid w:val="00D707DE"/>
    <w:rsid w:val="00F9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7F7523-DAD8-4F8B-8671-FD85C88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9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2026-02-03T04:56:00Z</cp:lastPrinted>
  <dcterms:created xsi:type="dcterms:W3CDTF">2026-02-05T11:46:00Z</dcterms:created>
  <dcterms:modified xsi:type="dcterms:W3CDTF">2026-02-05T11:46:00Z</dcterms:modified>
</cp:coreProperties>
</file>